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name &amp; nationality and occupation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82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students can ask and answer about their names, nationality and occupation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students are able to introduce themselves in terms of names, nationality and occupation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44" w:hRule="exact"/>
        </w:trPr>
        <w:tc>
          <w:tcPr>
            <w:tcW w:w="9218" w:type="dxa"/>
          </w:tcPr>
          <w:p>
            <w:p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1 Students will be able to converse in pairs in terms of the covered topic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can do the small presentation in Chinese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    Good morning, my name is... I am American and I am a student.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Layout w:type="fixed"/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revision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Involve students in the revision of alphabet song taught the day before.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warming up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involve students in the conversation of greeting and asking and answering about their names for revision.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them the Chinese national flag and introduce the Chinese character 中国and then the American national flag </w:t>
            </w:r>
            <w:r>
              <w:rPr>
                <w:rFonts w:hint="default"/>
                <w:sz w:val="28"/>
                <w:szCs w:val="28"/>
              </w:rPr>
              <w:t xml:space="preserve">“美国” so that students will comprehend. 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The teacher introduces herself as “我是中国人（I am Chinese）” and ask each one of the students to make a statement about themselves until they get the pronunciation right.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Initiate the conversation with several students as examples.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--你是中国人吗？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--不，我是美国人。 你呢？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--我也是美国人。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Ask students to practice the conversation with their clock buddies.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Ask them to act the conversation out in front of everyone to check their fluency.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 Drills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Involve them in the “inner circle and outer circle” activity to try to practice the longer conversation more with different people.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--早上好，你叫什么名字？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--早上好，我叫...你呢？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--我叫...你是中国人吗？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--不，我是美国人。你呢？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--我也是美国人。</w:t>
            </w:r>
          </w:p>
          <w:p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090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show them a photo of a teacher and a student and introduce myself by giving the statement </w:t>
            </w:r>
            <w:r>
              <w:rPr>
                <w:rFonts w:hint="default"/>
                <w:sz w:val="28"/>
                <w:szCs w:val="28"/>
              </w:rPr>
              <w:t>“我是老师”. Involve students in the conversation practice with their clock buddy to practice the sentence pattern.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--你是老师吗？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--不，我不是老师。我是学生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 presentation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For assessment, every student is supposed to give a presentation and the teacher is going to grade everyone based on that.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早上好，我叫...我是美国人。我是学生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Good morning. My name is .... I am American and I am a student.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5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I think they are fluent in the sentence pattern and nationality but some of them are still struggling with the Chinese character of student and teacher, so I am gonna spend extra time on that part. </w:t>
            </w:r>
          </w:p>
          <w:p>
            <w:pPr>
              <w:rPr>
                <w:i/>
                <w:sz w:val="28"/>
                <w:szCs w:val="28"/>
              </w:rPr>
            </w:pPr>
          </w:p>
          <w:p>
            <w:pPr>
              <w:pStyle w:val="4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D021"/>
    <w:multiLevelType w:val="singleLevel"/>
    <w:tmpl w:val="5D83D02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1C776FDD"/>
    <w:rsid w:val="3DEFFCE5"/>
    <w:rsid w:val="52FF4ED8"/>
    <w:rsid w:val="6FFE7F20"/>
    <w:rsid w:val="7F7DADDC"/>
    <w:rsid w:val="EFD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Office_1.5.0.2161_F1E327BC-269C-435d-A152-05C5408002CA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2019-05-14T14:19:00Z</dcterms:created>
  <dc:creator>Chen, Ken</dc:creator>
  <cp:lastModifiedBy>liangmin</cp:lastModifiedBy>
  <dcterms:modified xsi:type="dcterms:W3CDTF">2019-09-19T14:38:37Z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