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E45BD" w14:textId="77777777" w:rsidR="00AB7E15" w:rsidRDefault="003533CB">
      <w:pPr>
        <w:spacing w:before="37"/>
        <w:ind w:left="2178" w:firstLine="36"/>
        <w:rPr>
          <w:rFonts w:ascii="Arial"/>
          <w:b/>
          <w:sz w:val="28"/>
        </w:rPr>
      </w:pPr>
      <w:r>
        <w:rPr>
          <w:rFonts w:ascii="Arial"/>
          <w:b/>
          <w:sz w:val="28"/>
        </w:rPr>
        <w:t>Backward Design Lesson Plan Template</w:t>
      </w:r>
    </w:p>
    <w:p w14:paraId="2F864525" w14:textId="77777777" w:rsidR="00AB7E15" w:rsidRDefault="00AB7E15">
      <w:pPr>
        <w:pStyle w:val="BodyText"/>
        <w:spacing w:before="9"/>
        <w:rPr>
          <w:rFonts w:ascii="Arial"/>
          <w:b/>
          <w:sz w:val="33"/>
        </w:rPr>
      </w:pPr>
    </w:p>
    <w:p w14:paraId="4D175BFB" w14:textId="45D81AAB" w:rsidR="00AB7E15" w:rsidRDefault="003533CB">
      <w:pPr>
        <w:tabs>
          <w:tab w:val="left" w:pos="3619"/>
          <w:tab w:val="left" w:pos="7691"/>
        </w:tabs>
        <w:ind w:left="2178"/>
        <w:rPr>
          <w:b/>
          <w:sz w:val="32"/>
        </w:rPr>
      </w:pPr>
      <w:r>
        <w:rPr>
          <w:b/>
          <w:sz w:val="32"/>
        </w:rPr>
        <w:t>School:</w:t>
      </w:r>
      <w:r>
        <w:rPr>
          <w:b/>
          <w:sz w:val="32"/>
        </w:rPr>
        <w:tab/>
      </w:r>
      <w:r>
        <w:rPr>
          <w:b/>
          <w:w w:val="99"/>
          <w:sz w:val="32"/>
          <w:u w:val="single"/>
        </w:rPr>
        <w:t xml:space="preserve"> </w:t>
      </w:r>
      <w:proofErr w:type="spellStart"/>
      <w:r w:rsidR="008314DA">
        <w:rPr>
          <w:b/>
          <w:w w:val="99"/>
          <w:sz w:val="32"/>
          <w:u w:val="single"/>
        </w:rPr>
        <w:t>Chariho</w:t>
      </w:r>
      <w:proofErr w:type="spellEnd"/>
      <w:r w:rsidR="008314DA">
        <w:rPr>
          <w:b/>
          <w:w w:val="99"/>
          <w:sz w:val="32"/>
          <w:u w:val="single"/>
        </w:rPr>
        <w:t xml:space="preserve"> Regional </w:t>
      </w:r>
      <w:r w:rsidR="003B558C">
        <w:rPr>
          <w:b/>
          <w:w w:val="99"/>
          <w:sz w:val="32"/>
          <w:u w:val="single"/>
        </w:rPr>
        <w:t>High School</w:t>
      </w:r>
      <w:r>
        <w:rPr>
          <w:b/>
          <w:sz w:val="32"/>
          <w:u w:val="single"/>
        </w:rPr>
        <w:tab/>
      </w:r>
    </w:p>
    <w:p w14:paraId="14308739" w14:textId="77777777" w:rsidR="00AB7E15" w:rsidRDefault="00AB7E15">
      <w:pPr>
        <w:spacing w:before="4"/>
        <w:rPr>
          <w:b/>
          <w:sz w:val="20"/>
        </w:rPr>
      </w:pPr>
    </w:p>
    <w:p w14:paraId="24C063C9" w14:textId="0783AAAD" w:rsidR="00AB7E15" w:rsidRPr="008314DA" w:rsidRDefault="003533CB">
      <w:pPr>
        <w:pStyle w:val="BodyText"/>
        <w:tabs>
          <w:tab w:val="left" w:pos="3452"/>
          <w:tab w:val="left" w:pos="4540"/>
          <w:tab w:val="left" w:pos="8280"/>
        </w:tabs>
        <w:ind w:left="220"/>
        <w:rPr>
          <w:u w:val="single"/>
        </w:rPr>
      </w:pPr>
      <w:r>
        <w:t>Teacher</w:t>
      </w:r>
      <w:r>
        <w:rPr>
          <w:u w:val="single"/>
        </w:rPr>
        <w:t xml:space="preserve"> </w:t>
      </w:r>
      <w:r w:rsidR="008314DA">
        <w:rPr>
          <w:u w:val="single"/>
        </w:rPr>
        <w:t>Wangling</w:t>
      </w:r>
      <w:r>
        <w:rPr>
          <w:u w:val="single"/>
        </w:rPr>
        <w:tab/>
      </w:r>
      <w:r>
        <w:tab/>
        <w:t>Grad</w:t>
      </w:r>
      <w:r w:rsidR="008314DA">
        <w:t xml:space="preserve">e </w:t>
      </w:r>
      <w:r w:rsidR="008314DA" w:rsidRPr="008314DA">
        <w:rPr>
          <w:u w:val="single"/>
        </w:rPr>
        <w:t>Novice</w:t>
      </w:r>
    </w:p>
    <w:p w14:paraId="03C0D3D7" w14:textId="77777777" w:rsidR="00AB7E15" w:rsidRDefault="00AB7E15">
      <w:pPr>
        <w:spacing w:before="7"/>
        <w:rPr>
          <w:sz w:val="19"/>
        </w:rPr>
      </w:pPr>
    </w:p>
    <w:p w14:paraId="178B8CF7" w14:textId="27A19B6B" w:rsidR="00AB7E15" w:rsidRDefault="003533CB">
      <w:pPr>
        <w:pStyle w:val="BodyText"/>
        <w:tabs>
          <w:tab w:val="left" w:pos="6942"/>
        </w:tabs>
        <w:ind w:left="220"/>
      </w:pPr>
      <w:r>
        <w:t>Lesson</w:t>
      </w:r>
      <w:r>
        <w:rPr>
          <w:spacing w:val="-4"/>
        </w:rPr>
        <w:t xml:space="preserve"> </w:t>
      </w:r>
      <w:r>
        <w:t xml:space="preserve">title </w:t>
      </w:r>
      <w:r>
        <w:rPr>
          <w:u w:val="single"/>
        </w:rPr>
        <w:t xml:space="preserve"> </w:t>
      </w:r>
      <w:r w:rsidR="003A5DAF">
        <w:rPr>
          <w:u w:val="single"/>
        </w:rPr>
        <w:t xml:space="preserve">        </w:t>
      </w:r>
      <w:r w:rsidR="00696E15">
        <w:rPr>
          <w:u w:val="single"/>
        </w:rPr>
        <w:t xml:space="preserve"> </w:t>
      </w:r>
      <w:r w:rsidR="00130889">
        <w:rPr>
          <w:u w:val="single"/>
        </w:rPr>
        <w:t>colors</w:t>
      </w:r>
      <w:r>
        <w:rPr>
          <w:u w:val="single"/>
        </w:rPr>
        <w:tab/>
      </w:r>
    </w:p>
    <w:p w14:paraId="5FAB9980" w14:textId="77777777"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2BDF014E" w14:textId="77777777">
        <w:trPr>
          <w:trHeight w:hRule="exact" w:val="420"/>
        </w:trPr>
        <w:tc>
          <w:tcPr>
            <w:tcW w:w="9218" w:type="dxa"/>
            <w:shd w:val="clear" w:color="auto" w:fill="E4E4E4"/>
          </w:tcPr>
          <w:p w14:paraId="552C9F10" w14:textId="77777777" w:rsidR="00AB7E15" w:rsidRPr="00BF13FE" w:rsidRDefault="003533CB">
            <w:pPr>
              <w:pStyle w:val="TableParagraph"/>
              <w:ind w:left="3130"/>
              <w:jc w:val="center"/>
              <w:rPr>
                <w:sz w:val="28"/>
                <w:szCs w:val="28"/>
              </w:rPr>
            </w:pPr>
            <w:r w:rsidRPr="00BF13FE">
              <w:rPr>
                <w:sz w:val="28"/>
                <w:szCs w:val="28"/>
              </w:rPr>
              <w:t>Step 1—Desired Results</w:t>
            </w:r>
          </w:p>
        </w:tc>
      </w:tr>
      <w:tr w:rsidR="00AB7E15" w:rsidRPr="00130889" w14:paraId="04878566" w14:textId="77777777">
        <w:trPr>
          <w:trHeight w:hRule="exact" w:val="4947"/>
        </w:trPr>
        <w:tc>
          <w:tcPr>
            <w:tcW w:w="9218" w:type="dxa"/>
          </w:tcPr>
          <w:p w14:paraId="2541D4AB" w14:textId="77777777" w:rsidR="00AB7E15" w:rsidRPr="00130889" w:rsidRDefault="003533CB">
            <w:pPr>
              <w:pStyle w:val="TableParagraph"/>
              <w:spacing w:line="276" w:lineRule="auto"/>
              <w:ind w:right="679"/>
              <w:rPr>
                <w:rFonts w:ascii="Arial" w:hAnsi="Arial" w:cs="Arial"/>
                <w:i/>
                <w:sz w:val="24"/>
                <w:szCs w:val="24"/>
              </w:rPr>
            </w:pPr>
            <w:r w:rsidRPr="00130889">
              <w:rPr>
                <w:rFonts w:ascii="Arial" w:hAnsi="Arial" w:cs="Arial"/>
                <w:i/>
                <w:sz w:val="24"/>
                <w:szCs w:val="24"/>
              </w:rPr>
              <w:t>Standard Outcomes for Learning (ACTFL Standard 1.1)—Answer’s the question, what should students know, understand, and be able to do as a result of the lesson?</w:t>
            </w:r>
          </w:p>
          <w:p w14:paraId="7D18FF7F" w14:textId="4BF30CAF" w:rsidR="00130889" w:rsidRPr="00130889" w:rsidRDefault="00130889" w:rsidP="00130889">
            <w:pPr>
              <w:pStyle w:val="NormalWeb"/>
              <w:widowControl/>
              <w:spacing w:beforeAutospacing="0" w:afterAutospacing="0" w:line="14" w:lineRule="atLeast"/>
              <w:rPr>
                <w:rFonts w:ascii="Arial" w:eastAsia="PMingLiU" w:hAnsi="Arial" w:cs="Arial"/>
                <w:i/>
                <w:szCs w:val="24"/>
              </w:rPr>
            </w:pPr>
            <w:r w:rsidRPr="00130889">
              <w:rPr>
                <w:rFonts w:ascii="Arial" w:hAnsi="Arial" w:cs="Arial"/>
                <w:i/>
                <w:szCs w:val="24"/>
              </w:rPr>
              <w:t>1.</w:t>
            </w:r>
            <w:r w:rsidR="00EE7852" w:rsidRPr="00130889">
              <w:rPr>
                <w:rFonts w:ascii="Arial" w:hAnsi="Arial" w:cs="Arial"/>
                <w:i/>
                <w:szCs w:val="24"/>
              </w:rPr>
              <w:t>Students will be able</w:t>
            </w:r>
            <w:r w:rsidRPr="00130889">
              <w:rPr>
                <w:rFonts w:ascii="Arial" w:hAnsi="Arial" w:cs="Arial"/>
                <w:i/>
                <w:szCs w:val="24"/>
              </w:rPr>
              <w:t xml:space="preserve"> to speak out 10 words of colors in Chinese correctly. (</w:t>
            </w:r>
            <w:r w:rsidRPr="00130889">
              <w:rPr>
                <w:rFonts w:ascii="Arial" w:eastAsia="PMingLiU" w:hAnsi="Arial" w:cs="Arial"/>
                <w:i/>
                <w:szCs w:val="24"/>
              </w:rPr>
              <w:t>红</w:t>
            </w:r>
            <w:r w:rsidRPr="00130889">
              <w:rPr>
                <w:rFonts w:ascii="Arial" w:eastAsia="PMingLiU" w:hAnsi="Arial" w:cs="Arial"/>
                <w:i/>
                <w:szCs w:val="24"/>
              </w:rPr>
              <w:t xml:space="preserve">red, </w:t>
            </w:r>
            <w:r w:rsidRPr="00130889">
              <w:rPr>
                <w:rFonts w:ascii="Arial" w:eastAsia="PMingLiU" w:hAnsi="Arial" w:cs="Arial"/>
                <w:i/>
                <w:szCs w:val="24"/>
              </w:rPr>
              <w:t>黑</w:t>
            </w:r>
            <w:r w:rsidRPr="00130889">
              <w:rPr>
                <w:rFonts w:ascii="Arial" w:eastAsia="PMingLiU" w:hAnsi="Arial" w:cs="Arial"/>
                <w:i/>
                <w:szCs w:val="24"/>
              </w:rPr>
              <w:t>black,</w:t>
            </w:r>
            <w:r w:rsidRPr="00130889">
              <w:rPr>
                <w:rFonts w:ascii="Arial" w:eastAsia="PMingLiU" w:hAnsi="Arial" w:cs="Arial"/>
                <w:i/>
                <w:szCs w:val="24"/>
              </w:rPr>
              <w:t>白</w:t>
            </w:r>
            <w:r w:rsidRPr="00130889">
              <w:rPr>
                <w:rFonts w:ascii="Arial" w:eastAsia="PMingLiU" w:hAnsi="Arial" w:cs="Arial"/>
                <w:i/>
                <w:szCs w:val="24"/>
              </w:rPr>
              <w:t>white,</w:t>
            </w:r>
            <w:r w:rsidRPr="00130889">
              <w:rPr>
                <w:rFonts w:ascii="Arial" w:eastAsia="PMingLiU" w:hAnsi="Arial" w:cs="Arial"/>
                <w:i/>
                <w:szCs w:val="24"/>
              </w:rPr>
              <w:t>灰</w:t>
            </w:r>
            <w:r w:rsidRPr="00130889">
              <w:rPr>
                <w:rFonts w:ascii="Arial" w:eastAsia="PMingLiU" w:hAnsi="Arial" w:cs="Arial"/>
                <w:i/>
                <w:szCs w:val="24"/>
              </w:rPr>
              <w:t>grey,</w:t>
            </w:r>
            <w:r w:rsidRPr="00130889">
              <w:rPr>
                <w:rFonts w:ascii="Arial" w:eastAsia="PMingLiU" w:hAnsi="Arial" w:cs="Arial"/>
                <w:i/>
                <w:szCs w:val="24"/>
              </w:rPr>
              <w:t>橙</w:t>
            </w:r>
            <w:r w:rsidRPr="00130889">
              <w:rPr>
                <w:rFonts w:ascii="Arial" w:eastAsia="PMingLiU" w:hAnsi="Arial" w:cs="Arial"/>
                <w:i/>
                <w:szCs w:val="24"/>
              </w:rPr>
              <w:t>orange,</w:t>
            </w:r>
            <w:r w:rsidRPr="00130889">
              <w:rPr>
                <w:rFonts w:ascii="Arial" w:eastAsia="PMingLiU" w:hAnsi="Arial" w:cs="Arial"/>
                <w:i/>
                <w:szCs w:val="24"/>
              </w:rPr>
              <w:t>棕</w:t>
            </w:r>
            <w:r w:rsidRPr="00130889">
              <w:rPr>
                <w:rFonts w:ascii="Arial" w:eastAsia="PMingLiU" w:hAnsi="Arial" w:cs="Arial"/>
                <w:i/>
                <w:szCs w:val="24"/>
              </w:rPr>
              <w:t>brown,</w:t>
            </w:r>
            <w:r w:rsidRPr="00130889">
              <w:rPr>
                <w:rFonts w:ascii="Arial" w:eastAsia="PMingLiU" w:hAnsi="Arial" w:cs="Arial"/>
                <w:i/>
                <w:szCs w:val="24"/>
              </w:rPr>
              <w:t>紫</w:t>
            </w:r>
            <w:r w:rsidRPr="00130889">
              <w:rPr>
                <w:rFonts w:ascii="Arial" w:eastAsia="PMingLiU" w:hAnsi="Arial" w:cs="Arial"/>
                <w:i/>
                <w:szCs w:val="24"/>
              </w:rPr>
              <w:t>purple,</w:t>
            </w:r>
            <w:r w:rsidRPr="00130889">
              <w:rPr>
                <w:rFonts w:ascii="Arial" w:eastAsia="PMingLiU" w:hAnsi="Arial" w:cs="Arial"/>
                <w:i/>
                <w:szCs w:val="24"/>
              </w:rPr>
              <w:t>绿</w:t>
            </w:r>
            <w:r w:rsidRPr="00130889">
              <w:rPr>
                <w:rFonts w:ascii="Arial" w:eastAsia="PMingLiU" w:hAnsi="Arial" w:cs="Arial"/>
                <w:i/>
                <w:szCs w:val="24"/>
              </w:rPr>
              <w:t>green,</w:t>
            </w:r>
            <w:r w:rsidRPr="00130889">
              <w:rPr>
                <w:rFonts w:ascii="Arial" w:eastAsia="PMingLiU" w:hAnsi="Arial" w:cs="Arial"/>
                <w:i/>
                <w:szCs w:val="24"/>
              </w:rPr>
              <w:t>黄</w:t>
            </w:r>
            <w:r w:rsidRPr="00130889">
              <w:rPr>
                <w:rFonts w:ascii="Arial" w:eastAsia="PMingLiU" w:hAnsi="Arial" w:cs="Arial"/>
                <w:i/>
                <w:szCs w:val="24"/>
              </w:rPr>
              <w:t>yellow,</w:t>
            </w:r>
            <w:r w:rsidRPr="00130889">
              <w:rPr>
                <w:rFonts w:ascii="Arial" w:eastAsia="PMingLiU" w:hAnsi="Arial" w:cs="Arial"/>
                <w:i/>
                <w:szCs w:val="24"/>
              </w:rPr>
              <w:t>蓝色</w:t>
            </w:r>
            <w:r w:rsidRPr="00130889">
              <w:rPr>
                <w:rFonts w:ascii="Arial" w:eastAsia="PMingLiU" w:hAnsi="Arial" w:cs="Arial"/>
                <w:i/>
                <w:szCs w:val="24"/>
              </w:rPr>
              <w:t>blue,</w:t>
            </w:r>
            <w:r w:rsidRPr="00130889">
              <w:rPr>
                <w:rFonts w:ascii="Arial" w:eastAsia="PMingLiU" w:hAnsi="Arial" w:cs="Arial"/>
                <w:i/>
                <w:szCs w:val="24"/>
              </w:rPr>
              <w:t>）</w:t>
            </w:r>
          </w:p>
          <w:p w14:paraId="79ADA0B0" w14:textId="77777777" w:rsidR="00130889" w:rsidRPr="00130889" w:rsidRDefault="00130889" w:rsidP="00130889">
            <w:pPr>
              <w:pStyle w:val="NormalWeb"/>
              <w:widowControl/>
              <w:spacing w:beforeAutospacing="0" w:afterAutospacing="0" w:line="14" w:lineRule="atLeast"/>
              <w:rPr>
                <w:rFonts w:ascii="Arial" w:hAnsi="Arial" w:cs="Arial"/>
                <w:i/>
                <w:szCs w:val="24"/>
              </w:rPr>
            </w:pPr>
            <w:r w:rsidRPr="00130889">
              <w:rPr>
                <w:rFonts w:ascii="Arial" w:hAnsi="Arial" w:cs="Arial"/>
                <w:i/>
                <w:szCs w:val="24"/>
              </w:rPr>
              <w:t>2.Students can recognize the right colors when I say them in Chinese.</w:t>
            </w:r>
          </w:p>
          <w:p w14:paraId="21D6FE24" w14:textId="441E6AB0" w:rsidR="00130889" w:rsidRPr="00130889" w:rsidRDefault="00130889" w:rsidP="00130889">
            <w:pPr>
              <w:pStyle w:val="NormalWeb"/>
              <w:widowControl/>
              <w:spacing w:beforeAutospacing="0" w:afterAutospacing="0" w:line="14" w:lineRule="atLeast"/>
              <w:rPr>
                <w:rFonts w:ascii="Arial" w:hAnsi="Arial" w:cs="Arial"/>
                <w:i/>
                <w:szCs w:val="24"/>
              </w:rPr>
            </w:pPr>
            <w:r w:rsidRPr="00130889">
              <w:rPr>
                <w:rFonts w:ascii="Arial" w:hAnsi="Arial" w:cs="Arial"/>
                <w:i/>
                <w:szCs w:val="24"/>
              </w:rPr>
              <w:t xml:space="preserve">3.Students will </w:t>
            </w:r>
            <w:r w:rsidR="00342671">
              <w:rPr>
                <w:rFonts w:ascii="Arial" w:hAnsi="Arial" w:cs="Arial"/>
                <w:i/>
                <w:szCs w:val="24"/>
              </w:rPr>
              <w:t xml:space="preserve">be </w:t>
            </w:r>
            <w:r w:rsidRPr="00130889">
              <w:rPr>
                <w:rFonts w:ascii="Arial" w:hAnsi="Arial" w:cs="Arial"/>
                <w:i/>
                <w:szCs w:val="24"/>
              </w:rPr>
              <w:t xml:space="preserve">able to make short dialogues with the sentence patterns </w:t>
            </w:r>
          </w:p>
          <w:p w14:paraId="299D3C39" w14:textId="5EFBA320" w:rsidR="00130889" w:rsidRPr="00130889" w:rsidRDefault="00130889" w:rsidP="00130889">
            <w:pPr>
              <w:pStyle w:val="NormalWeb"/>
              <w:widowControl/>
              <w:spacing w:beforeAutospacing="0" w:afterAutospacing="0" w:line="14" w:lineRule="atLeast"/>
              <w:rPr>
                <w:rFonts w:ascii="Arial" w:eastAsia="PMingLiU" w:hAnsi="Arial" w:cs="Arial"/>
                <w:i/>
                <w:szCs w:val="24"/>
              </w:rPr>
            </w:pPr>
            <w:r w:rsidRPr="00130889">
              <w:rPr>
                <w:rFonts w:ascii="Arial" w:eastAsia="PMingLiU" w:hAnsi="Arial" w:cs="Arial"/>
                <w:i/>
                <w:szCs w:val="24"/>
              </w:rPr>
              <w:t>----</w:t>
            </w:r>
            <w:r w:rsidRPr="00130889">
              <w:rPr>
                <w:rFonts w:ascii="Arial" w:eastAsia="PMingLiU" w:hAnsi="Arial" w:cs="Arial"/>
                <w:i/>
                <w:szCs w:val="24"/>
              </w:rPr>
              <w:t>这是</w:t>
            </w:r>
            <w:r w:rsidRPr="00130889">
              <w:rPr>
                <w:rFonts w:ascii="Arial" w:eastAsia="PMingLiU" w:hAnsi="Arial" w:cs="Arial"/>
                <w:i/>
                <w:szCs w:val="24"/>
              </w:rPr>
              <w:t>/</w:t>
            </w:r>
            <w:r w:rsidRPr="00130889">
              <w:rPr>
                <w:rFonts w:ascii="Arial" w:eastAsia="PMingLiU" w:hAnsi="Arial" w:cs="Arial"/>
                <w:i/>
                <w:szCs w:val="24"/>
              </w:rPr>
              <w:t>那是什么颜色</w:t>
            </w:r>
            <w:r w:rsidRPr="00130889">
              <w:rPr>
                <w:rFonts w:ascii="Arial" w:eastAsia="PMingLiU" w:hAnsi="Arial" w:cs="Arial"/>
                <w:i/>
                <w:szCs w:val="24"/>
              </w:rPr>
              <w:t>?( What color is this? /that?)</w:t>
            </w:r>
          </w:p>
          <w:p w14:paraId="26645BD8" w14:textId="002D3109" w:rsidR="00130889" w:rsidRPr="00130889" w:rsidRDefault="00130889" w:rsidP="00130889">
            <w:pPr>
              <w:pStyle w:val="NormalWeb"/>
              <w:widowControl/>
              <w:spacing w:beforeAutospacing="0" w:afterAutospacing="0" w:line="14" w:lineRule="atLeast"/>
              <w:rPr>
                <w:rFonts w:ascii="Arial" w:eastAsia="PMingLiU" w:hAnsi="Arial" w:cs="Arial"/>
                <w:i/>
                <w:szCs w:val="24"/>
              </w:rPr>
            </w:pPr>
            <w:r w:rsidRPr="00130889">
              <w:rPr>
                <w:rFonts w:ascii="Arial" w:eastAsia="PMingLiU" w:hAnsi="Arial" w:cs="Arial"/>
                <w:i/>
                <w:szCs w:val="24"/>
              </w:rPr>
              <w:t>----</w:t>
            </w:r>
            <w:r w:rsidRPr="00130889">
              <w:rPr>
                <w:rFonts w:ascii="Arial" w:eastAsia="PMingLiU" w:hAnsi="Arial" w:cs="Arial"/>
                <w:i/>
                <w:szCs w:val="24"/>
              </w:rPr>
              <w:t>这是？那是</w:t>
            </w:r>
            <w:r w:rsidRPr="00130889">
              <w:rPr>
                <w:rFonts w:ascii="Arial" w:eastAsia="PMingLiU" w:hAnsi="Arial" w:cs="Arial"/>
                <w:i/>
                <w:szCs w:val="24"/>
              </w:rPr>
              <w:t>(This/ That is ...)</w:t>
            </w:r>
          </w:p>
          <w:p w14:paraId="1AA851FD" w14:textId="1D3FCF61" w:rsidR="002D5A77" w:rsidRPr="00130889" w:rsidRDefault="00130889" w:rsidP="00130889">
            <w:pPr>
              <w:pStyle w:val="NormalWeb"/>
              <w:widowControl/>
              <w:spacing w:beforeAutospacing="0" w:afterAutospacing="0" w:line="14" w:lineRule="atLeast"/>
              <w:rPr>
                <w:rFonts w:ascii="Arial" w:hAnsi="Arial" w:cs="Arial"/>
                <w:i/>
                <w:szCs w:val="24"/>
              </w:rPr>
            </w:pPr>
            <w:r w:rsidRPr="00130889">
              <w:rPr>
                <w:rFonts w:ascii="Arial" w:hAnsi="Arial" w:cs="Arial"/>
                <w:i/>
                <w:szCs w:val="24"/>
              </w:rPr>
              <w:t xml:space="preserve">4.Culture: </w:t>
            </w:r>
            <w:r w:rsidR="00BF13FE" w:rsidRPr="00130889">
              <w:rPr>
                <w:rFonts w:ascii="Arial" w:hAnsi="Arial" w:cs="Arial"/>
                <w:i/>
                <w:szCs w:val="24"/>
              </w:rPr>
              <w:t xml:space="preserve">Students can </w:t>
            </w:r>
            <w:r w:rsidRPr="00130889">
              <w:rPr>
                <w:rFonts w:ascii="Arial" w:hAnsi="Arial" w:cs="Arial"/>
                <w:i/>
                <w:szCs w:val="24"/>
              </w:rPr>
              <w:t>learn something about the facial makeup in Chinese opera and can finish decorat</w:t>
            </w:r>
            <w:r>
              <w:rPr>
                <w:rFonts w:ascii="Arial" w:hAnsi="Arial" w:cs="Arial"/>
                <w:i/>
                <w:szCs w:val="24"/>
              </w:rPr>
              <w:t>ing</w:t>
            </w:r>
            <w:bookmarkStart w:id="0" w:name="_GoBack"/>
            <w:bookmarkEnd w:id="0"/>
            <w:r w:rsidRPr="00130889">
              <w:rPr>
                <w:rFonts w:ascii="Arial" w:hAnsi="Arial" w:cs="Arial"/>
                <w:i/>
                <w:szCs w:val="24"/>
              </w:rPr>
              <w:t xml:space="preserve"> one makeup with different colors on the paper imitating the masks I brought from China.</w:t>
            </w:r>
          </w:p>
          <w:p w14:paraId="5F022F4A" w14:textId="37A8029F" w:rsidR="00130889" w:rsidRPr="00130889" w:rsidRDefault="00130889" w:rsidP="00130889">
            <w:pPr>
              <w:pStyle w:val="NormalWeb"/>
              <w:widowControl/>
              <w:spacing w:beforeAutospacing="0" w:afterAutospacing="0" w:line="14" w:lineRule="atLeast"/>
              <w:rPr>
                <w:rFonts w:ascii="Arial" w:hAnsi="Arial" w:cs="Arial"/>
                <w:i/>
                <w:szCs w:val="24"/>
              </w:rPr>
            </w:pPr>
            <w:r w:rsidRPr="00130889">
              <w:rPr>
                <w:rFonts w:ascii="Arial" w:hAnsi="Arial" w:cs="Arial"/>
                <w:i/>
                <w:szCs w:val="24"/>
              </w:rPr>
              <w:t xml:space="preserve">5. Students will </w:t>
            </w:r>
            <w:r>
              <w:rPr>
                <w:rFonts w:ascii="Arial" w:hAnsi="Arial" w:cs="Arial"/>
                <w:i/>
                <w:szCs w:val="24"/>
              </w:rPr>
              <w:t xml:space="preserve">have fun by </w:t>
            </w:r>
            <w:r w:rsidRPr="00130889">
              <w:rPr>
                <w:rFonts w:ascii="Arial" w:hAnsi="Arial" w:cs="Arial"/>
                <w:i/>
                <w:szCs w:val="24"/>
              </w:rPr>
              <w:t>put</w:t>
            </w:r>
            <w:r>
              <w:rPr>
                <w:rFonts w:ascii="Arial" w:hAnsi="Arial" w:cs="Arial"/>
                <w:i/>
                <w:szCs w:val="24"/>
              </w:rPr>
              <w:t>ting</w:t>
            </w:r>
            <w:r w:rsidRPr="00130889">
              <w:rPr>
                <w:rFonts w:ascii="Arial" w:hAnsi="Arial" w:cs="Arial"/>
                <w:i/>
                <w:szCs w:val="24"/>
              </w:rPr>
              <w:t xml:space="preserve"> on the masks on the faces and present</w:t>
            </w:r>
            <w:r>
              <w:rPr>
                <w:rFonts w:ascii="Arial" w:hAnsi="Arial" w:cs="Arial"/>
                <w:i/>
                <w:szCs w:val="24"/>
              </w:rPr>
              <w:t>ing</w:t>
            </w:r>
            <w:r w:rsidRPr="00130889">
              <w:rPr>
                <w:rFonts w:ascii="Arial" w:hAnsi="Arial" w:cs="Arial"/>
                <w:i/>
                <w:szCs w:val="24"/>
              </w:rPr>
              <w:t xml:space="preserve"> their works to</w:t>
            </w:r>
            <w:r>
              <w:rPr>
                <w:rFonts w:ascii="Arial" w:hAnsi="Arial" w:cs="Arial"/>
                <w:i/>
                <w:szCs w:val="24"/>
              </w:rPr>
              <w:t xml:space="preserve"> the class</w:t>
            </w:r>
            <w:r w:rsidRPr="00130889">
              <w:rPr>
                <w:rFonts w:ascii="Arial" w:hAnsi="Arial" w:cs="Arial"/>
                <w:i/>
                <w:szCs w:val="24"/>
              </w:rPr>
              <w:t xml:space="preserve">. </w:t>
            </w:r>
          </w:p>
          <w:p w14:paraId="33E21D37" w14:textId="6C37258C" w:rsidR="00130889" w:rsidRPr="00130889" w:rsidRDefault="00130889" w:rsidP="00130889">
            <w:pPr>
              <w:pStyle w:val="TableParagraph"/>
              <w:spacing w:line="276" w:lineRule="auto"/>
              <w:ind w:left="0" w:right="679"/>
              <w:rPr>
                <w:rFonts w:ascii="Arial" w:hAnsi="Arial" w:cs="Arial"/>
                <w:i/>
                <w:sz w:val="24"/>
                <w:szCs w:val="24"/>
              </w:rPr>
            </w:pPr>
          </w:p>
        </w:tc>
      </w:tr>
      <w:tr w:rsidR="00AB7E15" w:rsidRPr="00130889" w14:paraId="740F77C5" w14:textId="77777777">
        <w:trPr>
          <w:trHeight w:hRule="exact" w:val="420"/>
        </w:trPr>
        <w:tc>
          <w:tcPr>
            <w:tcW w:w="9218" w:type="dxa"/>
            <w:shd w:val="clear" w:color="auto" w:fill="E4E4E4"/>
          </w:tcPr>
          <w:p w14:paraId="5E15594B" w14:textId="77777777" w:rsidR="00AB7E15" w:rsidRPr="00130889" w:rsidRDefault="003533CB">
            <w:pPr>
              <w:pStyle w:val="TableParagraph"/>
              <w:ind w:left="3131"/>
              <w:jc w:val="center"/>
              <w:rPr>
                <w:rFonts w:ascii="Arial" w:hAnsi="Arial" w:cs="Arial"/>
                <w:sz w:val="24"/>
                <w:szCs w:val="24"/>
              </w:rPr>
            </w:pPr>
            <w:r w:rsidRPr="00130889">
              <w:rPr>
                <w:rFonts w:ascii="Arial" w:hAnsi="Arial" w:cs="Arial"/>
                <w:sz w:val="24"/>
                <w:szCs w:val="24"/>
              </w:rPr>
              <w:t>Step 2—Assessment Evidence</w:t>
            </w:r>
          </w:p>
        </w:tc>
      </w:tr>
      <w:tr w:rsidR="00AB7E15" w:rsidRPr="00130889" w14:paraId="19B87802" w14:textId="77777777">
        <w:trPr>
          <w:trHeight w:hRule="exact" w:val="4431"/>
        </w:trPr>
        <w:tc>
          <w:tcPr>
            <w:tcW w:w="9218" w:type="dxa"/>
          </w:tcPr>
          <w:p w14:paraId="1072C57E" w14:textId="77777777" w:rsidR="00AB7E15" w:rsidRPr="00130889" w:rsidRDefault="003533CB">
            <w:pPr>
              <w:pStyle w:val="TableParagraph"/>
              <w:spacing w:line="263" w:lineRule="exact"/>
              <w:ind w:right="679"/>
              <w:rPr>
                <w:rFonts w:ascii="Arial" w:hAnsi="Arial" w:cs="Arial"/>
                <w:i/>
                <w:sz w:val="24"/>
                <w:szCs w:val="24"/>
              </w:rPr>
            </w:pPr>
            <w:r w:rsidRPr="00130889">
              <w:rPr>
                <w:rFonts w:ascii="Arial" w:hAnsi="Arial" w:cs="Arial"/>
                <w:i/>
                <w:sz w:val="24"/>
                <w:szCs w:val="24"/>
              </w:rPr>
              <w:t>Performance task—What will students do to show what they have learned?</w:t>
            </w:r>
          </w:p>
          <w:p w14:paraId="1E0F2F3E" w14:textId="77777777" w:rsidR="003B558C" w:rsidRPr="00130889" w:rsidRDefault="003B558C">
            <w:pPr>
              <w:pStyle w:val="TableParagraph"/>
              <w:spacing w:line="263" w:lineRule="exact"/>
              <w:ind w:right="679"/>
              <w:rPr>
                <w:rFonts w:ascii="Arial" w:hAnsi="Arial" w:cs="Arial"/>
                <w:i/>
                <w:sz w:val="24"/>
                <w:szCs w:val="24"/>
              </w:rPr>
            </w:pPr>
          </w:p>
          <w:p w14:paraId="58AC4BF1" w14:textId="651D8D1C" w:rsidR="00130889" w:rsidRPr="00130889" w:rsidRDefault="009C16E6" w:rsidP="00130889">
            <w:pPr>
              <w:pStyle w:val="TableParagraph"/>
              <w:numPr>
                <w:ilvl w:val="0"/>
                <w:numId w:val="7"/>
              </w:numPr>
              <w:rPr>
                <w:rFonts w:ascii="Arial" w:hAnsi="Arial" w:cs="Arial"/>
                <w:i/>
                <w:iCs/>
                <w:sz w:val="24"/>
                <w:szCs w:val="24"/>
              </w:rPr>
            </w:pPr>
            <w:r w:rsidRPr="00130889">
              <w:rPr>
                <w:rFonts w:ascii="Arial" w:hAnsi="Arial" w:cs="Arial"/>
                <w:i/>
                <w:sz w:val="24"/>
                <w:szCs w:val="24"/>
              </w:rPr>
              <w:t xml:space="preserve">Students </w:t>
            </w:r>
            <w:r w:rsidR="00D31C73" w:rsidRPr="00130889">
              <w:rPr>
                <w:rFonts w:ascii="Arial" w:hAnsi="Arial" w:cs="Arial"/>
                <w:i/>
                <w:sz w:val="24"/>
                <w:szCs w:val="24"/>
              </w:rPr>
              <w:t xml:space="preserve">can remember, </w:t>
            </w:r>
            <w:r w:rsidR="00130889" w:rsidRPr="00130889">
              <w:rPr>
                <w:rFonts w:ascii="Arial" w:hAnsi="Arial" w:cs="Arial"/>
                <w:i/>
                <w:sz w:val="24"/>
                <w:szCs w:val="24"/>
              </w:rPr>
              <w:t>read out the words about the ten colors on the flash cards correctly.</w:t>
            </w:r>
          </w:p>
          <w:p w14:paraId="4EEE6807" w14:textId="12F27A1F" w:rsidR="00130889" w:rsidRPr="00130889" w:rsidRDefault="00130889" w:rsidP="00130889">
            <w:pPr>
              <w:pStyle w:val="TableParagraph"/>
              <w:rPr>
                <w:rFonts w:ascii="Arial" w:hAnsi="Arial" w:cs="Arial"/>
                <w:i/>
                <w:sz w:val="24"/>
                <w:szCs w:val="24"/>
              </w:rPr>
            </w:pPr>
            <w:r w:rsidRPr="00130889">
              <w:rPr>
                <w:rFonts w:ascii="Arial" w:hAnsi="Arial" w:cs="Arial"/>
                <w:i/>
                <w:sz w:val="24"/>
                <w:szCs w:val="24"/>
              </w:rPr>
              <w:t xml:space="preserve">2. Students can recognize and tell the colors in Chinese when asked to point to the color of </w:t>
            </w:r>
            <w:r>
              <w:rPr>
                <w:rFonts w:ascii="Arial" w:hAnsi="Arial" w:cs="Arial"/>
                <w:i/>
                <w:sz w:val="24"/>
                <w:szCs w:val="24"/>
              </w:rPr>
              <w:t xml:space="preserve">different </w:t>
            </w:r>
            <w:r w:rsidRPr="00130889">
              <w:rPr>
                <w:rFonts w:ascii="Arial" w:hAnsi="Arial" w:cs="Arial"/>
                <w:i/>
                <w:sz w:val="24"/>
                <w:szCs w:val="24"/>
              </w:rPr>
              <w:t>objects.</w:t>
            </w:r>
          </w:p>
          <w:p w14:paraId="0A8758D8" w14:textId="52826928" w:rsidR="00130889" w:rsidRPr="00130889" w:rsidRDefault="00130889" w:rsidP="00130889">
            <w:pPr>
              <w:pStyle w:val="TableParagraph"/>
              <w:rPr>
                <w:rFonts w:ascii="Arial" w:hAnsi="Arial" w:cs="Arial"/>
                <w:i/>
                <w:sz w:val="24"/>
                <w:szCs w:val="24"/>
              </w:rPr>
            </w:pPr>
            <w:r w:rsidRPr="00130889">
              <w:rPr>
                <w:rFonts w:ascii="Arial" w:hAnsi="Arial" w:cs="Arial"/>
                <w:i/>
                <w:sz w:val="24"/>
                <w:szCs w:val="24"/>
              </w:rPr>
              <w:t>3. Students can use the words and make short dialogues using the colors and the two sentence patterns.</w:t>
            </w:r>
          </w:p>
          <w:p w14:paraId="0C1108CE" w14:textId="3AF3031B" w:rsidR="00130889" w:rsidRPr="00130889" w:rsidRDefault="00130889" w:rsidP="00130889">
            <w:pPr>
              <w:pStyle w:val="TableParagraph"/>
              <w:rPr>
                <w:rFonts w:ascii="Arial" w:hAnsi="Arial" w:cs="Arial"/>
                <w:i/>
                <w:sz w:val="24"/>
                <w:szCs w:val="24"/>
              </w:rPr>
            </w:pPr>
            <w:r w:rsidRPr="00130889">
              <w:rPr>
                <w:rFonts w:ascii="Arial" w:hAnsi="Arial" w:cs="Arial"/>
                <w:i/>
                <w:iCs/>
                <w:sz w:val="24"/>
                <w:szCs w:val="24"/>
              </w:rPr>
              <w:t>4.Students can know some culture about facial makeup in Chinese opera and have fun coloring them and take photos at the end of this lesson.</w:t>
            </w:r>
          </w:p>
          <w:p w14:paraId="47942767" w14:textId="17CB069E" w:rsidR="003B558C" w:rsidRPr="00130889" w:rsidRDefault="003B558C">
            <w:pPr>
              <w:pStyle w:val="TableParagraph"/>
              <w:spacing w:line="263" w:lineRule="exact"/>
              <w:ind w:right="679"/>
              <w:rPr>
                <w:rFonts w:ascii="Arial" w:hAnsi="Arial" w:cs="Arial"/>
                <w:i/>
                <w:sz w:val="24"/>
                <w:szCs w:val="24"/>
              </w:rPr>
            </w:pPr>
          </w:p>
        </w:tc>
      </w:tr>
    </w:tbl>
    <w:p w14:paraId="54E0932E" w14:textId="77777777" w:rsidR="00AB7E15" w:rsidRPr="00130889" w:rsidRDefault="00AB7E15">
      <w:pPr>
        <w:spacing w:line="263" w:lineRule="exact"/>
        <w:rPr>
          <w:rFonts w:ascii="Arial" w:hAnsi="Arial" w:cs="Arial"/>
          <w:sz w:val="24"/>
          <w:szCs w:val="24"/>
        </w:rPr>
        <w:sectPr w:rsidR="00AB7E15" w:rsidRPr="00130889">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rsidRPr="00130889" w14:paraId="00E8BB08" w14:textId="77777777">
        <w:trPr>
          <w:trHeight w:hRule="exact" w:val="420"/>
        </w:trPr>
        <w:tc>
          <w:tcPr>
            <w:tcW w:w="9218" w:type="dxa"/>
            <w:shd w:val="clear" w:color="auto" w:fill="E4E4E4"/>
          </w:tcPr>
          <w:p w14:paraId="467B3D3A" w14:textId="77777777" w:rsidR="00AB7E15" w:rsidRPr="00130889" w:rsidRDefault="003533CB">
            <w:pPr>
              <w:pStyle w:val="TableParagraph"/>
              <w:ind w:left="3130"/>
              <w:jc w:val="center"/>
              <w:rPr>
                <w:rFonts w:ascii="Arial" w:hAnsi="Arial" w:cs="Arial"/>
                <w:sz w:val="24"/>
                <w:szCs w:val="24"/>
              </w:rPr>
            </w:pPr>
            <w:r w:rsidRPr="00130889">
              <w:rPr>
                <w:rFonts w:ascii="Arial" w:hAnsi="Arial" w:cs="Arial"/>
                <w:sz w:val="24"/>
                <w:szCs w:val="24"/>
              </w:rPr>
              <w:lastRenderedPageBreak/>
              <w:t>Step 3—Learning Plan</w:t>
            </w:r>
          </w:p>
        </w:tc>
      </w:tr>
      <w:tr w:rsidR="00AB7E15" w:rsidRPr="00130889" w14:paraId="2E5FFE66" w14:textId="77777777">
        <w:trPr>
          <w:trHeight w:hRule="exact" w:val="7148"/>
        </w:trPr>
        <w:tc>
          <w:tcPr>
            <w:tcW w:w="9218" w:type="dxa"/>
          </w:tcPr>
          <w:p w14:paraId="7B5BD707" w14:textId="77777777" w:rsidR="003B558C" w:rsidRPr="00130889" w:rsidRDefault="003533CB" w:rsidP="003B558C">
            <w:pPr>
              <w:pStyle w:val="TableParagraph"/>
              <w:spacing w:line="263" w:lineRule="exact"/>
              <w:ind w:right="679"/>
              <w:rPr>
                <w:rFonts w:ascii="Arial" w:hAnsi="Arial" w:cs="Arial"/>
                <w:i/>
                <w:sz w:val="24"/>
                <w:szCs w:val="24"/>
              </w:rPr>
            </w:pPr>
            <w:r w:rsidRPr="00130889">
              <w:rPr>
                <w:rFonts w:ascii="Arial" w:hAnsi="Arial" w:cs="Arial"/>
                <w:i/>
                <w:sz w:val="24"/>
                <w:szCs w:val="24"/>
              </w:rPr>
              <w:t>Learning activities - Answer’s the question, how do I teach it?</w:t>
            </w:r>
          </w:p>
          <w:p w14:paraId="61276D1D" w14:textId="2B3D6DFB" w:rsidR="00130889" w:rsidRPr="00130889" w:rsidRDefault="00130889" w:rsidP="00130889">
            <w:pPr>
              <w:pStyle w:val="TableParagraph"/>
              <w:spacing w:line="263" w:lineRule="exact"/>
              <w:ind w:right="679"/>
              <w:rPr>
                <w:rFonts w:ascii="Arial" w:hAnsi="Arial" w:cs="Arial"/>
                <w:i/>
                <w:sz w:val="24"/>
                <w:szCs w:val="24"/>
              </w:rPr>
            </w:pPr>
            <w:r w:rsidRPr="00130889">
              <w:rPr>
                <w:rFonts w:ascii="Arial" w:hAnsi="Arial" w:cs="Arial"/>
                <w:i/>
                <w:sz w:val="24"/>
                <w:szCs w:val="24"/>
              </w:rPr>
              <w:t>1.Greeting and Review.</w:t>
            </w:r>
          </w:p>
          <w:p w14:paraId="196B6B41" w14:textId="32EBF13B" w:rsidR="00130889" w:rsidRPr="00130889" w:rsidRDefault="00130889" w:rsidP="00130889">
            <w:pPr>
              <w:pStyle w:val="TableParagraph"/>
              <w:numPr>
                <w:ilvl w:val="0"/>
                <w:numId w:val="9"/>
              </w:numPr>
              <w:spacing w:line="263" w:lineRule="exact"/>
              <w:ind w:right="679"/>
              <w:rPr>
                <w:rFonts w:ascii="Arial" w:hAnsi="Arial" w:cs="Arial"/>
                <w:i/>
                <w:sz w:val="24"/>
                <w:szCs w:val="24"/>
                <w:lang w:eastAsia="zh-CN"/>
              </w:rPr>
            </w:pPr>
            <w:r w:rsidRPr="00130889">
              <w:rPr>
                <w:rFonts w:ascii="Arial" w:hAnsi="Arial" w:cs="Arial"/>
                <w:i/>
                <w:sz w:val="24"/>
                <w:szCs w:val="24"/>
                <w:lang w:eastAsia="zh-CN"/>
              </w:rPr>
              <w:t xml:space="preserve">T: </w:t>
            </w:r>
            <w:r w:rsidRPr="00130889">
              <w:rPr>
                <w:rFonts w:ascii="Arial" w:eastAsia="PMingLiU" w:hAnsi="Arial" w:cs="Arial"/>
                <w:i/>
                <w:sz w:val="24"/>
                <w:szCs w:val="24"/>
                <w:lang w:eastAsia="zh-CN"/>
              </w:rPr>
              <w:t>起立（</w:t>
            </w:r>
            <w:r w:rsidRPr="00130889">
              <w:rPr>
                <w:rFonts w:ascii="Arial" w:eastAsia="PMingLiU" w:hAnsi="Arial" w:cs="Arial"/>
                <w:i/>
                <w:sz w:val="24"/>
                <w:szCs w:val="24"/>
                <w:lang w:eastAsia="zh-CN"/>
              </w:rPr>
              <w:t>stand up</w:t>
            </w:r>
            <w:r>
              <w:rPr>
                <w:rFonts w:ascii="Arial" w:eastAsia="PMingLiU" w:hAnsi="Arial" w:cs="Arial" w:hint="eastAsia"/>
                <w:i/>
                <w:sz w:val="24"/>
                <w:szCs w:val="24"/>
                <w:lang w:eastAsia="zh-CN"/>
              </w:rPr>
              <w:t>）</w:t>
            </w:r>
            <w:r w:rsidRPr="00130889">
              <w:rPr>
                <w:rFonts w:ascii="Arial" w:eastAsia="PMingLiU" w:hAnsi="Arial" w:cs="Arial"/>
                <w:i/>
                <w:sz w:val="24"/>
                <w:szCs w:val="24"/>
                <w:lang w:eastAsia="zh-CN"/>
              </w:rPr>
              <w:t>,</w:t>
            </w:r>
            <w:r w:rsidRPr="00130889">
              <w:rPr>
                <w:rFonts w:ascii="Arial" w:eastAsia="PMingLiU" w:hAnsi="Arial" w:cs="Arial"/>
                <w:i/>
                <w:sz w:val="24"/>
                <w:szCs w:val="24"/>
                <w:lang w:eastAsia="zh-CN"/>
              </w:rPr>
              <w:t>同学们好</w:t>
            </w:r>
            <w:r w:rsidRPr="00130889">
              <w:rPr>
                <w:rFonts w:ascii="Arial" w:eastAsia="PMingLiU" w:hAnsi="Arial" w:cs="Arial"/>
                <w:i/>
                <w:sz w:val="24"/>
                <w:szCs w:val="24"/>
                <w:lang w:eastAsia="zh-CN"/>
              </w:rPr>
              <w:t>(good morning )</w:t>
            </w:r>
            <w:r w:rsidRPr="00130889">
              <w:rPr>
                <w:rFonts w:ascii="Arial" w:eastAsia="PMingLiU" w:hAnsi="Arial" w:cs="Arial"/>
                <w:i/>
                <w:sz w:val="24"/>
                <w:szCs w:val="24"/>
                <w:lang w:eastAsia="zh-CN"/>
              </w:rPr>
              <w:t>！</w:t>
            </w:r>
            <w:r w:rsidRPr="00130889">
              <w:rPr>
                <w:rFonts w:ascii="Arial" w:hAnsi="Arial" w:cs="Arial"/>
                <w:i/>
                <w:sz w:val="24"/>
                <w:szCs w:val="24"/>
                <w:lang w:eastAsia="zh-CN"/>
              </w:rPr>
              <w:t xml:space="preserve"> </w:t>
            </w:r>
            <w:proofErr w:type="spellStart"/>
            <w:r w:rsidRPr="00130889">
              <w:rPr>
                <w:rFonts w:ascii="Arial" w:hAnsi="Arial" w:cs="Arial"/>
                <w:i/>
                <w:sz w:val="24"/>
                <w:szCs w:val="24"/>
                <w:lang w:eastAsia="zh-CN"/>
              </w:rPr>
              <w:t>Ss</w:t>
            </w:r>
            <w:proofErr w:type="spellEnd"/>
            <w:r w:rsidRPr="00130889">
              <w:rPr>
                <w:rFonts w:ascii="Arial" w:hAnsi="Arial" w:cs="Arial"/>
                <w:i/>
                <w:sz w:val="24"/>
                <w:szCs w:val="24"/>
                <w:lang w:eastAsia="zh-CN"/>
              </w:rPr>
              <w:t xml:space="preserve">: </w:t>
            </w:r>
            <w:r w:rsidRPr="00130889">
              <w:rPr>
                <w:rFonts w:ascii="Arial" w:eastAsia="PMingLiU" w:hAnsi="Arial" w:cs="Arial"/>
                <w:i/>
                <w:sz w:val="24"/>
                <w:szCs w:val="24"/>
                <w:lang w:eastAsia="zh-CN"/>
              </w:rPr>
              <w:t>王老师好</w:t>
            </w:r>
            <w:r w:rsidRPr="00130889">
              <w:rPr>
                <w:rFonts w:ascii="Arial" w:eastAsia="PMingLiU" w:hAnsi="Arial" w:cs="Arial"/>
                <w:i/>
                <w:sz w:val="24"/>
                <w:szCs w:val="24"/>
                <w:lang w:eastAsia="zh-CN"/>
              </w:rPr>
              <w:t>(good morning MS wang</w:t>
            </w:r>
            <w:r w:rsidRPr="00130889">
              <w:rPr>
                <w:rFonts w:ascii="Arial" w:eastAsia="PMingLiU" w:hAnsi="Arial" w:cs="Arial"/>
                <w:i/>
                <w:sz w:val="24"/>
                <w:szCs w:val="24"/>
                <w:lang w:eastAsia="zh-CN"/>
              </w:rPr>
              <w:t>！</w:t>
            </w:r>
            <w:r w:rsidRPr="00130889">
              <w:rPr>
                <w:rFonts w:ascii="Arial" w:eastAsia="PMingLiU" w:hAnsi="Arial" w:cs="Arial"/>
                <w:i/>
                <w:sz w:val="24"/>
                <w:szCs w:val="24"/>
                <w:lang w:eastAsia="zh-CN"/>
              </w:rPr>
              <w:t>T</w:t>
            </w:r>
            <w:r w:rsidRPr="00130889">
              <w:rPr>
                <w:rFonts w:ascii="Arial" w:eastAsia="PMingLiU" w:hAnsi="Arial" w:cs="Arial"/>
                <w:i/>
                <w:sz w:val="24"/>
                <w:szCs w:val="24"/>
                <w:lang w:eastAsia="zh-CN"/>
              </w:rPr>
              <w:t>：请坐</w:t>
            </w:r>
            <w:r w:rsidRPr="00130889">
              <w:rPr>
                <w:rFonts w:ascii="Arial" w:eastAsia="PMingLiU" w:hAnsi="Arial" w:cs="Arial"/>
                <w:i/>
                <w:sz w:val="24"/>
                <w:szCs w:val="24"/>
                <w:lang w:eastAsia="zh-CN"/>
              </w:rPr>
              <w:t>(please be seated)</w:t>
            </w:r>
          </w:p>
          <w:p w14:paraId="48FE4B12" w14:textId="2803F8F4" w:rsidR="00130889" w:rsidRPr="00130889" w:rsidRDefault="00130889" w:rsidP="00130889">
            <w:pPr>
              <w:pStyle w:val="TableParagraph"/>
              <w:numPr>
                <w:ilvl w:val="0"/>
                <w:numId w:val="9"/>
              </w:numPr>
              <w:spacing w:line="263" w:lineRule="exact"/>
              <w:ind w:right="679"/>
              <w:rPr>
                <w:rFonts w:ascii="Arial" w:hAnsi="Arial" w:cs="Arial"/>
                <w:i/>
                <w:sz w:val="24"/>
                <w:szCs w:val="24"/>
              </w:rPr>
            </w:pPr>
            <w:r w:rsidRPr="00130889">
              <w:rPr>
                <w:rFonts w:ascii="Arial" w:hAnsi="Arial" w:cs="Arial"/>
                <w:i/>
                <w:sz w:val="24"/>
                <w:szCs w:val="24"/>
              </w:rPr>
              <w:t xml:space="preserve">Review the contents that we have learned in the last block. </w:t>
            </w:r>
          </w:p>
          <w:p w14:paraId="7A7163D3" w14:textId="4395EA65" w:rsidR="00130889" w:rsidRPr="00130889" w:rsidRDefault="00130889" w:rsidP="00130889">
            <w:pPr>
              <w:pStyle w:val="TableParagraph"/>
              <w:numPr>
                <w:ilvl w:val="0"/>
                <w:numId w:val="7"/>
              </w:numPr>
              <w:spacing w:line="263" w:lineRule="exact"/>
              <w:ind w:left="0" w:right="679"/>
              <w:rPr>
                <w:rFonts w:ascii="Arial" w:hAnsi="Arial" w:cs="Arial"/>
                <w:i/>
                <w:sz w:val="24"/>
                <w:szCs w:val="24"/>
              </w:rPr>
            </w:pPr>
            <w:r w:rsidRPr="00130889">
              <w:rPr>
                <w:rFonts w:ascii="Arial" w:hAnsi="Arial" w:cs="Arial"/>
                <w:i/>
                <w:sz w:val="24"/>
                <w:szCs w:val="24"/>
              </w:rPr>
              <w:t>Lead in: What color is my sweater? What color is the door? What color is your bag?</w:t>
            </w:r>
            <w:r w:rsidRPr="00130889">
              <w:rPr>
                <w:rFonts w:ascii="Arial" w:eastAsiaTheme="minorEastAsia" w:hAnsi="Arial" w:cs="Arial"/>
                <w:bCs/>
                <w:i/>
                <w:sz w:val="24"/>
                <w:szCs w:val="24"/>
                <w:lang w:eastAsia="zh-CN"/>
              </w:rPr>
              <w:t xml:space="preserve"> Today we will learn ten colors in Chinese.</w:t>
            </w:r>
          </w:p>
          <w:p w14:paraId="1F105BB6" w14:textId="39255C64" w:rsidR="00D31C73" w:rsidRPr="00130889" w:rsidRDefault="00130889" w:rsidP="00130889">
            <w:pPr>
              <w:pStyle w:val="TableParagraph"/>
              <w:numPr>
                <w:ilvl w:val="0"/>
                <w:numId w:val="7"/>
              </w:numPr>
              <w:spacing w:line="263" w:lineRule="exact"/>
              <w:ind w:left="0" w:right="679"/>
              <w:rPr>
                <w:rFonts w:ascii="Arial" w:eastAsiaTheme="minorEastAsia" w:hAnsi="Arial" w:cs="Arial"/>
                <w:i/>
                <w:sz w:val="24"/>
                <w:szCs w:val="24"/>
                <w:lang w:eastAsia="zh-CN"/>
              </w:rPr>
            </w:pPr>
            <w:r w:rsidRPr="00130889">
              <w:rPr>
                <w:rFonts w:ascii="Arial" w:eastAsiaTheme="minorEastAsia" w:hAnsi="Arial" w:cs="Arial"/>
                <w:bCs/>
                <w:i/>
                <w:sz w:val="24"/>
                <w:szCs w:val="24"/>
                <w:lang w:eastAsia="zh-CN"/>
              </w:rPr>
              <w:t>Teachers’ explanation and presentation: Flash cards with ten colors</w:t>
            </w:r>
          </w:p>
          <w:p w14:paraId="77FCD280" w14:textId="77777777" w:rsidR="00130889" w:rsidRPr="00130889" w:rsidRDefault="00130889" w:rsidP="00130889">
            <w:pPr>
              <w:pStyle w:val="NormalWeb"/>
              <w:widowControl/>
              <w:spacing w:beforeAutospacing="0" w:afterAutospacing="0" w:line="14" w:lineRule="atLeast"/>
              <w:rPr>
                <w:rFonts w:ascii="Arial" w:eastAsia="PMingLiU" w:hAnsi="Arial" w:cs="Arial"/>
                <w:i/>
                <w:szCs w:val="24"/>
              </w:rPr>
            </w:pPr>
            <w:r w:rsidRPr="00130889">
              <w:rPr>
                <w:rFonts w:ascii="Arial" w:hAnsi="Arial" w:cs="Arial"/>
                <w:i/>
                <w:szCs w:val="24"/>
              </w:rPr>
              <w:t>(</w:t>
            </w:r>
            <w:r w:rsidRPr="00130889">
              <w:rPr>
                <w:rFonts w:ascii="Arial" w:eastAsia="PMingLiU" w:hAnsi="Arial" w:cs="Arial"/>
                <w:i/>
                <w:szCs w:val="24"/>
              </w:rPr>
              <w:t>红</w:t>
            </w:r>
            <w:r w:rsidRPr="00130889">
              <w:rPr>
                <w:rFonts w:ascii="Arial" w:eastAsia="PMingLiU" w:hAnsi="Arial" w:cs="Arial"/>
                <w:i/>
                <w:szCs w:val="24"/>
              </w:rPr>
              <w:t xml:space="preserve">red, </w:t>
            </w:r>
            <w:r w:rsidRPr="00130889">
              <w:rPr>
                <w:rFonts w:ascii="Arial" w:eastAsia="PMingLiU" w:hAnsi="Arial" w:cs="Arial"/>
                <w:i/>
                <w:szCs w:val="24"/>
              </w:rPr>
              <w:t>黑</w:t>
            </w:r>
            <w:r w:rsidRPr="00130889">
              <w:rPr>
                <w:rFonts w:ascii="Arial" w:eastAsia="PMingLiU" w:hAnsi="Arial" w:cs="Arial"/>
                <w:i/>
                <w:szCs w:val="24"/>
              </w:rPr>
              <w:t>black,</w:t>
            </w:r>
            <w:r w:rsidRPr="00130889">
              <w:rPr>
                <w:rFonts w:ascii="Arial" w:eastAsia="PMingLiU" w:hAnsi="Arial" w:cs="Arial"/>
                <w:i/>
                <w:szCs w:val="24"/>
              </w:rPr>
              <w:t>白</w:t>
            </w:r>
            <w:r w:rsidRPr="00130889">
              <w:rPr>
                <w:rFonts w:ascii="Arial" w:eastAsia="PMingLiU" w:hAnsi="Arial" w:cs="Arial"/>
                <w:i/>
                <w:szCs w:val="24"/>
              </w:rPr>
              <w:t>white,</w:t>
            </w:r>
            <w:r w:rsidRPr="00130889">
              <w:rPr>
                <w:rFonts w:ascii="Arial" w:eastAsia="PMingLiU" w:hAnsi="Arial" w:cs="Arial"/>
                <w:i/>
                <w:szCs w:val="24"/>
              </w:rPr>
              <w:t>灰</w:t>
            </w:r>
            <w:r w:rsidRPr="00130889">
              <w:rPr>
                <w:rFonts w:ascii="Arial" w:eastAsia="PMingLiU" w:hAnsi="Arial" w:cs="Arial"/>
                <w:i/>
                <w:szCs w:val="24"/>
              </w:rPr>
              <w:t>grey,</w:t>
            </w:r>
            <w:r w:rsidRPr="00130889">
              <w:rPr>
                <w:rFonts w:ascii="Arial" w:eastAsia="PMingLiU" w:hAnsi="Arial" w:cs="Arial"/>
                <w:i/>
                <w:szCs w:val="24"/>
              </w:rPr>
              <w:t>橙</w:t>
            </w:r>
            <w:r w:rsidRPr="00130889">
              <w:rPr>
                <w:rFonts w:ascii="Arial" w:eastAsia="PMingLiU" w:hAnsi="Arial" w:cs="Arial"/>
                <w:i/>
                <w:szCs w:val="24"/>
              </w:rPr>
              <w:t>orange,</w:t>
            </w:r>
            <w:r w:rsidRPr="00130889">
              <w:rPr>
                <w:rFonts w:ascii="Arial" w:eastAsia="PMingLiU" w:hAnsi="Arial" w:cs="Arial"/>
                <w:i/>
                <w:szCs w:val="24"/>
              </w:rPr>
              <w:t>棕</w:t>
            </w:r>
            <w:r w:rsidRPr="00130889">
              <w:rPr>
                <w:rFonts w:ascii="Arial" w:eastAsia="PMingLiU" w:hAnsi="Arial" w:cs="Arial"/>
                <w:i/>
                <w:szCs w:val="24"/>
              </w:rPr>
              <w:t>brown,</w:t>
            </w:r>
            <w:r w:rsidRPr="00130889">
              <w:rPr>
                <w:rFonts w:ascii="Arial" w:eastAsia="PMingLiU" w:hAnsi="Arial" w:cs="Arial"/>
                <w:i/>
                <w:szCs w:val="24"/>
              </w:rPr>
              <w:t>紫</w:t>
            </w:r>
            <w:r w:rsidRPr="00130889">
              <w:rPr>
                <w:rFonts w:ascii="Arial" w:eastAsia="PMingLiU" w:hAnsi="Arial" w:cs="Arial"/>
                <w:i/>
                <w:szCs w:val="24"/>
              </w:rPr>
              <w:t>purple,</w:t>
            </w:r>
            <w:r w:rsidRPr="00130889">
              <w:rPr>
                <w:rFonts w:ascii="Arial" w:eastAsia="PMingLiU" w:hAnsi="Arial" w:cs="Arial"/>
                <w:i/>
                <w:szCs w:val="24"/>
              </w:rPr>
              <w:t>绿</w:t>
            </w:r>
            <w:r w:rsidRPr="00130889">
              <w:rPr>
                <w:rFonts w:ascii="Arial" w:eastAsia="PMingLiU" w:hAnsi="Arial" w:cs="Arial"/>
                <w:i/>
                <w:szCs w:val="24"/>
              </w:rPr>
              <w:t>green,</w:t>
            </w:r>
            <w:r w:rsidRPr="00130889">
              <w:rPr>
                <w:rFonts w:ascii="Arial" w:eastAsia="PMingLiU" w:hAnsi="Arial" w:cs="Arial"/>
                <w:i/>
                <w:szCs w:val="24"/>
              </w:rPr>
              <w:t>黄</w:t>
            </w:r>
            <w:r w:rsidRPr="00130889">
              <w:rPr>
                <w:rFonts w:ascii="Arial" w:eastAsia="PMingLiU" w:hAnsi="Arial" w:cs="Arial"/>
                <w:i/>
                <w:szCs w:val="24"/>
              </w:rPr>
              <w:t>yellow,</w:t>
            </w:r>
            <w:r w:rsidRPr="00130889">
              <w:rPr>
                <w:rFonts w:ascii="Arial" w:eastAsia="PMingLiU" w:hAnsi="Arial" w:cs="Arial"/>
                <w:i/>
                <w:szCs w:val="24"/>
              </w:rPr>
              <w:t>蓝色</w:t>
            </w:r>
            <w:r w:rsidRPr="00130889">
              <w:rPr>
                <w:rFonts w:ascii="Arial" w:eastAsia="PMingLiU" w:hAnsi="Arial" w:cs="Arial"/>
                <w:i/>
                <w:szCs w:val="24"/>
              </w:rPr>
              <w:t>blue,</w:t>
            </w:r>
            <w:r w:rsidRPr="00130889">
              <w:rPr>
                <w:rFonts w:ascii="Arial" w:eastAsia="PMingLiU" w:hAnsi="Arial" w:cs="Arial"/>
                <w:i/>
                <w:szCs w:val="24"/>
              </w:rPr>
              <w:t>）</w:t>
            </w:r>
          </w:p>
          <w:p w14:paraId="4FE0BF45" w14:textId="72D51084" w:rsidR="00D31C73" w:rsidRPr="00130889" w:rsidRDefault="00130889" w:rsidP="00130889">
            <w:pPr>
              <w:pStyle w:val="TableParagraph"/>
              <w:numPr>
                <w:ilvl w:val="0"/>
                <w:numId w:val="7"/>
              </w:numPr>
              <w:spacing w:line="263" w:lineRule="exact"/>
              <w:ind w:left="0" w:right="679"/>
              <w:rPr>
                <w:rFonts w:ascii="Arial" w:eastAsiaTheme="minorEastAsia" w:hAnsi="Arial" w:cs="Arial"/>
                <w:i/>
                <w:sz w:val="24"/>
                <w:szCs w:val="24"/>
                <w:lang w:eastAsia="zh-CN"/>
              </w:rPr>
            </w:pPr>
            <w:r w:rsidRPr="00130889">
              <w:rPr>
                <w:rFonts w:ascii="Arial" w:eastAsiaTheme="minorEastAsia" w:hAnsi="Arial" w:cs="Arial"/>
                <w:i/>
                <w:sz w:val="24"/>
                <w:szCs w:val="24"/>
                <w:lang w:eastAsia="zh-CN"/>
              </w:rPr>
              <w:t>Group work</w:t>
            </w:r>
          </w:p>
          <w:p w14:paraId="2FABF4A4" w14:textId="2FC3D739" w:rsidR="00130889" w:rsidRPr="00130889" w:rsidRDefault="00130889" w:rsidP="00130889">
            <w:pPr>
              <w:pStyle w:val="TableParagraph"/>
              <w:spacing w:line="263" w:lineRule="exact"/>
              <w:ind w:left="0" w:right="679"/>
              <w:rPr>
                <w:rFonts w:ascii="Arial" w:eastAsiaTheme="minorEastAsia" w:hAnsi="Arial" w:cs="Arial"/>
                <w:i/>
                <w:sz w:val="24"/>
                <w:szCs w:val="24"/>
                <w:lang w:eastAsia="zh-CN"/>
              </w:rPr>
            </w:pPr>
            <w:r w:rsidRPr="00130889">
              <w:rPr>
                <w:rFonts w:ascii="Arial" w:eastAsiaTheme="minorEastAsia" w:hAnsi="Arial" w:cs="Arial"/>
                <w:i/>
                <w:sz w:val="24"/>
                <w:szCs w:val="24"/>
                <w:lang w:eastAsia="zh-CN"/>
              </w:rPr>
              <w:t xml:space="preserve">Divide the class into four groups and ask them to collect as many objects with different colors as possible </w:t>
            </w:r>
          </w:p>
          <w:p w14:paraId="7DFBAD6A" w14:textId="1CDDE5A4" w:rsidR="00130889" w:rsidRPr="00130889" w:rsidRDefault="00130889" w:rsidP="00130889">
            <w:pPr>
              <w:pStyle w:val="NormalWeb"/>
              <w:widowControl/>
              <w:spacing w:beforeAutospacing="0" w:afterAutospacing="0" w:line="14" w:lineRule="atLeast"/>
              <w:rPr>
                <w:rFonts w:ascii="Arial" w:hAnsi="Arial" w:cs="Arial"/>
                <w:i/>
                <w:szCs w:val="24"/>
              </w:rPr>
            </w:pPr>
            <w:r w:rsidRPr="00130889">
              <w:rPr>
                <w:rFonts w:ascii="Arial" w:eastAsiaTheme="minorEastAsia" w:hAnsi="Arial" w:cs="Arial"/>
                <w:i/>
                <w:szCs w:val="24"/>
              </w:rPr>
              <w:t>5.</w:t>
            </w:r>
            <w:r w:rsidRPr="00130889">
              <w:rPr>
                <w:rFonts w:ascii="Arial" w:hAnsi="Arial" w:cs="Arial"/>
                <w:i/>
                <w:szCs w:val="24"/>
              </w:rPr>
              <w:t xml:space="preserve"> Students are asked to learn and make short dialogues with the two sentence patterns </w:t>
            </w:r>
          </w:p>
          <w:p w14:paraId="3B38BDCF" w14:textId="77777777" w:rsidR="00130889" w:rsidRPr="00130889" w:rsidRDefault="00130889" w:rsidP="00130889">
            <w:pPr>
              <w:pStyle w:val="NormalWeb"/>
              <w:widowControl/>
              <w:spacing w:beforeAutospacing="0" w:afterAutospacing="0" w:line="14" w:lineRule="atLeast"/>
              <w:rPr>
                <w:rFonts w:ascii="Arial" w:eastAsia="PMingLiU" w:hAnsi="Arial" w:cs="Arial"/>
                <w:i/>
                <w:szCs w:val="24"/>
              </w:rPr>
            </w:pPr>
            <w:r w:rsidRPr="00130889">
              <w:rPr>
                <w:rFonts w:ascii="Arial" w:eastAsia="PMingLiU" w:hAnsi="Arial" w:cs="Arial"/>
                <w:i/>
                <w:szCs w:val="24"/>
              </w:rPr>
              <w:t>----</w:t>
            </w:r>
            <w:r w:rsidRPr="00130889">
              <w:rPr>
                <w:rFonts w:ascii="Arial" w:eastAsia="PMingLiU" w:hAnsi="Arial" w:cs="Arial"/>
                <w:i/>
                <w:szCs w:val="24"/>
              </w:rPr>
              <w:t>这是</w:t>
            </w:r>
            <w:r w:rsidRPr="00130889">
              <w:rPr>
                <w:rFonts w:ascii="Arial" w:eastAsia="PMingLiU" w:hAnsi="Arial" w:cs="Arial"/>
                <w:i/>
                <w:szCs w:val="24"/>
              </w:rPr>
              <w:t>/</w:t>
            </w:r>
            <w:r w:rsidRPr="00130889">
              <w:rPr>
                <w:rFonts w:ascii="Arial" w:eastAsia="PMingLiU" w:hAnsi="Arial" w:cs="Arial"/>
                <w:i/>
                <w:szCs w:val="24"/>
              </w:rPr>
              <w:t>那是什么颜色</w:t>
            </w:r>
            <w:r w:rsidRPr="00130889">
              <w:rPr>
                <w:rFonts w:ascii="Arial" w:eastAsia="PMingLiU" w:hAnsi="Arial" w:cs="Arial"/>
                <w:i/>
                <w:szCs w:val="24"/>
              </w:rPr>
              <w:t>?( What color is this? /that?)</w:t>
            </w:r>
          </w:p>
          <w:p w14:paraId="0AD6833F" w14:textId="07BF9042" w:rsidR="00130889" w:rsidRPr="00130889" w:rsidRDefault="00130889" w:rsidP="00130889">
            <w:pPr>
              <w:pStyle w:val="NormalWeb"/>
              <w:widowControl/>
              <w:spacing w:beforeAutospacing="0" w:afterAutospacing="0" w:line="14" w:lineRule="atLeast"/>
              <w:rPr>
                <w:rFonts w:ascii="Arial" w:eastAsia="PMingLiU" w:hAnsi="Arial" w:cs="Arial"/>
                <w:i/>
                <w:szCs w:val="24"/>
              </w:rPr>
            </w:pPr>
            <w:r w:rsidRPr="00130889">
              <w:rPr>
                <w:rFonts w:ascii="Arial" w:eastAsia="PMingLiU" w:hAnsi="Arial" w:cs="Arial"/>
                <w:i/>
                <w:szCs w:val="24"/>
              </w:rPr>
              <w:t>----</w:t>
            </w:r>
            <w:r w:rsidRPr="00130889">
              <w:rPr>
                <w:rFonts w:ascii="Arial" w:eastAsia="PMingLiU" w:hAnsi="Arial" w:cs="Arial"/>
                <w:i/>
                <w:szCs w:val="24"/>
              </w:rPr>
              <w:t>这是？那是</w:t>
            </w:r>
            <w:r w:rsidRPr="00130889">
              <w:rPr>
                <w:rFonts w:ascii="Arial" w:eastAsia="PMingLiU" w:hAnsi="Arial" w:cs="Arial"/>
                <w:i/>
                <w:szCs w:val="24"/>
              </w:rPr>
              <w:t>(This/ That is ...)</w:t>
            </w:r>
          </w:p>
          <w:p w14:paraId="5B0DF8FC" w14:textId="282C43A8" w:rsidR="00130889" w:rsidRPr="00130889" w:rsidRDefault="00130889" w:rsidP="00130889">
            <w:pPr>
              <w:pStyle w:val="NormalWeb"/>
              <w:widowControl/>
              <w:spacing w:beforeAutospacing="0" w:afterAutospacing="0" w:line="14" w:lineRule="atLeast"/>
              <w:rPr>
                <w:rFonts w:ascii="Arial" w:eastAsia="PMingLiU" w:hAnsi="Arial" w:cs="Arial"/>
                <w:i/>
                <w:szCs w:val="24"/>
              </w:rPr>
            </w:pPr>
            <w:r w:rsidRPr="00130889">
              <w:rPr>
                <w:rFonts w:ascii="Arial" w:eastAsia="PMingLiU" w:hAnsi="Arial" w:cs="Arial"/>
                <w:i/>
                <w:szCs w:val="24"/>
              </w:rPr>
              <w:t>6.Coloring the makeup on the paper.</w:t>
            </w:r>
          </w:p>
          <w:p w14:paraId="6D261B25" w14:textId="032840B4" w:rsidR="009C16E6" w:rsidRPr="00130889" w:rsidRDefault="00130889" w:rsidP="00130889">
            <w:pPr>
              <w:pStyle w:val="TableParagraph"/>
              <w:spacing w:line="263" w:lineRule="exact"/>
              <w:ind w:left="0" w:right="679"/>
              <w:rPr>
                <w:rFonts w:ascii="Arial" w:hAnsi="Arial" w:cs="Arial"/>
                <w:i/>
                <w:sz w:val="24"/>
                <w:szCs w:val="24"/>
              </w:rPr>
            </w:pPr>
            <w:r w:rsidRPr="00130889">
              <w:rPr>
                <w:rFonts w:ascii="Arial" w:hAnsi="Arial" w:cs="Arial"/>
                <w:i/>
                <w:sz w:val="24"/>
                <w:szCs w:val="24"/>
              </w:rPr>
              <w:t>Tell the Students something about the facial makeup in Chinese opera and ask them to finish coloring one on the paper imitating the masks I brought from China.</w:t>
            </w:r>
          </w:p>
          <w:p w14:paraId="0F85FBCF" w14:textId="25103669" w:rsidR="00130889" w:rsidRPr="00130889" w:rsidRDefault="00130889" w:rsidP="00130889">
            <w:pPr>
              <w:pStyle w:val="TableParagraph"/>
              <w:spacing w:line="263" w:lineRule="exact"/>
              <w:ind w:left="0" w:right="679"/>
              <w:rPr>
                <w:rFonts w:ascii="Arial" w:hAnsi="Arial" w:cs="Arial"/>
                <w:i/>
                <w:sz w:val="24"/>
                <w:szCs w:val="24"/>
              </w:rPr>
            </w:pPr>
            <w:r w:rsidRPr="00130889">
              <w:rPr>
                <w:rFonts w:ascii="Arial" w:hAnsi="Arial" w:cs="Arial"/>
                <w:i/>
                <w:sz w:val="24"/>
                <w:szCs w:val="24"/>
              </w:rPr>
              <w:t xml:space="preserve">7.Students will put on the masks on the faces and present their works to us and then all of us take some photos. </w:t>
            </w:r>
          </w:p>
          <w:p w14:paraId="332F0859" w14:textId="7C914C39" w:rsidR="00130889" w:rsidRPr="00130889" w:rsidRDefault="00130889" w:rsidP="00130889">
            <w:pPr>
              <w:pStyle w:val="TableParagraph"/>
              <w:spacing w:line="263" w:lineRule="exact"/>
              <w:ind w:left="0" w:right="679"/>
              <w:rPr>
                <w:rFonts w:ascii="Arial" w:eastAsiaTheme="minorEastAsia" w:hAnsi="Arial" w:cs="Arial"/>
                <w:i/>
                <w:sz w:val="24"/>
                <w:szCs w:val="24"/>
                <w:lang w:eastAsia="zh-CN"/>
              </w:rPr>
            </w:pPr>
          </w:p>
        </w:tc>
      </w:tr>
      <w:tr w:rsidR="00AB7E15" w:rsidRPr="00130889" w14:paraId="6755B908" w14:textId="77777777">
        <w:trPr>
          <w:trHeight w:hRule="exact" w:val="420"/>
        </w:trPr>
        <w:tc>
          <w:tcPr>
            <w:tcW w:w="9218" w:type="dxa"/>
            <w:shd w:val="clear" w:color="auto" w:fill="E4E4E4"/>
          </w:tcPr>
          <w:p w14:paraId="33AF4E25" w14:textId="77777777" w:rsidR="00AB7E15" w:rsidRPr="00130889" w:rsidRDefault="003533CB">
            <w:pPr>
              <w:pStyle w:val="TableParagraph"/>
              <w:ind w:left="3130"/>
              <w:jc w:val="center"/>
              <w:rPr>
                <w:rFonts w:ascii="Arial" w:hAnsi="Arial" w:cs="Arial"/>
                <w:sz w:val="24"/>
                <w:szCs w:val="24"/>
              </w:rPr>
            </w:pPr>
            <w:r w:rsidRPr="00130889">
              <w:rPr>
                <w:rFonts w:ascii="Arial" w:hAnsi="Arial" w:cs="Arial"/>
                <w:sz w:val="24"/>
                <w:szCs w:val="24"/>
              </w:rPr>
              <w:t>Step 4—Reflection</w:t>
            </w:r>
          </w:p>
        </w:tc>
      </w:tr>
      <w:tr w:rsidR="00AB7E15" w:rsidRPr="00130889" w14:paraId="2E90BDED" w14:textId="77777777">
        <w:trPr>
          <w:trHeight w:hRule="exact" w:val="4393"/>
        </w:trPr>
        <w:tc>
          <w:tcPr>
            <w:tcW w:w="9218" w:type="dxa"/>
          </w:tcPr>
          <w:p w14:paraId="5EA84EB5" w14:textId="6DA975EA" w:rsidR="00AB7E15" w:rsidRPr="00130889" w:rsidRDefault="003533CB">
            <w:pPr>
              <w:pStyle w:val="TableParagraph"/>
              <w:spacing w:line="276" w:lineRule="auto"/>
              <w:ind w:right="1843"/>
              <w:rPr>
                <w:rFonts w:ascii="Arial" w:hAnsi="Arial" w:cs="Arial"/>
                <w:i/>
                <w:sz w:val="24"/>
                <w:szCs w:val="24"/>
              </w:rPr>
            </w:pPr>
            <w:r w:rsidRPr="00130889">
              <w:rPr>
                <w:rFonts w:ascii="Arial" w:hAnsi="Arial" w:cs="Arial"/>
                <w:i/>
                <w:sz w:val="24"/>
                <w:szCs w:val="24"/>
              </w:rPr>
              <w:t xml:space="preserve">What happened during my lesson? What did my students learn? How do I know? What did I learn? How will I improve my lesson next </w:t>
            </w:r>
            <w:r w:rsidR="00130889" w:rsidRPr="00130889">
              <w:rPr>
                <w:rFonts w:ascii="Arial" w:hAnsi="Arial" w:cs="Arial"/>
                <w:i/>
                <w:sz w:val="24"/>
                <w:szCs w:val="24"/>
              </w:rPr>
              <w:t>time?</w:t>
            </w:r>
          </w:p>
          <w:p w14:paraId="79E057AF" w14:textId="6E897B62" w:rsidR="003217D3" w:rsidRPr="00130889" w:rsidRDefault="00130889" w:rsidP="003A5DAF">
            <w:pPr>
              <w:pStyle w:val="TableParagraph"/>
              <w:spacing w:line="276" w:lineRule="auto"/>
              <w:ind w:left="0" w:right="1843"/>
              <w:rPr>
                <w:rFonts w:ascii="Arial" w:hAnsi="Arial" w:cs="Arial"/>
                <w:i/>
                <w:sz w:val="24"/>
                <w:szCs w:val="24"/>
              </w:rPr>
            </w:pPr>
            <w:r w:rsidRPr="00130889">
              <w:rPr>
                <w:rFonts w:ascii="Arial" w:hAnsi="Arial" w:cs="Arial"/>
                <w:i/>
                <w:sz w:val="24"/>
                <w:szCs w:val="24"/>
              </w:rPr>
              <w:t xml:space="preserve">During the group work, the students were so active </w:t>
            </w:r>
            <w:r>
              <w:rPr>
                <w:rFonts w:ascii="Arial" w:hAnsi="Arial" w:cs="Arial"/>
                <w:i/>
                <w:sz w:val="24"/>
                <w:szCs w:val="24"/>
              </w:rPr>
              <w:t xml:space="preserve">in collecting </w:t>
            </w:r>
            <w:r w:rsidRPr="00130889">
              <w:rPr>
                <w:rFonts w:ascii="Arial" w:hAnsi="Arial" w:cs="Arial"/>
                <w:i/>
                <w:sz w:val="24"/>
                <w:szCs w:val="24"/>
              </w:rPr>
              <w:t>different objects with different colors and they really did a good job in making the dialogues with the two sentence patterns. All of them offered to present in front of the class. They showed great interest in the masks about Chinese opera and some of them put on their face when they were coloring. We really had much fun when we were taking the photos with the masks on and with their works. My reflection is that sometimes teachers really need to find ways to make the class interesting and fun.</w:t>
            </w:r>
          </w:p>
        </w:tc>
      </w:tr>
    </w:tbl>
    <w:p w14:paraId="01D2EF90" w14:textId="77777777" w:rsidR="00AB7E15" w:rsidRPr="00130889" w:rsidRDefault="003533CB">
      <w:pPr>
        <w:spacing w:line="223" w:lineRule="exact"/>
        <w:ind w:left="220"/>
        <w:rPr>
          <w:rFonts w:ascii="Arial" w:hAnsi="Arial" w:cs="Arial"/>
          <w:sz w:val="24"/>
          <w:szCs w:val="24"/>
        </w:rPr>
      </w:pPr>
      <w:r w:rsidRPr="00130889">
        <w:rPr>
          <w:rFonts w:ascii="Arial" w:hAnsi="Arial" w:cs="Arial"/>
          <w:sz w:val="24"/>
          <w:szCs w:val="24"/>
        </w:rPr>
        <w:t xml:space="preserve">Adapted from Tomlinson and </w:t>
      </w:r>
      <w:proofErr w:type="spellStart"/>
      <w:r w:rsidRPr="00130889">
        <w:rPr>
          <w:rFonts w:ascii="Arial" w:hAnsi="Arial" w:cs="Arial"/>
          <w:sz w:val="24"/>
          <w:szCs w:val="24"/>
        </w:rPr>
        <w:t>McTighe</w:t>
      </w:r>
      <w:proofErr w:type="spellEnd"/>
      <w:r w:rsidRPr="00130889">
        <w:rPr>
          <w:rFonts w:ascii="Arial" w:hAnsi="Arial" w:cs="Arial"/>
          <w:sz w:val="24"/>
          <w:szCs w:val="24"/>
        </w:rPr>
        <w:t xml:space="preserve">, </w:t>
      </w:r>
      <w:r w:rsidRPr="00130889">
        <w:rPr>
          <w:rFonts w:ascii="Arial" w:hAnsi="Arial" w:cs="Arial"/>
          <w:i/>
          <w:sz w:val="24"/>
          <w:szCs w:val="24"/>
        </w:rPr>
        <w:t>Integrating Differentiated Instruction + Understanding by Design</w:t>
      </w:r>
      <w:r w:rsidRPr="00130889">
        <w:rPr>
          <w:rFonts w:ascii="Arial" w:hAnsi="Arial" w:cs="Arial"/>
          <w:sz w:val="24"/>
          <w:szCs w:val="24"/>
        </w:rPr>
        <w:t>, ASCD,</w:t>
      </w:r>
    </w:p>
    <w:sectPr w:rsidR="00AB7E15" w:rsidRPr="00130889">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DAF2"/>
    <w:multiLevelType w:val="singleLevel"/>
    <w:tmpl w:val="0ADDDAF2"/>
    <w:lvl w:ilvl="0">
      <w:start w:val="1"/>
      <w:numFmt w:val="decimal"/>
      <w:lvlText w:val="%1)"/>
      <w:lvlJc w:val="left"/>
      <w:pPr>
        <w:tabs>
          <w:tab w:val="left" w:pos="312"/>
        </w:tabs>
        <w:ind w:left="589" w:firstLine="0"/>
      </w:pPr>
    </w:lvl>
  </w:abstractNum>
  <w:abstractNum w:abstractNumId="1" w15:restartNumberingAfterBreak="0">
    <w:nsid w:val="0D258B90"/>
    <w:multiLevelType w:val="singleLevel"/>
    <w:tmpl w:val="0D258B90"/>
    <w:lvl w:ilvl="0">
      <w:start w:val="1"/>
      <w:numFmt w:val="decimal"/>
      <w:suff w:val="space"/>
      <w:lvlText w:val="%1)"/>
      <w:lvlJc w:val="left"/>
      <w:pPr>
        <w:ind w:left="690" w:firstLine="0"/>
      </w:pPr>
    </w:lvl>
  </w:abstractNum>
  <w:abstractNum w:abstractNumId="2" w15:restartNumberingAfterBreak="0">
    <w:nsid w:val="159B17B8"/>
    <w:multiLevelType w:val="hybridMultilevel"/>
    <w:tmpl w:val="FC8C0924"/>
    <w:lvl w:ilvl="0" w:tplc="B33EEB6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15:restartNumberingAfterBreak="0">
    <w:nsid w:val="1944CEA7"/>
    <w:multiLevelType w:val="singleLevel"/>
    <w:tmpl w:val="1944CEA7"/>
    <w:lvl w:ilvl="0">
      <w:start w:val="1"/>
      <w:numFmt w:val="decimal"/>
      <w:suff w:val="space"/>
      <w:lvlText w:val="%1."/>
      <w:lvlJc w:val="left"/>
    </w:lvl>
  </w:abstractNum>
  <w:abstractNum w:abstractNumId="4" w15:restartNumberingAfterBreak="0">
    <w:nsid w:val="1E240D5A"/>
    <w:multiLevelType w:val="hybridMultilevel"/>
    <w:tmpl w:val="F83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E7CE8"/>
    <w:multiLevelType w:val="hybridMultilevel"/>
    <w:tmpl w:val="BD58820A"/>
    <w:lvl w:ilvl="0" w:tplc="84E2409A">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2D601DC6"/>
    <w:multiLevelType w:val="singleLevel"/>
    <w:tmpl w:val="2D601DC6"/>
    <w:lvl w:ilvl="0">
      <w:start w:val="5"/>
      <w:numFmt w:val="decimal"/>
      <w:suff w:val="space"/>
      <w:lvlText w:val="%1)"/>
      <w:lvlJc w:val="left"/>
    </w:lvl>
  </w:abstractNum>
  <w:abstractNum w:abstractNumId="7" w15:restartNumberingAfterBreak="0">
    <w:nsid w:val="343E59CD"/>
    <w:multiLevelType w:val="multilevel"/>
    <w:tmpl w:val="998C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DF37B6"/>
    <w:multiLevelType w:val="hybridMultilevel"/>
    <w:tmpl w:val="A50E93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6764E"/>
    <w:multiLevelType w:val="hybridMultilevel"/>
    <w:tmpl w:val="0DEC87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D39DC"/>
    <w:multiLevelType w:val="multilevel"/>
    <w:tmpl w:val="54AD39D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7D281A0"/>
    <w:multiLevelType w:val="singleLevel"/>
    <w:tmpl w:val="57D281A0"/>
    <w:lvl w:ilvl="0">
      <w:start w:val="5"/>
      <w:numFmt w:val="decimal"/>
      <w:suff w:val="space"/>
      <w:lvlText w:val="%1."/>
      <w:lvlJc w:val="left"/>
    </w:lvl>
  </w:abstractNum>
  <w:abstractNum w:abstractNumId="12" w15:restartNumberingAfterBreak="0">
    <w:nsid w:val="646C4BC0"/>
    <w:multiLevelType w:val="hybridMultilevel"/>
    <w:tmpl w:val="D7BA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52F52"/>
    <w:multiLevelType w:val="singleLevel"/>
    <w:tmpl w:val="65C52F52"/>
    <w:lvl w:ilvl="0">
      <w:start w:val="3"/>
      <w:numFmt w:val="upperLetter"/>
      <w:suff w:val="space"/>
      <w:lvlText w:val="%1."/>
      <w:lvlJc w:val="left"/>
    </w:lvl>
  </w:abstractNum>
  <w:abstractNum w:abstractNumId="14" w15:restartNumberingAfterBreak="0">
    <w:nsid w:val="763D2049"/>
    <w:multiLevelType w:val="singleLevel"/>
    <w:tmpl w:val="763D2049"/>
    <w:lvl w:ilvl="0">
      <w:start w:val="1"/>
      <w:numFmt w:val="upperLetter"/>
      <w:suff w:val="space"/>
      <w:lvlText w:val="%1."/>
      <w:lvlJc w:val="left"/>
    </w:lvl>
  </w:abstractNum>
  <w:num w:numId="1">
    <w:abstractNumId w:val="2"/>
  </w:num>
  <w:num w:numId="2">
    <w:abstractNumId w:val="5"/>
  </w:num>
  <w:num w:numId="3">
    <w:abstractNumId w:val="7"/>
  </w:num>
  <w:num w:numId="4">
    <w:abstractNumId w:val="11"/>
  </w:num>
  <w:num w:numId="5">
    <w:abstractNumId w:val="9"/>
  </w:num>
  <w:num w:numId="6">
    <w:abstractNumId w:val="8"/>
  </w:num>
  <w:num w:numId="7">
    <w:abstractNumId w:val="3"/>
  </w:num>
  <w:num w:numId="8">
    <w:abstractNumId w:val="10"/>
  </w:num>
  <w:num w:numId="9">
    <w:abstractNumId w:val="1"/>
  </w:num>
  <w:num w:numId="10">
    <w:abstractNumId w:val="0"/>
  </w:num>
  <w:num w:numId="11">
    <w:abstractNumId w:val="13"/>
  </w:num>
  <w:num w:numId="12">
    <w:abstractNumId w:val="6"/>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15"/>
    <w:rsid w:val="000672C9"/>
    <w:rsid w:val="00130889"/>
    <w:rsid w:val="002D5A77"/>
    <w:rsid w:val="003217D3"/>
    <w:rsid w:val="00342671"/>
    <w:rsid w:val="003533CB"/>
    <w:rsid w:val="003A5DAF"/>
    <w:rsid w:val="003B558C"/>
    <w:rsid w:val="004668A8"/>
    <w:rsid w:val="00534C84"/>
    <w:rsid w:val="00696E15"/>
    <w:rsid w:val="00722D4D"/>
    <w:rsid w:val="007F5F63"/>
    <w:rsid w:val="008314DA"/>
    <w:rsid w:val="00854AD2"/>
    <w:rsid w:val="009C16E6"/>
    <w:rsid w:val="00A2610E"/>
    <w:rsid w:val="00A57350"/>
    <w:rsid w:val="00AB7E15"/>
    <w:rsid w:val="00BF13FE"/>
    <w:rsid w:val="00D31C73"/>
    <w:rsid w:val="00E46AF7"/>
    <w:rsid w:val="00EE0692"/>
    <w:rsid w:val="00EE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16E"/>
  <w15:docId w15:val="{F6502930-08BF-4BCC-A014-FBFDC5CE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 w:type="paragraph" w:styleId="NormalWeb">
    <w:name w:val="Normal (Web)"/>
    <w:basedOn w:val="Normal"/>
    <w:qFormat/>
    <w:rsid w:val="00130889"/>
    <w:pPr>
      <w:spacing w:beforeAutospacing="1" w:afterAutospacing="1"/>
    </w:pPr>
    <w:rPr>
      <w:rFonts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365757521">
      <w:bodyDiv w:val="1"/>
      <w:marLeft w:val="0"/>
      <w:marRight w:val="0"/>
      <w:marTop w:val="0"/>
      <w:marBottom w:val="0"/>
      <w:divBdr>
        <w:top w:val="none" w:sz="0" w:space="0" w:color="auto"/>
        <w:left w:val="none" w:sz="0" w:space="0" w:color="auto"/>
        <w:bottom w:val="none" w:sz="0" w:space="0" w:color="auto"/>
        <w:right w:val="none" w:sz="0" w:space="0" w:color="auto"/>
      </w:divBdr>
    </w:div>
    <w:div w:id="464205899">
      <w:bodyDiv w:val="1"/>
      <w:marLeft w:val="0"/>
      <w:marRight w:val="0"/>
      <w:marTop w:val="0"/>
      <w:marBottom w:val="0"/>
      <w:divBdr>
        <w:top w:val="none" w:sz="0" w:space="0" w:color="auto"/>
        <w:left w:val="none" w:sz="0" w:space="0" w:color="auto"/>
        <w:bottom w:val="none" w:sz="0" w:space="0" w:color="auto"/>
        <w:right w:val="none" w:sz="0" w:space="0" w:color="auto"/>
      </w:divBdr>
    </w:div>
    <w:div w:id="869494360">
      <w:bodyDiv w:val="1"/>
      <w:marLeft w:val="0"/>
      <w:marRight w:val="0"/>
      <w:marTop w:val="0"/>
      <w:marBottom w:val="0"/>
      <w:divBdr>
        <w:top w:val="none" w:sz="0" w:space="0" w:color="auto"/>
        <w:left w:val="none" w:sz="0" w:space="0" w:color="auto"/>
        <w:bottom w:val="none" w:sz="0" w:space="0" w:color="auto"/>
        <w:right w:val="none" w:sz="0" w:space="0" w:color="auto"/>
      </w:divBdr>
    </w:div>
    <w:div w:id="1158114922">
      <w:bodyDiv w:val="1"/>
      <w:marLeft w:val="0"/>
      <w:marRight w:val="0"/>
      <w:marTop w:val="0"/>
      <w:marBottom w:val="0"/>
      <w:divBdr>
        <w:top w:val="none" w:sz="0" w:space="0" w:color="auto"/>
        <w:left w:val="none" w:sz="0" w:space="0" w:color="auto"/>
        <w:bottom w:val="none" w:sz="0" w:space="0" w:color="auto"/>
        <w:right w:val="none" w:sz="0" w:space="0" w:color="auto"/>
      </w:divBdr>
    </w:div>
    <w:div w:id="139581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Berk</dc:creator>
  <cp:lastModifiedBy>Microsoft Office User</cp:lastModifiedBy>
  <cp:revision>5</cp:revision>
  <dcterms:created xsi:type="dcterms:W3CDTF">2018-10-18T16:29:00Z</dcterms:created>
  <dcterms:modified xsi:type="dcterms:W3CDTF">2018-12-18T18:40:00Z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