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2E" w:rsidRDefault="001D252E" w:rsidP="001D252E">
      <w:pPr>
        <w:ind w:firstLineChars="1200" w:firstLine="3360"/>
        <w:rPr>
          <w:rFonts w:ascii="Arial" w:hAnsi="Arial" w:cs="Arial"/>
          <w:sz w:val="28"/>
          <w:szCs w:val="28"/>
          <w:lang w:eastAsia="zh-CN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eastAsia="zh-TW"/>
        </w:rPr>
        <w:t xml:space="preserve">Lesson Plan </w:t>
      </w:r>
    </w:p>
    <w:p w:rsidR="001D252E" w:rsidRDefault="001D252E" w:rsidP="001D252E">
      <w:pPr>
        <w:jc w:val="center"/>
        <w:rPr>
          <w:rFonts w:ascii="Palatino" w:hAnsi="Palatino" w:cs="Palatino"/>
          <w:lang w:eastAsia="zh-TW"/>
        </w:rPr>
      </w:pPr>
    </w:p>
    <w:p w:rsidR="001D252E" w:rsidRPr="00237116" w:rsidRDefault="001D252E" w:rsidP="001D252E">
      <w:pPr>
        <w:jc w:val="both"/>
        <w:rPr>
          <w:rFonts w:ascii="Palatino" w:eastAsiaTheme="minorEastAsia" w:hAnsi="Palatino" w:cs="Palatino"/>
          <w:lang w:eastAsia="zh-CN"/>
        </w:rPr>
      </w:pPr>
      <w:r>
        <w:rPr>
          <w:rFonts w:ascii="Palatino" w:hAnsi="Palatino" w:cs="Palatino"/>
          <w:lang w:eastAsia="zh-TW"/>
        </w:rPr>
        <w:t>Teacher</w:t>
      </w:r>
      <w:r>
        <w:rPr>
          <w:rFonts w:ascii="Palatino" w:hAnsi="Palatino" w:cs="Palatino"/>
          <w:lang w:eastAsia="zh-CN"/>
        </w:rPr>
        <w:t>:</w:t>
      </w:r>
      <w:r>
        <w:rPr>
          <w:rFonts w:ascii="Palatino" w:hAnsi="Palatino"/>
          <w:u w:val="single"/>
          <w:lang w:eastAsia="zh-CN"/>
        </w:rPr>
        <w:t xml:space="preserve">    Zhang </w:t>
      </w:r>
      <w:proofErr w:type="spellStart"/>
      <w:r>
        <w:rPr>
          <w:rFonts w:ascii="Palatino" w:hAnsi="Palatino"/>
          <w:u w:val="single"/>
          <w:lang w:eastAsia="zh-CN"/>
        </w:rPr>
        <w:t>Guifen</w:t>
      </w:r>
      <w:proofErr w:type="spellEnd"/>
      <w:r w:rsidR="0082708C">
        <w:rPr>
          <w:rFonts w:ascii="Palatino" w:eastAsiaTheme="minorEastAsia" w:hAnsi="Palatino" w:hint="eastAsia"/>
          <w:u w:val="single"/>
          <w:lang w:eastAsia="zh-CN"/>
        </w:rPr>
        <w:t xml:space="preserve">                                                     </w:t>
      </w:r>
      <w:r>
        <w:rPr>
          <w:rFonts w:ascii="Palatino" w:hAnsi="Palatino" w:cs="Palatino"/>
          <w:lang w:eastAsia="zh-TW"/>
        </w:rPr>
        <w:t xml:space="preserve">Grade </w:t>
      </w:r>
      <w:proofErr w:type="gramStart"/>
      <w:r>
        <w:rPr>
          <w:rFonts w:ascii="Palatino" w:hAnsi="Palatino" w:cs="Palatino"/>
          <w:lang w:eastAsia="zh-TW"/>
        </w:rPr>
        <w:t xml:space="preserve">level </w:t>
      </w:r>
      <w:r>
        <w:rPr>
          <w:rFonts w:ascii="Palatino" w:hAnsi="Palatino" w:cs="Palatino"/>
          <w:u w:val="single"/>
          <w:lang w:eastAsia="zh-CN"/>
        </w:rPr>
        <w:t>:</w:t>
      </w:r>
      <w:proofErr w:type="gramEnd"/>
      <w:r>
        <w:rPr>
          <w:rFonts w:ascii="Palatino" w:hAnsi="Palatino" w:cs="Palatino"/>
          <w:u w:val="single"/>
          <w:lang w:eastAsia="zh-CN"/>
        </w:rPr>
        <w:t xml:space="preserve"> </w:t>
      </w:r>
      <w:r w:rsidR="008C14E2">
        <w:rPr>
          <w:rFonts w:ascii="Palatino" w:eastAsiaTheme="minorEastAsia" w:hAnsi="Palatino" w:cs="Palatino" w:hint="eastAsia"/>
          <w:u w:val="single"/>
          <w:lang w:eastAsia="zh-CN"/>
        </w:rPr>
        <w:t xml:space="preserve">            </w:t>
      </w:r>
      <w:r>
        <w:rPr>
          <w:rFonts w:ascii="Palatino" w:hAnsi="Palatino" w:cs="Palatino"/>
          <w:u w:val="single"/>
          <w:lang w:eastAsia="zh-CN"/>
        </w:rPr>
        <w:t xml:space="preserve">Grade </w:t>
      </w:r>
      <w:r w:rsidR="00237116">
        <w:rPr>
          <w:rFonts w:ascii="Palatino" w:eastAsiaTheme="minorEastAsia" w:hAnsi="Palatino" w:cs="Palatino" w:hint="eastAsia"/>
          <w:u w:val="single"/>
          <w:lang w:eastAsia="zh-CN"/>
        </w:rPr>
        <w:t>3</w:t>
      </w:r>
      <w:r w:rsidR="008C14E2">
        <w:rPr>
          <w:rFonts w:ascii="Palatino" w:eastAsiaTheme="minorEastAsia" w:hAnsi="Palatino" w:cs="Palatino" w:hint="eastAsia"/>
          <w:u w:val="single"/>
          <w:lang w:eastAsia="zh-CN"/>
        </w:rPr>
        <w:t xml:space="preserve">  </w:t>
      </w:r>
    </w:p>
    <w:p w:rsidR="001D252E" w:rsidRDefault="001D252E" w:rsidP="001D252E">
      <w:pPr>
        <w:rPr>
          <w:rFonts w:ascii="Palatino" w:hAnsi="Palatino" w:cs="Palatino"/>
          <w:lang w:eastAsia="zh-TW"/>
        </w:rPr>
      </w:pPr>
    </w:p>
    <w:p w:rsidR="001D252E" w:rsidRPr="008C14E2" w:rsidRDefault="001D252E" w:rsidP="001D252E">
      <w:pPr>
        <w:rPr>
          <w:rFonts w:ascii="Palatino" w:eastAsiaTheme="minorEastAsia" w:hAnsi="Palatino" w:cs="Palatino"/>
          <w:u w:val="single"/>
          <w:lang w:eastAsia="zh-CN"/>
        </w:rPr>
      </w:pPr>
      <w:r>
        <w:rPr>
          <w:rFonts w:ascii="Palatino" w:hAnsi="Palatino" w:cs="Palatino"/>
          <w:lang w:eastAsia="zh-TW"/>
        </w:rPr>
        <w:t>Lesson title</w:t>
      </w:r>
      <w:r>
        <w:rPr>
          <w:rFonts w:ascii="Palatino" w:hAnsi="Palatino" w:cs="Palatino"/>
          <w:lang w:eastAsia="zh-CN"/>
        </w:rPr>
        <w:t>:</w:t>
      </w:r>
      <w:r>
        <w:rPr>
          <w:rFonts w:ascii="Palatino" w:hAnsi="Palatino" w:cs="Palatino"/>
          <w:u w:val="single"/>
          <w:lang w:eastAsia="zh-TW"/>
        </w:rPr>
        <w:tab/>
      </w:r>
      <w:r>
        <w:rPr>
          <w:rFonts w:ascii="Palatino" w:hAnsi="Palatino" w:cs="Palatino"/>
          <w:u w:val="single"/>
          <w:lang w:eastAsia="zh-TW"/>
        </w:rPr>
        <w:tab/>
      </w:r>
      <w:r>
        <w:rPr>
          <w:rFonts w:ascii="Palatino" w:hAnsi="Palatino" w:cs="Palatino"/>
          <w:u w:val="single"/>
          <w:lang w:eastAsia="zh-TW"/>
        </w:rPr>
        <w:tab/>
      </w:r>
      <w:r w:rsidR="00237116">
        <w:rPr>
          <w:rFonts w:ascii="Palatino" w:eastAsiaTheme="minorEastAsia" w:hAnsi="Palatino" w:cs="Palatino" w:hint="eastAsia"/>
          <w:u w:val="single"/>
          <w:lang w:eastAsia="zh-CN"/>
        </w:rPr>
        <w:t xml:space="preserve">revise </w:t>
      </w:r>
      <w:r w:rsidR="0082708C">
        <w:rPr>
          <w:rFonts w:ascii="Palatino" w:eastAsiaTheme="minorEastAsia" w:hAnsi="Palatino" w:cs="Palatino" w:hint="eastAsia"/>
          <w:u w:val="single"/>
          <w:lang w:eastAsia="zh-CN"/>
        </w:rPr>
        <w:t>body parts</w:t>
      </w:r>
      <w:r w:rsidR="00237116">
        <w:rPr>
          <w:rFonts w:ascii="Palatino" w:eastAsiaTheme="minorEastAsia" w:hAnsi="Palatino" w:cs="Palatino" w:hint="eastAsia"/>
          <w:u w:val="single"/>
          <w:lang w:eastAsia="zh-CN"/>
        </w:rPr>
        <w:t xml:space="preserve"> and make songs</w:t>
      </w:r>
      <w:r w:rsidR="008C14E2">
        <w:rPr>
          <w:rFonts w:ascii="Palatino" w:hAnsi="Palatino" w:cs="Palatino"/>
          <w:u w:val="single"/>
          <w:lang w:eastAsia="zh-TW"/>
        </w:rPr>
        <w:tab/>
      </w:r>
      <w:r w:rsidR="008C14E2">
        <w:rPr>
          <w:rFonts w:ascii="Palatino" w:hAnsi="Palatino" w:cs="Palatino"/>
          <w:u w:val="single"/>
          <w:lang w:eastAsia="zh-TW"/>
        </w:rPr>
        <w:tab/>
      </w:r>
      <w:r w:rsidR="008C14E2">
        <w:rPr>
          <w:rFonts w:ascii="Palatino" w:hAnsi="Palatino" w:cs="Palatino"/>
          <w:u w:val="single"/>
          <w:lang w:eastAsia="zh-TW"/>
        </w:rPr>
        <w:tab/>
      </w:r>
    </w:p>
    <w:p w:rsidR="001D252E" w:rsidRDefault="001D252E" w:rsidP="001D252E">
      <w:pPr>
        <w:jc w:val="center"/>
        <w:rPr>
          <w:rFonts w:ascii="Palatino" w:hAnsi="Palatino" w:cs="Palatino"/>
          <w:lang w:eastAsia="zh-T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1D252E" w:rsidTr="001D252E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D252E" w:rsidRDefault="001D252E">
            <w:pPr>
              <w:spacing w:line="360" w:lineRule="auto"/>
              <w:jc w:val="center"/>
              <w:rPr>
                <w:rFonts w:ascii="Palatino" w:hAnsi="Palatino" w:cs="Palatino"/>
                <w:i/>
                <w:iCs/>
                <w:lang w:eastAsia="zh-TW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TW"/>
              </w:rPr>
              <w:t>Step 1—Desired Results</w:t>
            </w:r>
          </w:p>
        </w:tc>
      </w:tr>
      <w:tr w:rsidR="001D252E" w:rsidTr="001D252E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2E" w:rsidRDefault="001D252E">
            <w:pPr>
              <w:rPr>
                <w:rFonts w:ascii="Palatino" w:hAnsi="Palatino" w:cs="Palatino"/>
                <w:i/>
                <w:iCs/>
                <w:lang w:eastAsia="zh-TW"/>
              </w:rPr>
            </w:pPr>
            <w:r>
              <w:rPr>
                <w:rFonts w:ascii="Palatino" w:hAnsi="Palatino" w:cs="Palatino"/>
                <w:i/>
                <w:iCs/>
                <w:sz w:val="22"/>
                <w:szCs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1D252E" w:rsidRDefault="001D252E">
            <w:pPr>
              <w:rPr>
                <w:rFonts w:ascii="Palatino" w:hAnsi="Palatino" w:cs="Palatino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After completing the class, students will be able to </w:t>
            </w:r>
          </w:p>
          <w:p w:rsidR="001D252E" w:rsidRPr="0082708C" w:rsidRDefault="001D252E">
            <w:pPr>
              <w:rPr>
                <w:rFonts w:ascii="Palatino" w:eastAsiaTheme="minorEastAsia" w:hAnsi="Palatino" w:cs="Palatino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1. </w:t>
            </w:r>
            <w:proofErr w:type="gramStart"/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say</w:t>
            </w:r>
            <w:proofErr w:type="gramEnd"/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</w:t>
            </w:r>
            <w:r w:rsidR="00237116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>15 of</w:t>
            </w:r>
            <w:r w:rsidR="0082708C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 xml:space="preserve"> </w:t>
            </w:r>
            <w:r w:rsidR="00237116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 xml:space="preserve"> body parts and make songs with the words </w:t>
            </w:r>
            <w:r w:rsidR="0082708C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>.</w:t>
            </w:r>
          </w:p>
          <w:p w:rsidR="001D252E" w:rsidRPr="00237116" w:rsidRDefault="001D252E" w:rsidP="001D252E">
            <w:pPr>
              <w:rPr>
                <w:rFonts w:ascii="Palatino" w:eastAsiaTheme="minorEastAsia" w:hAnsi="Palatino" w:cs="Palatino"/>
                <w:lang w:eastAsia="zh-CN"/>
              </w:rPr>
            </w:pPr>
            <w:proofErr w:type="gramStart"/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2.</w:t>
            </w:r>
            <w:r w:rsidR="00237116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>finish</w:t>
            </w:r>
            <w:proofErr w:type="gramEnd"/>
            <w:r w:rsidR="00237116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 xml:space="preserve"> the work sheet.</w:t>
            </w:r>
          </w:p>
        </w:tc>
      </w:tr>
      <w:tr w:rsidR="001D252E" w:rsidTr="001D252E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D252E" w:rsidRDefault="001D252E">
            <w:pPr>
              <w:spacing w:line="360" w:lineRule="auto"/>
              <w:jc w:val="center"/>
              <w:rPr>
                <w:rFonts w:ascii="Palatino" w:hAnsi="Palatino" w:cs="Palatino"/>
                <w:i/>
                <w:iCs/>
                <w:lang w:eastAsia="zh-TW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TW"/>
              </w:rPr>
              <w:t>Step 2—Assessment Evidence</w:t>
            </w:r>
          </w:p>
        </w:tc>
      </w:tr>
      <w:tr w:rsidR="001D252E" w:rsidTr="001D252E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2E" w:rsidRDefault="001D252E">
            <w:pPr>
              <w:rPr>
                <w:rFonts w:ascii="Palatino" w:hAnsi="Palatino" w:cs="Palatino"/>
                <w:i/>
                <w:iCs/>
                <w:lang w:eastAsia="zh-TW"/>
              </w:rPr>
            </w:pPr>
            <w:r>
              <w:rPr>
                <w:rFonts w:ascii="Palatino" w:hAnsi="Palatino" w:cs="Palatino"/>
                <w:i/>
                <w:iCs/>
                <w:sz w:val="22"/>
                <w:szCs w:val="22"/>
                <w:lang w:eastAsia="zh-TW"/>
              </w:rPr>
              <w:t>Performance task—What will students do to show what they have learned?</w:t>
            </w:r>
          </w:p>
          <w:p w:rsidR="001D252E" w:rsidRPr="0082708C" w:rsidRDefault="0082708C">
            <w:pPr>
              <w:rPr>
                <w:rFonts w:ascii="Palatino" w:eastAsiaTheme="minorEastAsia" w:hAnsi="Palatino" w:cs="Palatino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1. Students </w:t>
            </w:r>
            <w:r w:rsidR="00237116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>compete to draw body parts</w:t>
            </w:r>
            <w:r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>.</w:t>
            </w:r>
          </w:p>
          <w:p w:rsidR="001D252E" w:rsidRPr="0082708C" w:rsidRDefault="001D252E" w:rsidP="001D252E">
            <w:pPr>
              <w:rPr>
                <w:rFonts w:ascii="Palatino" w:eastAsiaTheme="minorEastAsia" w:hAnsi="Palatino" w:cs="Palatino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2. </w:t>
            </w:r>
            <w:proofErr w:type="gramStart"/>
            <w:r w:rsidR="00237116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>make</w:t>
            </w:r>
            <w:proofErr w:type="gramEnd"/>
            <w:r w:rsidR="00237116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 xml:space="preserve"> up songs </w:t>
            </w:r>
            <w:r w:rsidR="0082708C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>.</w:t>
            </w:r>
          </w:p>
        </w:tc>
      </w:tr>
      <w:tr w:rsidR="001D252E" w:rsidTr="001D252E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D252E" w:rsidRDefault="001D252E">
            <w:pPr>
              <w:spacing w:line="360" w:lineRule="auto"/>
              <w:jc w:val="center"/>
              <w:rPr>
                <w:rFonts w:ascii="Palatino" w:hAnsi="Palatino" w:cs="Palatino"/>
                <w:lang w:eastAsia="zh-TW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TW"/>
              </w:rPr>
              <w:t>Step 3—Learning Plan</w:t>
            </w:r>
          </w:p>
        </w:tc>
      </w:tr>
      <w:tr w:rsidR="001D252E" w:rsidTr="001D252E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2E" w:rsidRDefault="001D252E">
            <w:pPr>
              <w:rPr>
                <w:rFonts w:ascii="Palatino" w:hAnsi="Palatino" w:cs="Palatino"/>
                <w:i/>
                <w:iCs/>
                <w:lang w:eastAsia="zh-TW"/>
              </w:rPr>
            </w:pPr>
            <w:r>
              <w:rPr>
                <w:rFonts w:ascii="Palatino" w:hAnsi="Palatino" w:cs="Palatino"/>
                <w:i/>
                <w:iCs/>
                <w:sz w:val="22"/>
                <w:szCs w:val="22"/>
                <w:lang w:eastAsia="zh-TW"/>
              </w:rPr>
              <w:t xml:space="preserve">Learning activities - Answer’s the question, how do I teach it? </w:t>
            </w:r>
          </w:p>
          <w:p w:rsidR="001D252E" w:rsidRDefault="001D252E">
            <w:pPr>
              <w:rPr>
                <w:rFonts w:ascii="Palatino" w:hAnsi="Palatino" w:cs="Palatino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I. Warm up (5’)</w:t>
            </w:r>
          </w:p>
          <w:p w:rsidR="001D252E" w:rsidRDefault="001D252E">
            <w:pPr>
              <w:ind w:firstLine="228"/>
              <w:rPr>
                <w:rFonts w:ascii="Palatino" w:hAnsi="Palatino" w:cs="Palatino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1. T</w:t>
            </w:r>
            <w:r w:rsidR="00237116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 xml:space="preserve"> put</w:t>
            </w:r>
            <w:r w:rsidR="00FD407A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>s</w:t>
            </w:r>
            <w:r w:rsidR="00237116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 xml:space="preserve"> a picture of a person and </w:t>
            </w:r>
            <w:proofErr w:type="gramStart"/>
            <w:r w:rsidR="00237116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>circle</w:t>
            </w:r>
            <w:proofErr w:type="gramEnd"/>
            <w:r w:rsidR="00237116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 xml:space="preserve"> his body parts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="Palatino" w:hAnsi="Palatino" w:cs="SimSun" w:hint="eastAsia"/>
                <w:sz w:val="22"/>
                <w:szCs w:val="22"/>
                <w:lang w:eastAsia="zh-CN"/>
              </w:rPr>
              <w:t>“</w:t>
            </w:r>
          </w:p>
          <w:p w:rsidR="001D252E" w:rsidRPr="00237116" w:rsidRDefault="001D252E" w:rsidP="001D252E">
            <w:pPr>
              <w:ind w:leftChars="95" w:left="448" w:hangingChars="100" w:hanging="220"/>
              <w:rPr>
                <w:rFonts w:ascii="Palatino" w:eastAsiaTheme="minorEastAsia" w:hAnsi="Palatino" w:cs="Palatino"/>
                <w:lang w:eastAsia="zh-CN"/>
              </w:rPr>
            </w:pPr>
            <w:proofErr w:type="gramStart"/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2.</w:t>
            </w:r>
            <w:r w:rsidR="00237116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>T</w:t>
            </w:r>
            <w:proofErr w:type="gramEnd"/>
            <w:r w:rsidR="00237116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 xml:space="preserve"> shows students how to do the game.</w:t>
            </w:r>
          </w:p>
          <w:p w:rsidR="001D252E" w:rsidRDefault="001D252E">
            <w:pPr>
              <w:rPr>
                <w:rFonts w:ascii="Palatino" w:hAnsi="Palatino" w:cs="Palatino"/>
                <w:lang w:eastAsia="zh-CN"/>
              </w:rPr>
            </w:pPr>
          </w:p>
          <w:p w:rsidR="001D252E" w:rsidRDefault="001D252E">
            <w:pPr>
              <w:rPr>
                <w:rFonts w:ascii="Palatino" w:hAnsi="Palatino" w:cs="Palatino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II. presentation (20’)</w:t>
            </w:r>
          </w:p>
          <w:p w:rsidR="001D252E" w:rsidRDefault="001D252E">
            <w:pPr>
              <w:ind w:left="440" w:hangingChars="200" w:hanging="440"/>
              <w:rPr>
                <w:rFonts w:ascii="Palatino" w:hAnsi="Palatino" w:cs="Palatino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 1. </w:t>
            </w:r>
            <w:r w:rsidR="00237116">
              <w:rPr>
                <w:rFonts w:ascii="Palatino" w:hAnsi="Palatino" w:cs="Palatino"/>
                <w:sz w:val="22"/>
                <w:szCs w:val="22"/>
                <w:lang w:eastAsia="zh-CN"/>
              </w:rPr>
              <w:t>T</w:t>
            </w:r>
            <w:r w:rsidR="00237116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 xml:space="preserve"> sings a song using the body parts they </w:t>
            </w:r>
            <w:proofErr w:type="gramStart"/>
            <w:r w:rsidR="00237116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 xml:space="preserve">learned 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.</w:t>
            </w:r>
            <w:proofErr w:type="gramEnd"/>
          </w:p>
          <w:p w:rsidR="001D252E" w:rsidRPr="00237116" w:rsidRDefault="001D252E">
            <w:pPr>
              <w:rPr>
                <w:rFonts w:ascii="Palatino" w:eastAsiaTheme="minorEastAsia" w:hAnsi="Palatino" w:cs="Palatino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 2. T</w:t>
            </w:r>
            <w:r w:rsidR="00237116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 xml:space="preserve"> finds some students who</w:t>
            </w:r>
            <w:r w:rsidR="00237116">
              <w:rPr>
                <w:rFonts w:ascii="Palatino" w:eastAsiaTheme="minorEastAsia" w:hAnsi="Palatino" w:cs="Palatino"/>
                <w:sz w:val="22"/>
                <w:szCs w:val="22"/>
                <w:lang w:eastAsia="zh-CN"/>
              </w:rPr>
              <w:t>’</w:t>
            </w:r>
            <w:r w:rsidR="00237116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>d like to sing a song made up by themselves</w:t>
            </w:r>
          </w:p>
          <w:p w:rsidR="001D252E" w:rsidRPr="0082708C" w:rsidRDefault="001D252E">
            <w:pPr>
              <w:rPr>
                <w:rFonts w:ascii="Palatino" w:hAnsi="Palatino" w:cs="Palatino"/>
                <w:lang w:eastAsia="zh-CN"/>
              </w:rPr>
            </w:pPr>
          </w:p>
          <w:p w:rsidR="001D252E" w:rsidRDefault="001D252E">
            <w:pPr>
              <w:rPr>
                <w:rFonts w:ascii="Palatino" w:hAnsi="Palatino" w:cs="Palatino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III. Practice (15’)</w:t>
            </w:r>
          </w:p>
          <w:p w:rsidR="001D252E" w:rsidRDefault="001D252E">
            <w:pPr>
              <w:rPr>
                <w:rFonts w:ascii="Palatino" w:hAnsi="Palatino" w:cs="Palatino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   1.         (1) T says </w:t>
            </w:r>
            <w:proofErr w:type="gramStart"/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and  </w:t>
            </w:r>
            <w:r w:rsidR="00220B22">
              <w:rPr>
                <w:rFonts w:ascii="Palatino" w:hAnsi="Palatino" w:cs="Palatino"/>
                <w:sz w:val="22"/>
                <w:szCs w:val="22"/>
                <w:lang w:eastAsia="zh-CN"/>
              </w:rPr>
              <w:t>s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tudents</w:t>
            </w:r>
            <w:proofErr w:type="gramEnd"/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follow T . </w:t>
            </w:r>
          </w:p>
          <w:p w:rsidR="001D252E" w:rsidRDefault="001D252E">
            <w:pPr>
              <w:rPr>
                <w:rFonts w:ascii="Palatino" w:hAnsi="Palatino" w:cs="Palatino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               (2) </w:t>
            </w:r>
            <w:r w:rsidR="002A3F09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>T helps students to circle body parts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.</w:t>
            </w:r>
          </w:p>
          <w:p w:rsidR="001D252E" w:rsidRDefault="001D252E">
            <w:pPr>
              <w:rPr>
                <w:rFonts w:ascii="Palatino" w:hAnsi="Palatino" w:cs="Palatino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               (3) </w:t>
            </w:r>
            <w:r w:rsidR="00220B22">
              <w:rPr>
                <w:rFonts w:ascii="Palatino" w:hAnsi="Palatino" w:cs="Palatino"/>
                <w:sz w:val="22"/>
                <w:szCs w:val="22"/>
                <w:lang w:eastAsia="zh-CN"/>
              </w:rPr>
              <w:t>S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tudents ca</w:t>
            </w:r>
            <w:r w:rsidR="002A3F09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>n do the matching game on the worksheet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.</w:t>
            </w:r>
          </w:p>
          <w:p w:rsidR="001D252E" w:rsidRDefault="001D252E">
            <w:pPr>
              <w:rPr>
                <w:rFonts w:ascii="Palatino" w:hAnsi="Palatino" w:cs="Palatino"/>
                <w:lang w:eastAsia="zh-CN"/>
              </w:rPr>
            </w:pPr>
          </w:p>
          <w:p w:rsidR="001D252E" w:rsidRDefault="001D252E">
            <w:pPr>
              <w:rPr>
                <w:rFonts w:ascii="Palatino" w:hAnsi="Palatino" w:cs="Palatino"/>
                <w:lang w:eastAsia="zh-CN"/>
              </w:rPr>
            </w:pPr>
          </w:p>
          <w:p w:rsidR="001D252E" w:rsidRDefault="001D252E">
            <w:pPr>
              <w:rPr>
                <w:rFonts w:ascii="Palatino" w:hAnsi="Palatino" w:cs="Palatino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4.Product (3’)</w:t>
            </w:r>
          </w:p>
          <w:p w:rsidR="001D252E" w:rsidRDefault="001D252E">
            <w:pPr>
              <w:ind w:firstLine="225"/>
              <w:rPr>
                <w:rFonts w:ascii="Palatino" w:hAnsi="Palatino" w:cs="Palatino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  1. Conclusion: Teacher </w:t>
            </w:r>
            <w:r w:rsidR="00220B22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helps the 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studen</w:t>
            </w:r>
            <w:r w:rsidR="00617CE6">
              <w:rPr>
                <w:rFonts w:ascii="Palatino" w:hAnsi="Palatino" w:cs="Palatino"/>
                <w:sz w:val="22"/>
                <w:szCs w:val="22"/>
                <w:lang w:eastAsia="zh-CN"/>
              </w:rPr>
              <w:t>ts review what</w:t>
            </w:r>
            <w:r w:rsidR="00617CE6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 xml:space="preserve"> they learned this class</w:t>
            </w:r>
            <w:r w:rsidR="00220B22">
              <w:rPr>
                <w:rFonts w:ascii="Palatino" w:hAnsi="Palatino" w:cs="Palatino"/>
                <w:sz w:val="22"/>
                <w:szCs w:val="22"/>
                <w:lang w:eastAsia="zh-CN"/>
              </w:rPr>
              <w:t>.</w:t>
            </w:r>
          </w:p>
          <w:p w:rsidR="001D252E" w:rsidRDefault="001D252E">
            <w:pPr>
              <w:ind w:firstLineChars="200" w:firstLine="440"/>
              <w:rPr>
                <w:rFonts w:ascii="Palatino" w:hAnsi="Palatino" w:cs="Palatino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2. Teacher asks the students to</w:t>
            </w:r>
            <w:r w:rsidR="0082708C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 xml:space="preserve"> do </w:t>
            </w:r>
            <w:r w:rsidR="00856B02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 xml:space="preserve">the </w:t>
            </w:r>
            <w:proofErr w:type="gramStart"/>
            <w:r w:rsidR="00856B02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>worksheet</w:t>
            </w:r>
            <w:r w:rsidR="0082708C"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 xml:space="preserve"> </w:t>
            </w:r>
            <w:r w:rsidR="00220B22">
              <w:rPr>
                <w:rFonts w:ascii="Palatino" w:hAnsi="Palatino" w:cs="Palatino"/>
                <w:sz w:val="22"/>
                <w:szCs w:val="22"/>
                <w:lang w:eastAsia="zh-CN"/>
              </w:rPr>
              <w:t>.</w:t>
            </w:r>
            <w:proofErr w:type="gramEnd"/>
          </w:p>
          <w:p w:rsidR="001D252E" w:rsidRPr="0082708C" w:rsidRDefault="001D252E">
            <w:pPr>
              <w:rPr>
                <w:rFonts w:ascii="Palatino" w:hAnsi="Palatino" w:cs="Palatino"/>
                <w:lang w:eastAsia="zh-CN"/>
              </w:rPr>
            </w:pPr>
          </w:p>
        </w:tc>
      </w:tr>
      <w:tr w:rsidR="001D252E" w:rsidTr="001D252E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D252E" w:rsidRDefault="001D252E">
            <w:pPr>
              <w:spacing w:line="360" w:lineRule="auto"/>
              <w:jc w:val="center"/>
              <w:rPr>
                <w:rFonts w:ascii="Palatino" w:hAnsi="Palatino" w:cs="Palatino"/>
                <w:lang w:eastAsia="zh-TW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TW"/>
              </w:rPr>
              <w:t>Step 4—Reflection</w:t>
            </w:r>
          </w:p>
        </w:tc>
      </w:tr>
      <w:tr w:rsidR="001D252E" w:rsidTr="001D252E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2E" w:rsidRDefault="001D252E">
            <w:pPr>
              <w:rPr>
                <w:rFonts w:ascii="Palatino" w:hAnsi="Palatino" w:cs="Palatino"/>
                <w:i/>
                <w:iCs/>
                <w:lang w:eastAsia="zh-TW"/>
              </w:rPr>
            </w:pPr>
            <w:r>
              <w:rPr>
                <w:rFonts w:ascii="Palatino" w:hAnsi="Palatino" w:cs="Palatino"/>
                <w:i/>
                <w:iCs/>
                <w:sz w:val="22"/>
                <w:szCs w:val="22"/>
                <w:lang w:eastAsia="zh-TW"/>
              </w:rPr>
              <w:t xml:space="preserve">What happened during my lesson? What did my students learn? How do I know? </w:t>
            </w:r>
          </w:p>
          <w:p w:rsidR="001D252E" w:rsidRDefault="001D252E">
            <w:pPr>
              <w:rPr>
                <w:rFonts w:ascii="Palatino" w:hAnsi="Palatino" w:cs="Palatino"/>
                <w:i/>
                <w:iCs/>
                <w:lang w:eastAsia="zh-TW"/>
              </w:rPr>
            </w:pPr>
            <w:r>
              <w:rPr>
                <w:rFonts w:ascii="Palatino" w:hAnsi="Palatino" w:cs="Palatino"/>
                <w:i/>
                <w:iCs/>
                <w:sz w:val="22"/>
                <w:szCs w:val="22"/>
                <w:lang w:eastAsia="zh-TW"/>
              </w:rPr>
              <w:t>What did I learn? How will I improve my lesson next time?</w:t>
            </w:r>
          </w:p>
          <w:p w:rsidR="001D252E" w:rsidRDefault="001D252E">
            <w:pPr>
              <w:rPr>
                <w:rFonts w:ascii="Palatino" w:hAnsi="Palatino" w:cs="Palatino"/>
                <w:lang w:eastAsia="zh-TW"/>
              </w:rPr>
            </w:pPr>
          </w:p>
          <w:p w:rsidR="001D252E" w:rsidRDefault="001D252E">
            <w:pPr>
              <w:rPr>
                <w:rFonts w:ascii="Palatino" w:hAnsi="Palatino" w:cs="Palatino"/>
                <w:lang w:eastAsia="zh-TW"/>
              </w:rPr>
            </w:pPr>
          </w:p>
          <w:p w:rsidR="001D252E" w:rsidRPr="00856B02" w:rsidRDefault="00856B02">
            <w:pPr>
              <w:rPr>
                <w:rFonts w:ascii="Palatino" w:hAnsi="Palatino" w:cs="Palatino"/>
                <w:lang w:eastAsia="zh-CN"/>
              </w:rPr>
            </w:pPr>
            <w:r>
              <w:rPr>
                <w:rFonts w:ascii="Palatino" w:eastAsiaTheme="minorEastAsia" w:hAnsi="Palatino" w:cs="Palatino"/>
                <w:sz w:val="22"/>
                <w:szCs w:val="22"/>
                <w:lang w:eastAsia="zh-CN"/>
              </w:rPr>
              <w:t>W</w:t>
            </w:r>
            <w:r>
              <w:rPr>
                <w:rFonts w:ascii="Palatino" w:eastAsiaTheme="minorEastAsia" w:hAnsi="Palatino" w:cs="Palatino" w:hint="eastAsia"/>
                <w:sz w:val="22"/>
                <w:szCs w:val="22"/>
                <w:lang w:eastAsia="zh-CN"/>
              </w:rPr>
              <w:t>orksheet is a little difficult for some students</w:t>
            </w:r>
            <w:r w:rsidR="00220B22">
              <w:rPr>
                <w:rFonts w:ascii="Palatino" w:hAnsi="Palatino" w:cs="Palatino"/>
                <w:sz w:val="22"/>
                <w:szCs w:val="22"/>
                <w:lang w:eastAsia="zh-CN"/>
              </w:rPr>
              <w:t>.</w:t>
            </w:r>
          </w:p>
          <w:p w:rsidR="00220B22" w:rsidRPr="00A26578" w:rsidRDefault="00220B22">
            <w:pPr>
              <w:rPr>
                <w:rFonts w:ascii="Palatino" w:eastAsiaTheme="minorEastAsia" w:hAnsi="Palatino" w:cs="Palatino"/>
                <w:lang w:eastAsia="zh-CN"/>
              </w:rPr>
            </w:pPr>
          </w:p>
          <w:p w:rsidR="001D252E" w:rsidRDefault="001D252E">
            <w:pPr>
              <w:rPr>
                <w:rFonts w:ascii="Palatino" w:hAnsi="Palatino" w:cs="Palatino"/>
                <w:lang w:eastAsia="zh-TW"/>
              </w:rPr>
            </w:pPr>
          </w:p>
        </w:tc>
      </w:tr>
    </w:tbl>
    <w:p w:rsidR="0065117D" w:rsidRDefault="0065117D" w:rsidP="00FD407A"/>
    <w:sectPr w:rsidR="0065117D" w:rsidSect="000F6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72" w:rsidRDefault="00BD3172" w:rsidP="0082708C">
      <w:r>
        <w:separator/>
      </w:r>
    </w:p>
  </w:endnote>
  <w:endnote w:type="continuationSeparator" w:id="0">
    <w:p w:rsidR="00BD3172" w:rsidRDefault="00BD3172" w:rsidP="0082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72" w:rsidRDefault="00BD3172" w:rsidP="0082708C">
      <w:r>
        <w:separator/>
      </w:r>
    </w:p>
  </w:footnote>
  <w:footnote w:type="continuationSeparator" w:id="0">
    <w:p w:rsidR="00BD3172" w:rsidRDefault="00BD3172" w:rsidP="00827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52E"/>
    <w:rsid w:val="000F6ADE"/>
    <w:rsid w:val="001D252E"/>
    <w:rsid w:val="00220B22"/>
    <w:rsid w:val="00237116"/>
    <w:rsid w:val="002A3F09"/>
    <w:rsid w:val="002E3AC9"/>
    <w:rsid w:val="0043011A"/>
    <w:rsid w:val="00617CE6"/>
    <w:rsid w:val="0065117D"/>
    <w:rsid w:val="0082708C"/>
    <w:rsid w:val="00853C36"/>
    <w:rsid w:val="00856B02"/>
    <w:rsid w:val="008C14E2"/>
    <w:rsid w:val="00A26578"/>
    <w:rsid w:val="00BD3172"/>
    <w:rsid w:val="00FC605D"/>
    <w:rsid w:val="00FD4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7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708C"/>
    <w:rPr>
      <w:rFonts w:ascii="Times New Roman" w:eastAsia="SimSun" w:hAnsi="Times New Roman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70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708C"/>
    <w:rPr>
      <w:rFonts w:ascii="Times New Roman" w:eastAsia="SimSun" w:hAnsi="Times New Roman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mve-sub</dc:creator>
  <cp:keywords/>
  <dc:description/>
  <cp:lastModifiedBy>Stephanie Heard</cp:lastModifiedBy>
  <cp:revision>2</cp:revision>
  <dcterms:created xsi:type="dcterms:W3CDTF">2014-02-26T17:17:00Z</dcterms:created>
  <dcterms:modified xsi:type="dcterms:W3CDTF">2014-02-26T17:17:00Z</dcterms:modified>
</cp:coreProperties>
</file>