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625C3" w14:textId="77777777" w:rsidR="0006456D" w:rsidRDefault="005B26E3">
      <w:pPr>
        <w:spacing w:before="37"/>
        <w:ind w:firstLineChars="1300" w:firstLine="3640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 Lesson Plan </w:t>
      </w:r>
    </w:p>
    <w:p w14:paraId="1023676F" w14:textId="77777777" w:rsidR="0006456D" w:rsidRDefault="0006456D">
      <w:pPr>
        <w:pStyle w:val="BodyText"/>
        <w:spacing w:before="9"/>
        <w:rPr>
          <w:rFonts w:ascii="Arial"/>
          <w:b/>
          <w:sz w:val="33"/>
        </w:rPr>
      </w:pPr>
    </w:p>
    <w:p w14:paraId="3943CCA4" w14:textId="77777777" w:rsidR="0006456D" w:rsidRDefault="005B26E3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r w:rsidR="00DA5933">
        <w:rPr>
          <w:rFonts w:eastAsia="SimSun"/>
          <w:b/>
          <w:sz w:val="32"/>
          <w:lang w:eastAsia="zh-CN"/>
        </w:rPr>
        <w:t>LaSalle</w:t>
      </w:r>
      <w:r w:rsidR="00DA5933">
        <w:rPr>
          <w:rFonts w:eastAsia="SimSun" w:hint="eastAsia"/>
          <w:b/>
          <w:sz w:val="32"/>
          <w:lang w:eastAsia="zh-CN"/>
        </w:rPr>
        <w:t xml:space="preserve"> </w:t>
      </w:r>
      <w:r w:rsidR="00DA5933">
        <w:rPr>
          <w:rFonts w:eastAsia="SimSun"/>
          <w:b/>
          <w:sz w:val="32"/>
          <w:lang w:eastAsia="zh-CN"/>
        </w:rPr>
        <w:t xml:space="preserve">Language Academy </w:t>
      </w:r>
    </w:p>
    <w:p w14:paraId="790E75B5" w14:textId="77777777" w:rsidR="0006456D" w:rsidRDefault="0006456D">
      <w:pPr>
        <w:spacing w:before="4"/>
        <w:rPr>
          <w:b/>
          <w:sz w:val="20"/>
        </w:rPr>
      </w:pPr>
    </w:p>
    <w:p w14:paraId="3AC6A18E" w14:textId="77777777" w:rsidR="0006456D" w:rsidRDefault="005B26E3">
      <w:pPr>
        <w:pStyle w:val="BodyText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rFonts w:eastAsiaTheme="minorEastAsia" w:hint="eastAsia"/>
          <w:lang w:eastAsia="zh-CN"/>
        </w:rPr>
        <w:t xml:space="preserve">    </w:t>
      </w:r>
      <w:r w:rsidR="00DA5933">
        <w:rPr>
          <w:rFonts w:hint="eastAsia"/>
          <w:u w:val="single"/>
          <w:lang w:eastAsia="zh-CN"/>
        </w:rPr>
        <w:t>Jiang Yajuan</w:t>
      </w:r>
      <w:r>
        <w:rPr>
          <w:u w:val="single"/>
        </w:rPr>
        <w:tab/>
      </w:r>
      <w:r>
        <w:tab/>
        <w:t>Grade</w:t>
      </w:r>
      <w:r>
        <w:rPr>
          <w:rFonts w:eastAsiaTheme="minorEastAsia" w:hint="eastAsia"/>
          <w:lang w:eastAsia="zh-CN"/>
        </w:rPr>
        <w:t xml:space="preserve"> </w:t>
      </w:r>
      <w:r>
        <w:t xml:space="preserve">level </w:t>
      </w:r>
      <w:r w:rsidR="00DA5933">
        <w:rPr>
          <w:rFonts w:hint="eastAsia"/>
          <w:u w:val="single"/>
          <w:lang w:eastAsia="zh-CN"/>
        </w:rPr>
        <w:t>Elementary School</w:t>
      </w:r>
      <w:r>
        <w:rPr>
          <w:u w:val="single"/>
        </w:rPr>
        <w:tab/>
      </w:r>
    </w:p>
    <w:p w14:paraId="7130A7B7" w14:textId="77777777" w:rsidR="0006456D" w:rsidRDefault="0006456D">
      <w:pPr>
        <w:spacing w:before="7"/>
        <w:rPr>
          <w:sz w:val="19"/>
        </w:rPr>
      </w:pPr>
    </w:p>
    <w:p w14:paraId="729EFD3B" w14:textId="789ABFDA" w:rsidR="0006456D" w:rsidRDefault="005B26E3">
      <w:pPr>
        <w:pStyle w:val="BodyText"/>
        <w:tabs>
          <w:tab w:val="left" w:pos="6942"/>
        </w:tabs>
        <w:ind w:left="220"/>
      </w:pPr>
      <w:r>
        <w:t>Lesson</w:t>
      </w:r>
      <w:r>
        <w:rPr>
          <w:rFonts w:eastAsiaTheme="minorEastAsia" w:hint="eastAsia"/>
          <w:lang w:eastAsia="zh-CN"/>
        </w:rPr>
        <w:t xml:space="preserve"> </w:t>
      </w:r>
      <w:r>
        <w:t xml:space="preserve">title </w:t>
      </w:r>
      <w:r w:rsidR="00F77BC6">
        <w:rPr>
          <w:rFonts w:hint="eastAsia"/>
          <w:u w:val="single"/>
          <w:lang w:eastAsia="zh-CN"/>
        </w:rPr>
        <w:t xml:space="preserve"> </w:t>
      </w:r>
      <w:r w:rsidR="009D03EB">
        <w:rPr>
          <w:u w:val="single"/>
          <w:lang w:eastAsia="zh-CN"/>
        </w:rPr>
        <w:t xml:space="preserve">Spring is coming </w:t>
      </w:r>
      <w:r>
        <w:rPr>
          <w:u w:val="single"/>
        </w:rPr>
        <w:tab/>
      </w:r>
    </w:p>
    <w:p w14:paraId="5865B40C" w14:textId="77777777" w:rsidR="0006456D" w:rsidRDefault="0006456D">
      <w:pPr>
        <w:spacing w:before="1"/>
        <w:rPr>
          <w:sz w:val="24"/>
        </w:rPr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8"/>
      </w:tblGrid>
      <w:tr w:rsidR="0006456D" w14:paraId="675B8617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50B914B0" w14:textId="77777777" w:rsidR="0006456D" w:rsidRDefault="005B26E3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06456D" w14:paraId="5E90C210" w14:textId="77777777">
        <w:trPr>
          <w:trHeight w:hRule="exact" w:val="4947"/>
        </w:trPr>
        <w:tc>
          <w:tcPr>
            <w:tcW w:w="9218" w:type="dxa"/>
          </w:tcPr>
          <w:p w14:paraId="3D341E9C" w14:textId="042BE5A6" w:rsidR="0006456D" w:rsidRDefault="005B26E3">
            <w:pPr>
              <w:pStyle w:val="TableParagraph"/>
              <w:spacing w:line="276" w:lineRule="auto"/>
              <w:ind w:right="679"/>
              <w:rPr>
                <w:rFonts w:asciiTheme="minorHAnsi"/>
                <w:i/>
                <w:lang w:eastAsia="zh-CN"/>
              </w:rPr>
            </w:pPr>
            <w:r>
              <w:rPr>
                <w:rFonts w:asciiTheme="minorHAnsi"/>
                <w:i/>
              </w:rPr>
              <w:t>Standard Outcomes for Learning (ACTFL Standard 1.1)</w:t>
            </w:r>
            <w:r>
              <w:rPr>
                <w:rFonts w:asciiTheme="minorHAnsi"/>
                <w:i/>
              </w:rPr>
              <w:t>—</w:t>
            </w:r>
            <w:r>
              <w:rPr>
                <w:rFonts w:asciiTheme="minorHAnsi"/>
                <w:i/>
              </w:rPr>
              <w:t>Answer</w:t>
            </w:r>
            <w:r>
              <w:rPr>
                <w:rFonts w:asciiTheme="minorHAnsi"/>
                <w:i/>
              </w:rPr>
              <w:t>’</w:t>
            </w:r>
            <w:r>
              <w:rPr>
                <w:rFonts w:asciiTheme="minorHAnsi"/>
                <w:i/>
              </w:rPr>
              <w:t>s the question, what should students know, understand, and be able to do as a result of the lesson?</w:t>
            </w:r>
          </w:p>
          <w:p w14:paraId="138722FD" w14:textId="77777777" w:rsidR="0006456D" w:rsidRDefault="005B26E3">
            <w:pPr>
              <w:pStyle w:val="TableParagraph"/>
              <w:spacing w:line="276" w:lineRule="auto"/>
              <w:ind w:left="0" w:right="679"/>
              <w:rPr>
                <w:rFonts w:asciiTheme="minorHAnsi"/>
                <w:i/>
                <w:lang w:eastAsia="zh-CN"/>
              </w:rPr>
            </w:pPr>
            <w:r>
              <w:rPr>
                <w:rFonts w:asciiTheme="minorHAnsi" w:hint="eastAsia"/>
                <w:i/>
                <w:lang w:eastAsia="zh-CN"/>
              </w:rPr>
              <w:t>Communication:</w:t>
            </w:r>
          </w:p>
          <w:p w14:paraId="60A1B63F" w14:textId="6E2250DA" w:rsidR="00E14DF8" w:rsidRPr="00E14DF8" w:rsidRDefault="00E14DF8" w:rsidP="00E14DF8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679"/>
              <w:rPr>
                <w:rFonts w:asciiTheme="minorHAnsi" w:eastAsiaTheme="minorEastAsia"/>
                <w:i/>
                <w:lang w:eastAsia="zh-CN"/>
              </w:rPr>
            </w:pPr>
            <w:r>
              <w:rPr>
                <w:rFonts w:asciiTheme="minorHAnsi"/>
                <w:i/>
                <w:lang w:eastAsia="zh-CN"/>
              </w:rPr>
              <w:t>After this lesson, my students can communicate with their peers on the topic:  when spring comes, I can see</w:t>
            </w:r>
            <w:r>
              <w:rPr>
                <w:rFonts w:asciiTheme="minorHAnsi"/>
                <w:i/>
                <w:lang w:eastAsia="zh-CN"/>
              </w:rPr>
              <w:t>…</w:t>
            </w:r>
            <w:r>
              <w:rPr>
                <w:rFonts w:asciiTheme="minorHAnsi"/>
                <w:i/>
                <w:lang w:eastAsia="zh-CN"/>
              </w:rPr>
              <w:t>I can feel</w:t>
            </w:r>
            <w:r>
              <w:rPr>
                <w:rFonts w:asciiTheme="minorHAnsi"/>
                <w:i/>
                <w:lang w:eastAsia="zh-CN"/>
              </w:rPr>
              <w:t>…</w:t>
            </w:r>
            <w:r>
              <w:rPr>
                <w:rFonts w:asciiTheme="minorHAnsi"/>
                <w:i/>
                <w:lang w:eastAsia="zh-CN"/>
              </w:rPr>
              <w:t>I can smell</w:t>
            </w:r>
            <w:r>
              <w:rPr>
                <w:rFonts w:asciiTheme="minorHAnsi"/>
                <w:i/>
                <w:lang w:eastAsia="zh-CN"/>
              </w:rPr>
              <w:t>…</w:t>
            </w:r>
            <w:r>
              <w:rPr>
                <w:rFonts w:asciiTheme="minorHAnsi"/>
                <w:i/>
                <w:lang w:eastAsia="zh-CN"/>
              </w:rPr>
              <w:t>I can hear</w:t>
            </w:r>
            <w:r>
              <w:rPr>
                <w:rFonts w:asciiTheme="minorHAnsi"/>
                <w:i/>
                <w:lang w:eastAsia="zh-CN"/>
              </w:rPr>
              <w:t>…（</w:t>
            </w:r>
            <w:r>
              <w:rPr>
                <w:rFonts w:asciiTheme="minorHAnsi" w:hint="eastAsia"/>
                <w:i/>
                <w:lang w:eastAsia="zh-CN"/>
              </w:rPr>
              <w:t>当</w:t>
            </w:r>
            <w:r>
              <w:rPr>
                <w:rFonts w:asciiTheme="minorHAnsi"/>
                <w:i/>
                <w:lang w:eastAsia="zh-CN"/>
              </w:rPr>
              <w:t>春天来了，</w:t>
            </w:r>
            <w:r>
              <w:rPr>
                <w:rFonts w:asciiTheme="minorHAnsi" w:hint="eastAsia"/>
                <w:i/>
                <w:lang w:eastAsia="zh-CN"/>
              </w:rPr>
              <w:t>我</w:t>
            </w:r>
            <w:r>
              <w:rPr>
                <w:rFonts w:asciiTheme="minorHAnsi"/>
                <w:i/>
                <w:lang w:eastAsia="zh-CN"/>
              </w:rPr>
              <w:t>能看</w:t>
            </w:r>
            <w:r>
              <w:rPr>
                <w:rFonts w:asciiTheme="minorHAnsi" w:hint="eastAsia"/>
                <w:i/>
                <w:lang w:eastAsia="zh-CN"/>
              </w:rPr>
              <w:t>见</w:t>
            </w:r>
            <w:r>
              <w:rPr>
                <w:rFonts w:asciiTheme="minorHAnsi"/>
                <w:i/>
                <w:lang w:eastAsia="zh-CN"/>
              </w:rPr>
              <w:t>。。。</w:t>
            </w:r>
            <w:r>
              <w:rPr>
                <w:rFonts w:asciiTheme="minorHAnsi" w:hint="eastAsia"/>
                <w:i/>
                <w:lang w:eastAsia="zh-CN"/>
              </w:rPr>
              <w:t>我</w:t>
            </w:r>
            <w:r>
              <w:rPr>
                <w:rFonts w:asciiTheme="minorHAnsi"/>
                <w:i/>
                <w:lang w:eastAsia="zh-CN"/>
              </w:rPr>
              <w:t>能感觉到。。。</w:t>
            </w:r>
            <w:r>
              <w:rPr>
                <w:rFonts w:asciiTheme="minorHAnsi" w:hint="eastAsia"/>
                <w:i/>
                <w:lang w:eastAsia="zh-CN"/>
              </w:rPr>
              <w:t>我</w:t>
            </w:r>
            <w:r>
              <w:rPr>
                <w:rFonts w:asciiTheme="minorHAnsi"/>
                <w:i/>
                <w:lang w:eastAsia="zh-CN"/>
              </w:rPr>
              <w:t>能闻到。。。</w:t>
            </w:r>
            <w:r>
              <w:rPr>
                <w:rFonts w:asciiTheme="minorHAnsi" w:hint="eastAsia"/>
                <w:i/>
                <w:lang w:eastAsia="zh-CN"/>
              </w:rPr>
              <w:t>我</w:t>
            </w:r>
            <w:r>
              <w:rPr>
                <w:rFonts w:asciiTheme="minorHAnsi"/>
                <w:i/>
                <w:lang w:eastAsia="zh-CN"/>
              </w:rPr>
              <w:t>能听到。。。）</w:t>
            </w:r>
          </w:p>
          <w:p w14:paraId="1772D15A" w14:textId="537BA6E7" w:rsidR="00E14DF8" w:rsidRDefault="00E14DF8" w:rsidP="00E14DF8">
            <w:pPr>
              <w:pStyle w:val="TableParagraph"/>
              <w:numPr>
                <w:ilvl w:val="0"/>
                <w:numId w:val="4"/>
              </w:numPr>
              <w:spacing w:line="276" w:lineRule="auto"/>
              <w:ind w:right="679"/>
              <w:rPr>
                <w:rFonts w:asciiTheme="minorHAnsi" w:eastAsiaTheme="minorEastAsia"/>
                <w:i/>
                <w:lang w:eastAsia="zh-CN"/>
              </w:rPr>
            </w:pPr>
            <w:r>
              <w:rPr>
                <w:rFonts w:asciiTheme="minorHAnsi"/>
                <w:i/>
                <w:lang w:eastAsia="zh-CN"/>
              </w:rPr>
              <w:t>And they extend the sentence structure on other topic, such as ,we can see</w:t>
            </w:r>
            <w:r>
              <w:rPr>
                <w:rFonts w:asciiTheme="minorHAnsi"/>
                <w:i/>
                <w:lang w:eastAsia="zh-CN"/>
              </w:rPr>
              <w:t>…</w:t>
            </w:r>
            <w:r>
              <w:rPr>
                <w:rFonts w:asciiTheme="minorHAnsi"/>
                <w:i/>
                <w:lang w:eastAsia="zh-CN"/>
              </w:rPr>
              <w:t>in my classroom</w:t>
            </w:r>
            <w:r w:rsidR="00F17C0A">
              <w:rPr>
                <w:rFonts w:asciiTheme="minorHAnsi"/>
                <w:i/>
                <w:lang w:eastAsia="zh-CN"/>
              </w:rPr>
              <w:t>（</w:t>
            </w:r>
            <w:r w:rsidR="00F17C0A">
              <w:rPr>
                <w:rFonts w:asciiTheme="minorHAnsi" w:hint="eastAsia"/>
                <w:i/>
                <w:lang w:eastAsia="zh-CN"/>
              </w:rPr>
              <w:t>在</w:t>
            </w:r>
            <w:r w:rsidR="00F17C0A">
              <w:rPr>
                <w:rFonts w:asciiTheme="minorHAnsi"/>
                <w:i/>
                <w:lang w:eastAsia="zh-CN"/>
              </w:rPr>
              <w:t>教室里我能看到。。。）</w:t>
            </w:r>
            <w:r>
              <w:rPr>
                <w:rFonts w:asciiTheme="minorHAnsi"/>
                <w:i/>
                <w:lang w:eastAsia="zh-CN"/>
              </w:rPr>
              <w:t>, I can smell</w:t>
            </w:r>
            <w:r>
              <w:rPr>
                <w:rFonts w:asciiTheme="minorHAnsi"/>
                <w:i/>
                <w:lang w:eastAsia="zh-CN"/>
              </w:rPr>
              <w:t>…</w:t>
            </w:r>
            <w:r>
              <w:rPr>
                <w:rFonts w:asciiTheme="minorHAnsi"/>
                <w:i/>
                <w:lang w:eastAsia="zh-CN"/>
              </w:rPr>
              <w:t xml:space="preserve"> in the kitchen.</w:t>
            </w:r>
            <w:r w:rsidR="00F17C0A">
              <w:rPr>
                <w:rFonts w:asciiTheme="minorHAnsi"/>
                <w:i/>
                <w:lang w:eastAsia="zh-CN"/>
              </w:rPr>
              <w:t>（</w:t>
            </w:r>
            <w:r w:rsidR="00F17C0A">
              <w:rPr>
                <w:rFonts w:asciiTheme="minorHAnsi" w:hint="eastAsia"/>
                <w:i/>
                <w:lang w:eastAsia="zh-CN"/>
              </w:rPr>
              <w:t>在</w:t>
            </w:r>
            <w:r w:rsidR="00F17C0A">
              <w:rPr>
                <w:rFonts w:asciiTheme="minorHAnsi"/>
                <w:i/>
                <w:lang w:eastAsia="zh-CN"/>
              </w:rPr>
              <w:t>厨房里，</w:t>
            </w:r>
            <w:r w:rsidR="00F17C0A">
              <w:rPr>
                <w:rFonts w:asciiTheme="minorHAnsi" w:hint="eastAsia"/>
                <w:i/>
                <w:lang w:eastAsia="zh-CN"/>
              </w:rPr>
              <w:t>我</w:t>
            </w:r>
            <w:r w:rsidR="00F17C0A">
              <w:rPr>
                <w:rFonts w:asciiTheme="minorHAnsi"/>
                <w:i/>
                <w:lang w:eastAsia="zh-CN"/>
              </w:rPr>
              <w:t>能闻到。。。）</w:t>
            </w:r>
            <w:r>
              <w:rPr>
                <w:rFonts w:asciiTheme="minorHAnsi"/>
                <w:i/>
                <w:lang w:eastAsia="zh-CN"/>
              </w:rPr>
              <w:t xml:space="preserve"> I can feel </w:t>
            </w:r>
            <w:r>
              <w:rPr>
                <w:rFonts w:asciiTheme="minorHAnsi"/>
                <w:i/>
                <w:lang w:eastAsia="zh-CN"/>
              </w:rPr>
              <w:t>…</w:t>
            </w:r>
            <w:r>
              <w:rPr>
                <w:rFonts w:asciiTheme="minorHAnsi"/>
                <w:i/>
                <w:lang w:eastAsia="zh-CN"/>
              </w:rPr>
              <w:t xml:space="preserve"> in the </w:t>
            </w:r>
            <w:r w:rsidR="00F17C0A">
              <w:rPr>
                <w:rFonts w:asciiTheme="minorHAnsi"/>
                <w:i/>
                <w:lang w:eastAsia="zh-CN"/>
              </w:rPr>
              <w:t>bag</w:t>
            </w:r>
            <w:r w:rsidR="00F17C0A">
              <w:rPr>
                <w:rFonts w:asciiTheme="minorHAnsi"/>
                <w:i/>
                <w:lang w:eastAsia="zh-CN"/>
              </w:rPr>
              <w:t>（</w:t>
            </w:r>
            <w:r w:rsidR="00F17C0A">
              <w:rPr>
                <w:rFonts w:asciiTheme="minorHAnsi" w:hint="eastAsia"/>
                <w:i/>
                <w:lang w:eastAsia="zh-CN"/>
              </w:rPr>
              <w:t>在</w:t>
            </w:r>
            <w:r w:rsidR="00F17C0A">
              <w:rPr>
                <w:rFonts w:asciiTheme="minorHAnsi"/>
                <w:i/>
                <w:lang w:eastAsia="zh-CN"/>
              </w:rPr>
              <w:t>书</w:t>
            </w:r>
            <w:r w:rsidR="00F17C0A">
              <w:rPr>
                <w:rFonts w:asciiTheme="minorHAnsi" w:hint="eastAsia"/>
                <w:i/>
                <w:lang w:eastAsia="zh-CN"/>
              </w:rPr>
              <w:t>包</w:t>
            </w:r>
            <w:r w:rsidR="00F17C0A">
              <w:rPr>
                <w:rFonts w:asciiTheme="minorHAnsi"/>
                <w:i/>
                <w:lang w:eastAsia="zh-CN"/>
              </w:rPr>
              <w:t>里，</w:t>
            </w:r>
            <w:r w:rsidR="00F17C0A">
              <w:rPr>
                <w:rFonts w:asciiTheme="minorHAnsi"/>
                <w:i/>
                <w:lang w:eastAsia="zh-CN"/>
              </w:rPr>
              <w:t xml:space="preserve"> </w:t>
            </w:r>
            <w:r w:rsidR="00F17C0A">
              <w:rPr>
                <w:rFonts w:asciiTheme="minorHAnsi" w:hint="eastAsia"/>
                <w:i/>
                <w:lang w:eastAsia="zh-CN"/>
              </w:rPr>
              <w:t>我</w:t>
            </w:r>
            <w:r w:rsidR="00F17C0A">
              <w:rPr>
                <w:rFonts w:asciiTheme="minorHAnsi"/>
                <w:i/>
                <w:lang w:eastAsia="zh-CN"/>
              </w:rPr>
              <w:t>能感觉到。。。）</w:t>
            </w:r>
            <w:r w:rsidR="00F17C0A">
              <w:rPr>
                <w:rFonts w:asciiTheme="minorHAnsi"/>
                <w:i/>
                <w:lang w:eastAsia="zh-CN"/>
              </w:rPr>
              <w:t>.</w:t>
            </w:r>
          </w:p>
          <w:p w14:paraId="26068CDA" w14:textId="207E7469" w:rsidR="0006456D" w:rsidRDefault="005B26E3">
            <w:pPr>
              <w:pStyle w:val="TableParagraph"/>
              <w:spacing w:line="276" w:lineRule="auto"/>
              <w:ind w:left="0" w:right="679"/>
              <w:rPr>
                <w:rFonts w:asciiTheme="minorHAnsi"/>
                <w:i/>
                <w:lang w:eastAsia="zh-CN"/>
              </w:rPr>
            </w:pPr>
            <w:r>
              <w:rPr>
                <w:rFonts w:asciiTheme="minorHAnsi"/>
                <w:i/>
                <w:lang w:eastAsia="zh-CN"/>
              </w:rPr>
              <w:t xml:space="preserve">Culture: </w:t>
            </w:r>
            <w:r w:rsidR="005227F7">
              <w:rPr>
                <w:rFonts w:asciiTheme="minorHAnsi"/>
                <w:i/>
                <w:lang w:eastAsia="zh-CN"/>
              </w:rPr>
              <w:t>It</w:t>
            </w:r>
            <w:r w:rsidR="005227F7">
              <w:rPr>
                <w:rFonts w:asciiTheme="minorHAnsi"/>
                <w:i/>
                <w:lang w:eastAsia="zh-CN"/>
              </w:rPr>
              <w:t>’</w:t>
            </w:r>
            <w:r w:rsidR="00E14DF8">
              <w:rPr>
                <w:rFonts w:asciiTheme="minorHAnsi"/>
                <w:i/>
                <w:lang w:eastAsia="zh-CN"/>
              </w:rPr>
              <w:t>s a great way to make the students feel the nature.</w:t>
            </w:r>
          </w:p>
          <w:p w14:paraId="645651E6" w14:textId="2E4490C6" w:rsidR="0006456D" w:rsidRDefault="0006456D" w:rsidP="005227F7">
            <w:pPr>
              <w:pStyle w:val="TableParagraph"/>
              <w:spacing w:line="276" w:lineRule="auto"/>
              <w:ind w:left="0" w:right="679"/>
              <w:rPr>
                <w:i/>
              </w:rPr>
            </w:pPr>
          </w:p>
        </w:tc>
      </w:tr>
      <w:tr w:rsidR="0006456D" w14:paraId="13DFDFD2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7271D406" w14:textId="77777777" w:rsidR="0006456D" w:rsidRDefault="005B26E3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06456D" w14:paraId="7EB21814" w14:textId="77777777">
        <w:trPr>
          <w:trHeight w:hRule="exact" w:val="4431"/>
        </w:trPr>
        <w:tc>
          <w:tcPr>
            <w:tcW w:w="9218" w:type="dxa"/>
          </w:tcPr>
          <w:p w14:paraId="0E9A35A9" w14:textId="23500A6A" w:rsidR="0006456D" w:rsidRDefault="005B26E3">
            <w:pPr>
              <w:pStyle w:val="TableParagraph"/>
              <w:spacing w:line="263" w:lineRule="exact"/>
              <w:ind w:right="679"/>
              <w:rPr>
                <w:rFonts w:asciiTheme="minorHAnsi"/>
                <w:i/>
                <w:lang w:eastAsia="zh-CN"/>
              </w:rPr>
            </w:pPr>
            <w:r>
              <w:rPr>
                <w:rFonts w:asciiTheme="minorHAnsi"/>
                <w:i/>
              </w:rPr>
              <w:t>Performance task</w:t>
            </w:r>
            <w:r>
              <w:rPr>
                <w:rFonts w:asciiTheme="minorHAnsi"/>
                <w:i/>
              </w:rPr>
              <w:t>—</w:t>
            </w:r>
            <w:r>
              <w:rPr>
                <w:rFonts w:asciiTheme="minorHAnsi"/>
                <w:i/>
              </w:rPr>
              <w:t>What will students do to show what they have learned?</w:t>
            </w:r>
          </w:p>
          <w:p w14:paraId="017291CD" w14:textId="77777777" w:rsidR="0006456D" w:rsidRDefault="00B45095" w:rsidP="00F77BC6">
            <w:pPr>
              <w:pStyle w:val="TableParagraph"/>
              <w:spacing w:line="263" w:lineRule="exact"/>
              <w:ind w:right="679"/>
              <w:rPr>
                <w:rFonts w:asciiTheme="minorHAnsi"/>
                <w:i/>
                <w:lang w:eastAsia="zh-CN"/>
              </w:rPr>
            </w:pPr>
            <w:r>
              <w:rPr>
                <w:rFonts w:asciiTheme="minorHAnsi"/>
                <w:i/>
                <w:lang w:eastAsia="zh-CN"/>
              </w:rPr>
              <w:t>Communication: They can talk with their peers about what they can see /feel/smell/hear</w:t>
            </w:r>
            <w:r>
              <w:rPr>
                <w:rFonts w:asciiTheme="minorHAnsi"/>
                <w:i/>
                <w:lang w:eastAsia="zh-CN"/>
              </w:rPr>
              <w:t>…</w:t>
            </w:r>
            <w:r>
              <w:rPr>
                <w:rFonts w:asciiTheme="minorHAnsi"/>
                <w:i/>
                <w:lang w:eastAsia="zh-CN"/>
              </w:rPr>
              <w:t>in spring.</w:t>
            </w:r>
          </w:p>
          <w:p w14:paraId="7AF406B4" w14:textId="3F8F8F20" w:rsidR="00B45095" w:rsidRPr="00F77BC6" w:rsidRDefault="00B45095" w:rsidP="00F77BC6">
            <w:pPr>
              <w:pStyle w:val="TableParagraph"/>
              <w:spacing w:line="263" w:lineRule="exact"/>
              <w:ind w:right="679"/>
              <w:rPr>
                <w:rFonts w:asciiTheme="minorHAnsi"/>
                <w:i/>
                <w:lang w:eastAsia="zh-CN"/>
              </w:rPr>
            </w:pPr>
          </w:p>
        </w:tc>
      </w:tr>
    </w:tbl>
    <w:p w14:paraId="1152BEAA" w14:textId="77777777" w:rsidR="0006456D" w:rsidRDefault="0006456D">
      <w:pPr>
        <w:spacing w:line="263" w:lineRule="exact"/>
        <w:sectPr w:rsidR="0006456D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9218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8"/>
      </w:tblGrid>
      <w:tr w:rsidR="0006456D" w14:paraId="162CC778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2E693BED" w14:textId="77777777" w:rsidR="0006456D" w:rsidRDefault="005B26E3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06456D" w14:paraId="2DBCB227" w14:textId="77777777">
        <w:trPr>
          <w:trHeight w:hRule="exact" w:val="7148"/>
        </w:trPr>
        <w:tc>
          <w:tcPr>
            <w:tcW w:w="9218" w:type="dxa"/>
          </w:tcPr>
          <w:p w14:paraId="4EED0E4D" w14:textId="77777777" w:rsidR="0006456D" w:rsidRDefault="005B26E3">
            <w:pPr>
              <w:pStyle w:val="TableParagraph"/>
              <w:spacing w:line="263" w:lineRule="exact"/>
              <w:ind w:right="679"/>
              <w:rPr>
                <w:rFonts w:asciiTheme="minorHAnsi"/>
                <w:i/>
                <w:lang w:eastAsia="zh-CN"/>
              </w:rPr>
            </w:pPr>
            <w:r>
              <w:rPr>
                <w:rFonts w:asciiTheme="minorHAnsi"/>
                <w:i/>
              </w:rPr>
              <w:t>Learning activities - Answer</w:t>
            </w:r>
            <w:r>
              <w:rPr>
                <w:rFonts w:asciiTheme="minorHAnsi"/>
                <w:i/>
              </w:rPr>
              <w:t>’</w:t>
            </w:r>
            <w:r>
              <w:rPr>
                <w:rFonts w:asciiTheme="minorHAnsi"/>
                <w:i/>
              </w:rPr>
              <w:t>s the question, how do I teach it?</w:t>
            </w:r>
          </w:p>
          <w:p w14:paraId="774A734A" w14:textId="77777777" w:rsidR="0006456D" w:rsidRDefault="005B26E3">
            <w:pPr>
              <w:pStyle w:val="TableParagraph"/>
              <w:numPr>
                <w:ilvl w:val="0"/>
                <w:numId w:val="2"/>
              </w:numPr>
              <w:spacing w:line="263" w:lineRule="exact"/>
              <w:ind w:right="679"/>
              <w:rPr>
                <w:rFonts w:asciiTheme="minorHAnsi"/>
                <w:i/>
                <w:lang w:eastAsia="zh-CN"/>
              </w:rPr>
            </w:pPr>
            <w:r>
              <w:rPr>
                <w:rFonts w:asciiTheme="minorHAnsi" w:hint="eastAsia"/>
                <w:i/>
                <w:lang w:eastAsia="zh-CN"/>
              </w:rPr>
              <w:t>Materials</w:t>
            </w:r>
          </w:p>
          <w:p w14:paraId="7E35DD7B" w14:textId="0FEEC02F" w:rsidR="0061662B" w:rsidRPr="00E456A1" w:rsidRDefault="0061662B" w:rsidP="0061662B">
            <w:pPr>
              <w:ind w:left="-198" w:firstLine="195"/>
              <w:jc w:val="both"/>
              <w:rPr>
                <w:rFonts w:ascii="Arial" w:eastAsiaTheme="minorEastAsia" w:hAnsi="Arial" w:cs="Arial"/>
                <w:lang w:eastAsia="zh-CN"/>
              </w:rPr>
            </w:pPr>
            <w:r>
              <w:rPr>
                <w:rFonts w:ascii="Arial" w:eastAsiaTheme="minorEastAsia" w:hAnsi="Arial" w:cs="Arial"/>
                <w:lang w:eastAsia="zh-CN"/>
              </w:rPr>
              <w:t xml:space="preserve">   </w:t>
            </w:r>
            <w:r w:rsidRPr="00E456A1">
              <w:rPr>
                <w:rFonts w:ascii="Arial" w:eastAsiaTheme="minorEastAsia" w:hAnsi="Arial" w:cs="Arial"/>
                <w:lang w:eastAsia="zh-CN"/>
              </w:rPr>
              <w:t>Power-point</w:t>
            </w:r>
            <w:r w:rsidR="00330AEF">
              <w:rPr>
                <w:rFonts w:ascii="Arial" w:eastAsiaTheme="minorEastAsia" w:hAnsi="Arial" w:cs="Arial"/>
                <w:lang w:eastAsia="zh-CN"/>
              </w:rPr>
              <w:t xml:space="preserve"> ,handouts </w:t>
            </w:r>
          </w:p>
          <w:p w14:paraId="33089F6E" w14:textId="50AC4D0A" w:rsidR="00E14DF8" w:rsidRPr="005227F7" w:rsidRDefault="00B45095" w:rsidP="00B45095">
            <w:pPr>
              <w:pStyle w:val="TableParagraph"/>
              <w:spacing w:line="276" w:lineRule="auto"/>
              <w:ind w:left="0" w:right="679"/>
              <w:rPr>
                <w:rFonts w:asciiTheme="minorHAnsi" w:eastAsiaTheme="minorEastAsia"/>
                <w:i/>
                <w:lang w:eastAsia="zh-CN"/>
              </w:rPr>
            </w:pPr>
            <w:r>
              <w:rPr>
                <w:rFonts w:asciiTheme="minorHAnsi"/>
                <w:i/>
                <w:lang w:eastAsia="zh-CN"/>
              </w:rPr>
              <w:t xml:space="preserve">  2.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Brainstorm the nouns about spring they have learnt , such as leaf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（</w:t>
            </w:r>
            <w:r w:rsidR="00E14DF8">
              <w:rPr>
                <w:rFonts w:asciiTheme="minorHAnsi" w:eastAsiaTheme="minorEastAsia" w:hint="eastAsia"/>
                <w:i/>
                <w:lang w:eastAsia="zh-CN"/>
              </w:rPr>
              <w:t>树叶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）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, tree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（</w:t>
            </w:r>
            <w:r w:rsidR="00E14DF8">
              <w:rPr>
                <w:rFonts w:asciiTheme="minorHAnsi" w:eastAsiaTheme="minorEastAsia" w:hint="eastAsia"/>
                <w:i/>
                <w:lang w:eastAsia="zh-CN"/>
              </w:rPr>
              <w:t>树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）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, flower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（</w:t>
            </w:r>
            <w:r w:rsidR="00E14DF8">
              <w:rPr>
                <w:rFonts w:asciiTheme="minorHAnsi" w:eastAsiaTheme="minorEastAsia" w:hint="eastAsia"/>
                <w:i/>
                <w:lang w:eastAsia="zh-CN"/>
              </w:rPr>
              <w:t>花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）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,grass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（</w:t>
            </w:r>
            <w:r w:rsidR="00E14DF8">
              <w:rPr>
                <w:rFonts w:asciiTheme="minorHAnsi" w:eastAsiaTheme="minorEastAsia" w:hint="eastAsia"/>
                <w:i/>
                <w:lang w:eastAsia="zh-CN"/>
              </w:rPr>
              <w:t>草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）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, butterfly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（</w:t>
            </w:r>
            <w:r w:rsidR="00E14DF8">
              <w:rPr>
                <w:rFonts w:asciiTheme="minorHAnsi" w:eastAsiaTheme="minorEastAsia" w:hint="eastAsia"/>
                <w:i/>
                <w:lang w:eastAsia="zh-CN"/>
              </w:rPr>
              <w:t>蝴蝶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）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, honeybee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（</w:t>
            </w:r>
            <w:r w:rsidR="00E14DF8">
              <w:rPr>
                <w:rFonts w:asciiTheme="minorHAnsi" w:eastAsiaTheme="minorEastAsia" w:hint="eastAsia"/>
                <w:i/>
                <w:lang w:eastAsia="zh-CN"/>
              </w:rPr>
              <w:t>蜜蜂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）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, caterpillar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（</w:t>
            </w:r>
            <w:r w:rsidR="00E14DF8">
              <w:rPr>
                <w:rFonts w:asciiTheme="minorHAnsi" w:eastAsiaTheme="minorEastAsia" w:hint="eastAsia"/>
                <w:i/>
                <w:lang w:eastAsia="zh-CN"/>
              </w:rPr>
              <w:t>毛毛虫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）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 xml:space="preserve"> ,rainbow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（</w:t>
            </w:r>
            <w:r w:rsidR="00E14DF8">
              <w:rPr>
                <w:rFonts w:asciiTheme="minorHAnsi" w:eastAsiaTheme="minorEastAsia" w:hint="eastAsia"/>
                <w:i/>
                <w:lang w:eastAsia="zh-CN"/>
              </w:rPr>
              <w:t>彩虹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）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,kite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（</w:t>
            </w:r>
            <w:r w:rsidR="00E14DF8">
              <w:rPr>
                <w:rFonts w:asciiTheme="minorHAnsi" w:eastAsiaTheme="minorEastAsia" w:hint="eastAsia"/>
                <w:i/>
                <w:lang w:eastAsia="zh-CN"/>
              </w:rPr>
              <w:t>风筝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）</w:t>
            </w:r>
            <w:r w:rsidR="00E14DF8">
              <w:rPr>
                <w:rFonts w:asciiTheme="minorHAnsi" w:eastAsiaTheme="minorEastAsia"/>
                <w:i/>
                <w:lang w:eastAsia="zh-CN"/>
              </w:rPr>
              <w:t>, etc.</w:t>
            </w:r>
          </w:p>
          <w:p w14:paraId="6CD91FB1" w14:textId="6D0E557C" w:rsidR="00E14DF8" w:rsidRDefault="00B45095" w:rsidP="00E14DF8">
            <w:pPr>
              <w:pStyle w:val="TableParagraph"/>
              <w:spacing w:line="276" w:lineRule="auto"/>
              <w:ind w:left="0" w:right="679"/>
              <w:rPr>
                <w:rFonts w:asciiTheme="minorHAnsi"/>
                <w:i/>
                <w:lang w:eastAsia="zh-CN"/>
              </w:rPr>
            </w:pPr>
            <w:r>
              <w:rPr>
                <w:rFonts w:asciiTheme="minorHAnsi"/>
                <w:i/>
                <w:lang w:eastAsia="zh-CN"/>
              </w:rPr>
              <w:t xml:space="preserve">  3.Then teach them the sentence structure:</w:t>
            </w:r>
          </w:p>
          <w:p w14:paraId="5EED1C85" w14:textId="77777777" w:rsidR="00B45095" w:rsidRDefault="00B45095" w:rsidP="00B45095">
            <w:pPr>
              <w:pStyle w:val="TableParagraph"/>
              <w:spacing w:line="276" w:lineRule="auto"/>
              <w:ind w:right="679"/>
              <w:rPr>
                <w:rFonts w:asciiTheme="minorHAnsi"/>
                <w:i/>
                <w:lang w:eastAsia="zh-CN"/>
              </w:rPr>
            </w:pPr>
            <w:r>
              <w:rPr>
                <w:rFonts w:asciiTheme="minorHAnsi"/>
                <w:i/>
                <w:lang w:eastAsia="zh-CN"/>
              </w:rPr>
              <w:t xml:space="preserve">  </w:t>
            </w:r>
            <w:r>
              <w:rPr>
                <w:rFonts w:asciiTheme="minorHAnsi"/>
                <w:i/>
                <w:lang w:eastAsia="zh-CN"/>
              </w:rPr>
              <w:t>when spring comes, I can see</w:t>
            </w:r>
            <w:r>
              <w:rPr>
                <w:rFonts w:asciiTheme="minorHAnsi"/>
                <w:i/>
                <w:lang w:eastAsia="zh-CN"/>
              </w:rPr>
              <w:t>…</w:t>
            </w:r>
            <w:r>
              <w:rPr>
                <w:rFonts w:asciiTheme="minorHAnsi"/>
                <w:i/>
                <w:lang w:eastAsia="zh-CN"/>
              </w:rPr>
              <w:t>I can feel</w:t>
            </w:r>
            <w:r>
              <w:rPr>
                <w:rFonts w:asciiTheme="minorHAnsi"/>
                <w:i/>
                <w:lang w:eastAsia="zh-CN"/>
              </w:rPr>
              <w:t>…</w:t>
            </w:r>
            <w:r>
              <w:rPr>
                <w:rFonts w:asciiTheme="minorHAnsi"/>
                <w:i/>
                <w:lang w:eastAsia="zh-CN"/>
              </w:rPr>
              <w:t>I can smell</w:t>
            </w:r>
            <w:r>
              <w:rPr>
                <w:rFonts w:asciiTheme="minorHAnsi"/>
                <w:i/>
                <w:lang w:eastAsia="zh-CN"/>
              </w:rPr>
              <w:t>…</w:t>
            </w:r>
            <w:r>
              <w:rPr>
                <w:rFonts w:asciiTheme="minorHAnsi"/>
                <w:i/>
                <w:lang w:eastAsia="zh-CN"/>
              </w:rPr>
              <w:t>I can hear</w:t>
            </w:r>
            <w:r>
              <w:rPr>
                <w:rFonts w:asciiTheme="minorHAnsi"/>
                <w:i/>
                <w:lang w:eastAsia="zh-CN"/>
              </w:rPr>
              <w:t>…</w:t>
            </w:r>
          </w:p>
          <w:p w14:paraId="26467989" w14:textId="496C0D1B" w:rsidR="00B45095" w:rsidRPr="00E14DF8" w:rsidRDefault="00B45095" w:rsidP="00B45095">
            <w:pPr>
              <w:pStyle w:val="TableParagraph"/>
              <w:spacing w:line="276" w:lineRule="auto"/>
              <w:ind w:right="679"/>
              <w:rPr>
                <w:rFonts w:asciiTheme="minorHAnsi" w:eastAsiaTheme="minorEastAsia"/>
                <w:i/>
                <w:lang w:eastAsia="zh-CN"/>
              </w:rPr>
            </w:pPr>
            <w:r>
              <w:rPr>
                <w:rFonts w:asciiTheme="minorHAnsi"/>
                <w:i/>
                <w:lang w:eastAsia="zh-CN"/>
              </w:rPr>
              <w:t>（</w:t>
            </w:r>
            <w:r>
              <w:rPr>
                <w:rFonts w:asciiTheme="minorHAnsi" w:hint="eastAsia"/>
                <w:i/>
                <w:lang w:eastAsia="zh-CN"/>
              </w:rPr>
              <w:t>当</w:t>
            </w:r>
            <w:r>
              <w:rPr>
                <w:rFonts w:asciiTheme="minorHAnsi"/>
                <w:i/>
                <w:lang w:eastAsia="zh-CN"/>
              </w:rPr>
              <w:t>春天来了，</w:t>
            </w:r>
            <w:r>
              <w:rPr>
                <w:rFonts w:asciiTheme="minorHAnsi" w:hint="eastAsia"/>
                <w:i/>
                <w:lang w:eastAsia="zh-CN"/>
              </w:rPr>
              <w:t>我</w:t>
            </w:r>
            <w:r>
              <w:rPr>
                <w:rFonts w:asciiTheme="minorHAnsi"/>
                <w:i/>
                <w:lang w:eastAsia="zh-CN"/>
              </w:rPr>
              <w:t>能看</w:t>
            </w:r>
            <w:r>
              <w:rPr>
                <w:rFonts w:asciiTheme="minorHAnsi" w:hint="eastAsia"/>
                <w:i/>
                <w:lang w:eastAsia="zh-CN"/>
              </w:rPr>
              <w:t>见</w:t>
            </w:r>
            <w:r>
              <w:rPr>
                <w:rFonts w:asciiTheme="minorHAnsi"/>
                <w:i/>
                <w:lang w:eastAsia="zh-CN"/>
              </w:rPr>
              <w:t>。。。</w:t>
            </w:r>
            <w:r>
              <w:rPr>
                <w:rFonts w:asciiTheme="minorHAnsi" w:hint="eastAsia"/>
                <w:i/>
                <w:lang w:eastAsia="zh-CN"/>
              </w:rPr>
              <w:t>我</w:t>
            </w:r>
            <w:r>
              <w:rPr>
                <w:rFonts w:asciiTheme="minorHAnsi"/>
                <w:i/>
                <w:lang w:eastAsia="zh-CN"/>
              </w:rPr>
              <w:t>能感觉到。。。</w:t>
            </w:r>
            <w:r>
              <w:rPr>
                <w:rFonts w:asciiTheme="minorHAnsi" w:hint="eastAsia"/>
                <w:i/>
                <w:lang w:eastAsia="zh-CN"/>
              </w:rPr>
              <w:t>我</w:t>
            </w:r>
            <w:r>
              <w:rPr>
                <w:rFonts w:asciiTheme="minorHAnsi"/>
                <w:i/>
                <w:lang w:eastAsia="zh-CN"/>
              </w:rPr>
              <w:t>能闻到。。。</w:t>
            </w:r>
            <w:r>
              <w:rPr>
                <w:rFonts w:asciiTheme="minorHAnsi" w:hint="eastAsia"/>
                <w:i/>
                <w:lang w:eastAsia="zh-CN"/>
              </w:rPr>
              <w:t>我</w:t>
            </w:r>
            <w:r>
              <w:rPr>
                <w:rFonts w:asciiTheme="minorHAnsi"/>
                <w:i/>
                <w:lang w:eastAsia="zh-CN"/>
              </w:rPr>
              <w:t>能听到。。。）</w:t>
            </w:r>
          </w:p>
          <w:p w14:paraId="78B14167" w14:textId="52F9F460" w:rsidR="00B45095" w:rsidRDefault="00B45095" w:rsidP="00B45095">
            <w:pPr>
              <w:pStyle w:val="TableParagraph"/>
              <w:spacing w:line="276" w:lineRule="auto"/>
              <w:ind w:left="0" w:right="679"/>
              <w:rPr>
                <w:rFonts w:asciiTheme="minorHAnsi" w:eastAsiaTheme="minorEastAsia"/>
                <w:i/>
                <w:lang w:eastAsia="zh-CN"/>
              </w:rPr>
            </w:pPr>
            <w:r>
              <w:rPr>
                <w:rFonts w:asciiTheme="minorHAnsi"/>
                <w:i/>
                <w:lang w:eastAsia="zh-CN"/>
              </w:rPr>
              <w:t xml:space="preserve">  4. E</w:t>
            </w:r>
            <w:r>
              <w:rPr>
                <w:rFonts w:asciiTheme="minorHAnsi"/>
                <w:i/>
                <w:lang w:eastAsia="zh-CN"/>
              </w:rPr>
              <w:t>xtend the sentence structure on other topic, such as ,we can see</w:t>
            </w:r>
            <w:r>
              <w:rPr>
                <w:rFonts w:asciiTheme="minorHAnsi"/>
                <w:i/>
                <w:lang w:eastAsia="zh-CN"/>
              </w:rPr>
              <w:t>…</w:t>
            </w:r>
            <w:r>
              <w:rPr>
                <w:rFonts w:asciiTheme="minorHAnsi"/>
                <w:i/>
                <w:lang w:eastAsia="zh-CN"/>
              </w:rPr>
              <w:t>in my classroom</w:t>
            </w:r>
            <w:r>
              <w:rPr>
                <w:rFonts w:asciiTheme="minorHAnsi"/>
                <w:i/>
                <w:lang w:eastAsia="zh-CN"/>
              </w:rPr>
              <w:t>（</w:t>
            </w:r>
            <w:r>
              <w:rPr>
                <w:rFonts w:asciiTheme="minorHAnsi" w:hint="eastAsia"/>
                <w:i/>
                <w:lang w:eastAsia="zh-CN"/>
              </w:rPr>
              <w:t>在</w:t>
            </w:r>
            <w:r>
              <w:rPr>
                <w:rFonts w:asciiTheme="minorHAnsi"/>
                <w:i/>
                <w:lang w:eastAsia="zh-CN"/>
              </w:rPr>
              <w:t>教室里我能看到。。。）</w:t>
            </w:r>
            <w:r>
              <w:rPr>
                <w:rFonts w:asciiTheme="minorHAnsi"/>
                <w:i/>
                <w:lang w:eastAsia="zh-CN"/>
              </w:rPr>
              <w:t>, I can smell</w:t>
            </w:r>
            <w:r>
              <w:rPr>
                <w:rFonts w:asciiTheme="minorHAnsi"/>
                <w:i/>
                <w:lang w:eastAsia="zh-CN"/>
              </w:rPr>
              <w:t>…</w:t>
            </w:r>
            <w:r>
              <w:rPr>
                <w:rFonts w:asciiTheme="minorHAnsi"/>
                <w:i/>
                <w:lang w:eastAsia="zh-CN"/>
              </w:rPr>
              <w:t xml:space="preserve"> in the kitchen.</w:t>
            </w:r>
            <w:r>
              <w:rPr>
                <w:rFonts w:asciiTheme="minorHAnsi"/>
                <w:i/>
                <w:lang w:eastAsia="zh-CN"/>
              </w:rPr>
              <w:t>（</w:t>
            </w:r>
            <w:r>
              <w:rPr>
                <w:rFonts w:asciiTheme="minorHAnsi" w:hint="eastAsia"/>
                <w:i/>
                <w:lang w:eastAsia="zh-CN"/>
              </w:rPr>
              <w:t>在</w:t>
            </w:r>
            <w:r>
              <w:rPr>
                <w:rFonts w:asciiTheme="minorHAnsi"/>
                <w:i/>
                <w:lang w:eastAsia="zh-CN"/>
              </w:rPr>
              <w:t>厨房里，</w:t>
            </w:r>
            <w:r>
              <w:rPr>
                <w:rFonts w:asciiTheme="minorHAnsi" w:hint="eastAsia"/>
                <w:i/>
                <w:lang w:eastAsia="zh-CN"/>
              </w:rPr>
              <w:t>我</w:t>
            </w:r>
            <w:r>
              <w:rPr>
                <w:rFonts w:asciiTheme="minorHAnsi"/>
                <w:i/>
                <w:lang w:eastAsia="zh-CN"/>
              </w:rPr>
              <w:t>能闻到。。。）</w:t>
            </w:r>
            <w:r>
              <w:rPr>
                <w:rFonts w:asciiTheme="minorHAnsi"/>
                <w:i/>
                <w:lang w:eastAsia="zh-CN"/>
              </w:rPr>
              <w:t xml:space="preserve"> I can feel </w:t>
            </w:r>
            <w:r>
              <w:rPr>
                <w:rFonts w:asciiTheme="minorHAnsi"/>
                <w:i/>
                <w:lang w:eastAsia="zh-CN"/>
              </w:rPr>
              <w:t>…</w:t>
            </w:r>
            <w:r>
              <w:rPr>
                <w:rFonts w:asciiTheme="minorHAnsi"/>
                <w:i/>
                <w:lang w:eastAsia="zh-CN"/>
              </w:rPr>
              <w:t xml:space="preserve"> in the bag</w:t>
            </w:r>
            <w:r>
              <w:rPr>
                <w:rFonts w:asciiTheme="minorHAnsi"/>
                <w:i/>
                <w:lang w:eastAsia="zh-CN"/>
              </w:rPr>
              <w:t>（</w:t>
            </w:r>
            <w:r>
              <w:rPr>
                <w:rFonts w:asciiTheme="minorHAnsi" w:hint="eastAsia"/>
                <w:i/>
                <w:lang w:eastAsia="zh-CN"/>
              </w:rPr>
              <w:t>在</w:t>
            </w:r>
            <w:r>
              <w:rPr>
                <w:rFonts w:asciiTheme="minorHAnsi"/>
                <w:i/>
                <w:lang w:eastAsia="zh-CN"/>
              </w:rPr>
              <w:t>书</w:t>
            </w:r>
            <w:r>
              <w:rPr>
                <w:rFonts w:asciiTheme="minorHAnsi" w:hint="eastAsia"/>
                <w:i/>
                <w:lang w:eastAsia="zh-CN"/>
              </w:rPr>
              <w:t>包</w:t>
            </w:r>
            <w:r>
              <w:rPr>
                <w:rFonts w:asciiTheme="minorHAnsi"/>
                <w:i/>
                <w:lang w:eastAsia="zh-CN"/>
              </w:rPr>
              <w:t>里，</w:t>
            </w:r>
            <w:r>
              <w:rPr>
                <w:rFonts w:asciiTheme="minorHAnsi"/>
                <w:i/>
                <w:lang w:eastAsia="zh-CN"/>
              </w:rPr>
              <w:t xml:space="preserve"> </w:t>
            </w:r>
            <w:r>
              <w:rPr>
                <w:rFonts w:asciiTheme="minorHAnsi" w:hint="eastAsia"/>
                <w:i/>
                <w:lang w:eastAsia="zh-CN"/>
              </w:rPr>
              <w:t>我</w:t>
            </w:r>
            <w:r>
              <w:rPr>
                <w:rFonts w:asciiTheme="minorHAnsi"/>
                <w:i/>
                <w:lang w:eastAsia="zh-CN"/>
              </w:rPr>
              <w:t>能感觉到。。。）</w:t>
            </w:r>
            <w:r>
              <w:rPr>
                <w:rFonts w:asciiTheme="minorHAnsi"/>
                <w:i/>
                <w:lang w:eastAsia="zh-CN"/>
              </w:rPr>
              <w:t>.</w:t>
            </w:r>
          </w:p>
          <w:p w14:paraId="27F2BCEC" w14:textId="77777777" w:rsidR="00B45095" w:rsidRDefault="00B45095" w:rsidP="00E14DF8">
            <w:pPr>
              <w:pStyle w:val="TableParagraph"/>
              <w:spacing w:line="276" w:lineRule="auto"/>
              <w:ind w:left="0" w:right="679"/>
              <w:rPr>
                <w:rFonts w:asciiTheme="minorHAnsi"/>
                <w:i/>
                <w:lang w:eastAsia="zh-CN"/>
              </w:rPr>
            </w:pPr>
          </w:p>
          <w:p w14:paraId="1F557D82" w14:textId="77777777" w:rsidR="0006456D" w:rsidRDefault="0006456D">
            <w:pPr>
              <w:pStyle w:val="TableParagraph"/>
              <w:spacing w:line="263" w:lineRule="exact"/>
              <w:ind w:right="679"/>
              <w:rPr>
                <w:rFonts w:asciiTheme="minorHAnsi"/>
                <w:i/>
                <w:lang w:eastAsia="zh-CN"/>
              </w:rPr>
            </w:pPr>
          </w:p>
        </w:tc>
      </w:tr>
      <w:tr w:rsidR="0006456D" w14:paraId="3D4B909B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3B0B5869" w14:textId="77777777" w:rsidR="0006456D" w:rsidRDefault="005B26E3">
            <w:pPr>
              <w:pStyle w:val="TableParagraph"/>
              <w:ind w:left="3130"/>
              <w:jc w:val="center"/>
            </w:pPr>
            <w:r>
              <w:t>Step 4—Reflection</w:t>
            </w:r>
          </w:p>
        </w:tc>
      </w:tr>
      <w:tr w:rsidR="0006456D" w14:paraId="56A10F59" w14:textId="77777777">
        <w:trPr>
          <w:trHeight w:hRule="exact" w:val="4393"/>
        </w:trPr>
        <w:tc>
          <w:tcPr>
            <w:tcW w:w="9218" w:type="dxa"/>
          </w:tcPr>
          <w:p w14:paraId="16F769B2" w14:textId="77777777" w:rsidR="0006456D" w:rsidRDefault="005B26E3">
            <w:pPr>
              <w:pStyle w:val="TableParagraph"/>
              <w:spacing w:line="276" w:lineRule="auto"/>
              <w:ind w:right="1843"/>
              <w:rPr>
                <w:rFonts w:asciiTheme="minorHAnsi"/>
                <w:i/>
              </w:rPr>
            </w:pPr>
            <w:r>
              <w:rPr>
                <w:rFonts w:asciiTheme="minorHAnsi"/>
                <w:i/>
              </w:rPr>
              <w:t>What happened during my lesson? What did my students learn? How do I know? What did I learn? How will I improve my lesson next time.</w:t>
            </w:r>
          </w:p>
          <w:p w14:paraId="59B6D89E" w14:textId="1CA0DB8C" w:rsidR="0006456D" w:rsidRDefault="005B26E3" w:rsidP="00B45095">
            <w:pPr>
              <w:pStyle w:val="TableParagraph"/>
              <w:spacing w:line="276" w:lineRule="auto"/>
              <w:ind w:right="1843"/>
              <w:rPr>
                <w:rFonts w:asciiTheme="minorHAnsi" w:eastAsia="SimSun"/>
                <w:i/>
                <w:lang w:eastAsia="zh-CN"/>
              </w:rPr>
            </w:pPr>
            <w:r>
              <w:rPr>
                <w:rFonts w:asciiTheme="minorHAnsi" w:eastAsia="SimSun" w:hint="eastAsia"/>
                <w:i/>
                <w:lang w:eastAsia="zh-CN"/>
              </w:rPr>
              <w:t>T</w:t>
            </w:r>
            <w:r w:rsidR="00E42DF1">
              <w:rPr>
                <w:rFonts w:asciiTheme="minorHAnsi" w:eastAsia="SimSun" w:hint="eastAsia"/>
                <w:i/>
                <w:lang w:eastAsia="zh-CN"/>
              </w:rPr>
              <w:t xml:space="preserve">hey </w:t>
            </w:r>
            <w:r w:rsidR="00E42DF1">
              <w:rPr>
                <w:rFonts w:asciiTheme="minorHAnsi" w:eastAsia="SimSun"/>
                <w:i/>
                <w:lang w:eastAsia="zh-CN"/>
              </w:rPr>
              <w:t xml:space="preserve">made a lot of  </w:t>
            </w:r>
            <w:r w:rsidR="00B45095">
              <w:rPr>
                <w:rFonts w:asciiTheme="minorHAnsi" w:eastAsia="SimSun"/>
                <w:i/>
                <w:lang w:eastAsia="zh-CN"/>
              </w:rPr>
              <w:t xml:space="preserve">good sentences to describe what they can see/feel/hear/touch in spring </w:t>
            </w:r>
            <w:r w:rsidR="00E42DF1">
              <w:rPr>
                <w:rFonts w:asciiTheme="minorHAnsi" w:eastAsia="SimSun"/>
                <w:i/>
                <w:lang w:eastAsia="zh-CN"/>
              </w:rPr>
              <w:t>in Chinese ,it</w:t>
            </w:r>
            <w:r w:rsidR="00E42DF1">
              <w:rPr>
                <w:rFonts w:asciiTheme="minorHAnsi" w:eastAsia="SimSun"/>
                <w:i/>
                <w:lang w:eastAsia="zh-CN"/>
              </w:rPr>
              <w:t>’</w:t>
            </w:r>
            <w:r w:rsidR="00E42DF1">
              <w:rPr>
                <w:rFonts w:asciiTheme="minorHAnsi" w:eastAsia="SimSun"/>
                <w:i/>
                <w:lang w:eastAsia="zh-CN"/>
              </w:rPr>
              <w:t xml:space="preserve">s  awesome. </w:t>
            </w:r>
            <w:r w:rsidR="00B45095">
              <w:rPr>
                <w:rFonts w:asciiTheme="minorHAnsi" w:eastAsia="SimSun"/>
                <w:i/>
                <w:lang w:eastAsia="zh-CN"/>
              </w:rPr>
              <w:t>And they are looking forward to spring.</w:t>
            </w:r>
            <w:bookmarkStart w:id="0" w:name="_GoBack"/>
            <w:bookmarkEnd w:id="0"/>
          </w:p>
        </w:tc>
      </w:tr>
    </w:tbl>
    <w:p w14:paraId="7BD69D06" w14:textId="77777777" w:rsidR="0006456D" w:rsidRDefault="005B26E3">
      <w:pPr>
        <w:spacing w:line="223" w:lineRule="exact"/>
        <w:ind w:left="220"/>
        <w:rPr>
          <w:rFonts w:ascii="Times New Roman" w:eastAsia="SimSun"/>
          <w:sz w:val="20"/>
          <w:lang w:eastAsia="zh-CN"/>
        </w:rPr>
      </w:pPr>
      <w:r>
        <w:rPr>
          <w:rFonts w:ascii="Times New Roman" w:eastAsia="SimSun" w:hint="eastAsia"/>
          <w:sz w:val="20"/>
          <w:lang w:eastAsia="zh-CN"/>
        </w:rPr>
        <w:t xml:space="preserve"> </w:t>
      </w:r>
    </w:p>
    <w:sectPr w:rsidR="0006456D">
      <w:pgSz w:w="12240" w:h="15840"/>
      <w:pgMar w:top="1440" w:right="14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26488F"/>
    <w:multiLevelType w:val="hybridMultilevel"/>
    <w:tmpl w:val="403CB40C"/>
    <w:lvl w:ilvl="0" w:tplc="72A00708">
      <w:start w:val="1"/>
      <w:numFmt w:val="decimal"/>
      <w:lvlText w:val="%1."/>
      <w:lvlJc w:val="left"/>
      <w:pPr>
        <w:ind w:left="720" w:hanging="360"/>
      </w:pPr>
      <w:rPr>
        <w:rFonts w:eastAsia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5043D"/>
    <w:multiLevelType w:val="hybridMultilevel"/>
    <w:tmpl w:val="403CB40C"/>
    <w:lvl w:ilvl="0" w:tplc="72A00708">
      <w:start w:val="1"/>
      <w:numFmt w:val="decimal"/>
      <w:lvlText w:val="%1."/>
      <w:lvlJc w:val="left"/>
      <w:pPr>
        <w:ind w:left="720" w:hanging="360"/>
      </w:pPr>
      <w:rPr>
        <w:rFonts w:eastAsia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C29ED5"/>
    <w:multiLevelType w:val="singleLevel"/>
    <w:tmpl w:val="59C29ED5"/>
    <w:lvl w:ilvl="0">
      <w:start w:val="1"/>
      <w:numFmt w:val="decimal"/>
      <w:suff w:val="nothing"/>
      <w:lvlText w:val="%1."/>
      <w:lvlJc w:val="left"/>
    </w:lvl>
  </w:abstractNum>
  <w:abstractNum w:abstractNumId="3">
    <w:nsid w:val="59C3FEF0"/>
    <w:multiLevelType w:val="singleLevel"/>
    <w:tmpl w:val="59C3FEF0"/>
    <w:lvl w:ilvl="0">
      <w:start w:val="1"/>
      <w:numFmt w:val="decimal"/>
      <w:suff w:val="nothing"/>
      <w:lvlText w:val="%1."/>
      <w:lvlJc w:val="left"/>
    </w:lvl>
  </w:abstractNum>
  <w:abstractNum w:abstractNumId="4">
    <w:nsid w:val="59C3FF03"/>
    <w:multiLevelType w:val="singleLevel"/>
    <w:tmpl w:val="59C3FF03"/>
    <w:lvl w:ilvl="0">
      <w:start w:val="3"/>
      <w:numFmt w:val="decimal"/>
      <w:suff w:val="nothing"/>
      <w:lvlText w:val="%1.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160942"/>
    <w:rsid w:val="0006456D"/>
    <w:rsid w:val="000A7592"/>
    <w:rsid w:val="00157F86"/>
    <w:rsid w:val="00160942"/>
    <w:rsid w:val="001C4AF0"/>
    <w:rsid w:val="00330AEF"/>
    <w:rsid w:val="00471DC2"/>
    <w:rsid w:val="00514F12"/>
    <w:rsid w:val="005227F7"/>
    <w:rsid w:val="005B26E3"/>
    <w:rsid w:val="0061662B"/>
    <w:rsid w:val="009D03EB"/>
    <w:rsid w:val="00AF1A16"/>
    <w:rsid w:val="00B45095"/>
    <w:rsid w:val="00DA5933"/>
    <w:rsid w:val="00E14DF8"/>
    <w:rsid w:val="00E42DF1"/>
    <w:rsid w:val="00F17C0A"/>
    <w:rsid w:val="00F501CB"/>
    <w:rsid w:val="00F77BC6"/>
    <w:rsid w:val="00FA65BD"/>
    <w:rsid w:val="00FD3E5C"/>
    <w:rsid w:val="016E1E1A"/>
    <w:rsid w:val="129A0371"/>
    <w:rsid w:val="163C514C"/>
    <w:rsid w:val="381C0A8E"/>
    <w:rsid w:val="39176727"/>
    <w:rsid w:val="4D2441D3"/>
    <w:rsid w:val="4DAA0DA8"/>
    <w:rsid w:val="505108F1"/>
    <w:rsid w:val="5F4443E1"/>
    <w:rsid w:val="656E4DE5"/>
    <w:rsid w:val="6C4A392E"/>
    <w:rsid w:val="79B723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22AED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SimSun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Book Antiqua" w:eastAsia="Book Antiqua" w:hAnsi="Book Antiqua" w:cs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ListParagraph1">
    <w:name w:val="List Paragraph1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1" w:lineRule="exact"/>
      <w:ind w:left="103" w:right="3130"/>
    </w:pPr>
  </w:style>
  <w:style w:type="character" w:customStyle="1" w:styleId="HeaderChar">
    <w:name w:val="Header Char"/>
    <w:basedOn w:val="DefaultParagraphFont"/>
    <w:link w:val="Header"/>
    <w:uiPriority w:val="99"/>
    <w:semiHidden/>
    <w:qFormat/>
    <w:rPr>
      <w:rFonts w:ascii="Book Antiqua" w:eastAsia="Book Antiqua" w:hAnsi="Book Antiqua" w:cs="Book Antiqua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Pr>
      <w:rFonts w:ascii="Book Antiqua" w:eastAsia="Book Antiqua" w:hAnsi="Book Antiqua" w:cs="Book Antiqua"/>
      <w:sz w:val="18"/>
      <w:szCs w:val="18"/>
    </w:rPr>
  </w:style>
  <w:style w:type="paragraph" w:styleId="NoSpacing">
    <w:name w:val="No Spacing"/>
    <w:uiPriority w:val="1"/>
    <w:qFormat/>
    <w:rsid w:val="0061662B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287</Words>
  <Characters>1636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Councils for International Education</Company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Microsoft Office User</cp:lastModifiedBy>
  <cp:revision>13</cp:revision>
  <cp:lastPrinted>2017-11-15T22:39:00Z</cp:lastPrinted>
  <dcterms:created xsi:type="dcterms:W3CDTF">2017-08-06T21:08:00Z</dcterms:created>
  <dcterms:modified xsi:type="dcterms:W3CDTF">2018-02-22T02:10:00Z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  <property fmtid="{D5CDD505-2E9C-101B-9397-08002B2CF9AE}" pid="5" name="KSOProductBuildVer">
    <vt:lpwstr>2052-10.1.0.6750</vt:lpwstr>
  </property>
</Properties>
</file>