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FCD34" w14:textId="77777777" w:rsidR="00AB7E15" w:rsidRPr="00B26273" w:rsidRDefault="003533CB">
      <w:pPr>
        <w:spacing w:before="37"/>
        <w:ind w:left="2178" w:firstLine="36"/>
        <w:rPr>
          <w:rFonts w:ascii="Arial"/>
          <w:b/>
          <w:color w:val="FF0000"/>
          <w:sz w:val="28"/>
        </w:rPr>
      </w:pPr>
      <w:r w:rsidRPr="00B26273">
        <w:rPr>
          <w:rFonts w:ascii="Arial"/>
          <w:b/>
          <w:color w:val="FF0000"/>
          <w:sz w:val="28"/>
        </w:rPr>
        <w:t>Backward Design Lesson Plan Template</w:t>
      </w:r>
    </w:p>
    <w:p w14:paraId="01C00EE6" w14:textId="77777777" w:rsidR="00AB7E15" w:rsidRPr="00B26273" w:rsidRDefault="00AB7E15">
      <w:pPr>
        <w:pStyle w:val="a3"/>
        <w:spacing w:before="9"/>
        <w:rPr>
          <w:rFonts w:ascii="Arial"/>
          <w:b/>
          <w:color w:val="FF0000"/>
          <w:sz w:val="33"/>
        </w:rPr>
      </w:pPr>
    </w:p>
    <w:p w14:paraId="40083A36" w14:textId="610FFFC6" w:rsidR="00AB7E15" w:rsidRPr="00B26273" w:rsidRDefault="003533CB">
      <w:pPr>
        <w:tabs>
          <w:tab w:val="left" w:pos="3619"/>
          <w:tab w:val="left" w:pos="7691"/>
        </w:tabs>
        <w:ind w:left="2178"/>
        <w:rPr>
          <w:b/>
          <w:color w:val="FF0000"/>
          <w:sz w:val="32"/>
        </w:rPr>
      </w:pPr>
      <w:r w:rsidRPr="00B26273">
        <w:rPr>
          <w:b/>
          <w:color w:val="FF0000"/>
          <w:sz w:val="32"/>
        </w:rPr>
        <w:t>School:</w:t>
      </w:r>
      <w:r w:rsidRPr="00B26273">
        <w:rPr>
          <w:b/>
          <w:color w:val="FF0000"/>
          <w:sz w:val="32"/>
        </w:rPr>
        <w:tab/>
      </w:r>
      <w:r w:rsidRPr="00B26273">
        <w:rPr>
          <w:b/>
          <w:color w:val="FF0000"/>
          <w:w w:val="99"/>
          <w:sz w:val="32"/>
          <w:u w:val="single"/>
        </w:rPr>
        <w:t xml:space="preserve"> </w:t>
      </w:r>
      <w:r w:rsidR="00B26273">
        <w:rPr>
          <w:b/>
          <w:color w:val="FF0000"/>
          <w:w w:val="99"/>
          <w:sz w:val="32"/>
          <w:u w:val="single"/>
        </w:rPr>
        <w:t>LaSalle Language Academy</w:t>
      </w:r>
      <w:r w:rsidRPr="00B26273">
        <w:rPr>
          <w:b/>
          <w:color w:val="FF0000"/>
          <w:sz w:val="32"/>
          <w:u w:val="single"/>
        </w:rPr>
        <w:tab/>
      </w:r>
    </w:p>
    <w:p w14:paraId="16AE0D5A" w14:textId="77777777" w:rsidR="00AB7E15" w:rsidRDefault="00AB7E15">
      <w:pPr>
        <w:spacing w:before="4"/>
        <w:rPr>
          <w:b/>
          <w:sz w:val="20"/>
        </w:rPr>
      </w:pPr>
    </w:p>
    <w:p w14:paraId="2E42F71C" w14:textId="1B2646E7" w:rsidR="00AB7E15" w:rsidRPr="0017786B" w:rsidRDefault="003533CB" w:rsidP="0017786B">
      <w:pPr>
        <w:pStyle w:val="a3"/>
        <w:tabs>
          <w:tab w:val="left" w:pos="1365"/>
          <w:tab w:val="left" w:pos="4012"/>
          <w:tab w:val="left" w:pos="5025"/>
        </w:tabs>
        <w:ind w:left="220"/>
        <w:rPr>
          <w:color w:val="0070C0"/>
          <w:sz w:val="28"/>
          <w:szCs w:val="28"/>
        </w:rPr>
      </w:pPr>
      <w:r w:rsidRPr="0017786B">
        <w:rPr>
          <w:color w:val="0070C0"/>
          <w:sz w:val="28"/>
          <w:szCs w:val="28"/>
        </w:rPr>
        <w:t>Teacher</w:t>
      </w:r>
      <w:r w:rsidRPr="0017786B">
        <w:rPr>
          <w:color w:val="0070C0"/>
          <w:sz w:val="28"/>
          <w:szCs w:val="28"/>
          <w:u w:val="single"/>
        </w:rPr>
        <w:t xml:space="preserve"> </w:t>
      </w:r>
      <w:r w:rsidRPr="0017786B">
        <w:rPr>
          <w:color w:val="0070C0"/>
          <w:sz w:val="28"/>
          <w:szCs w:val="28"/>
          <w:u w:val="single"/>
        </w:rPr>
        <w:tab/>
      </w:r>
      <w:r w:rsidR="008B1615" w:rsidRPr="0017786B">
        <w:rPr>
          <w:color w:val="0070C0"/>
          <w:sz w:val="28"/>
          <w:szCs w:val="28"/>
          <w:u w:val="single"/>
        </w:rPr>
        <w:t xml:space="preserve">Wu </w:t>
      </w:r>
      <w:proofErr w:type="spellStart"/>
      <w:r w:rsidR="008B1615" w:rsidRPr="0017786B">
        <w:rPr>
          <w:color w:val="0070C0"/>
          <w:sz w:val="28"/>
          <w:szCs w:val="28"/>
          <w:u w:val="single"/>
        </w:rPr>
        <w:t>Huaqiong</w:t>
      </w:r>
      <w:proofErr w:type="spellEnd"/>
      <w:r w:rsidRPr="0017786B">
        <w:rPr>
          <w:color w:val="0070C0"/>
          <w:sz w:val="28"/>
          <w:szCs w:val="28"/>
        </w:rPr>
        <w:tab/>
        <w:t>Grade</w:t>
      </w:r>
      <w:r w:rsidRPr="0017786B">
        <w:rPr>
          <w:color w:val="0070C0"/>
          <w:spacing w:val="-1"/>
          <w:sz w:val="28"/>
          <w:szCs w:val="28"/>
        </w:rPr>
        <w:t xml:space="preserve"> </w:t>
      </w:r>
      <w:r w:rsidRPr="0017786B">
        <w:rPr>
          <w:color w:val="0070C0"/>
          <w:sz w:val="28"/>
          <w:szCs w:val="28"/>
        </w:rPr>
        <w:t xml:space="preserve">level </w:t>
      </w:r>
      <w:r w:rsidRPr="0017786B">
        <w:rPr>
          <w:color w:val="0070C0"/>
          <w:sz w:val="28"/>
          <w:szCs w:val="28"/>
          <w:u w:val="single"/>
        </w:rPr>
        <w:t xml:space="preserve"> </w:t>
      </w:r>
      <w:r w:rsidR="008B1615" w:rsidRPr="0017786B">
        <w:rPr>
          <w:color w:val="0070C0"/>
          <w:sz w:val="28"/>
          <w:szCs w:val="28"/>
          <w:u w:val="single"/>
        </w:rPr>
        <w:t xml:space="preserve"> </w:t>
      </w:r>
      <w:r w:rsidR="00B26273" w:rsidRPr="0017786B">
        <w:rPr>
          <w:color w:val="0070C0"/>
          <w:sz w:val="28"/>
          <w:szCs w:val="28"/>
          <w:u w:val="single"/>
        </w:rPr>
        <w:t>Novice-low  1</w:t>
      </w:r>
      <w:r w:rsidR="00B26273" w:rsidRPr="0017786B">
        <w:rPr>
          <w:color w:val="0070C0"/>
          <w:sz w:val="28"/>
          <w:szCs w:val="28"/>
          <w:u w:val="single"/>
          <w:vertAlign w:val="superscript"/>
        </w:rPr>
        <w:t>st</w:t>
      </w:r>
      <w:r w:rsidR="00B26273" w:rsidRPr="0017786B">
        <w:rPr>
          <w:color w:val="0070C0"/>
          <w:sz w:val="28"/>
          <w:szCs w:val="28"/>
          <w:u w:val="single"/>
        </w:rPr>
        <w:t xml:space="preserve"> </w:t>
      </w:r>
      <w:r w:rsidR="00B7471F">
        <w:rPr>
          <w:color w:val="0070C0"/>
          <w:sz w:val="28"/>
          <w:szCs w:val="28"/>
          <w:u w:val="single"/>
        </w:rPr>
        <w:t>G</w:t>
      </w:r>
      <w:r w:rsidR="00B26273" w:rsidRPr="0017786B">
        <w:rPr>
          <w:color w:val="0070C0"/>
          <w:sz w:val="28"/>
          <w:szCs w:val="28"/>
          <w:u w:val="single"/>
        </w:rPr>
        <w:t>rade</w:t>
      </w:r>
    </w:p>
    <w:p w14:paraId="5A0EB69A" w14:textId="77777777" w:rsidR="00AB7E15" w:rsidRDefault="00AB7E15">
      <w:pPr>
        <w:spacing w:before="7"/>
        <w:rPr>
          <w:sz w:val="19"/>
        </w:rPr>
      </w:pPr>
    </w:p>
    <w:p w14:paraId="01800C17" w14:textId="1AAB35F1" w:rsidR="00AB7E15" w:rsidRPr="002960C0" w:rsidRDefault="003533CB" w:rsidP="002960C0">
      <w:pPr>
        <w:pStyle w:val="a3"/>
        <w:tabs>
          <w:tab w:val="left" w:pos="6942"/>
        </w:tabs>
        <w:ind w:left="220"/>
        <w:rPr>
          <w:sz w:val="28"/>
          <w:szCs w:val="28"/>
          <w:u w:val="single"/>
        </w:rPr>
      </w:pPr>
      <w:r w:rsidRPr="00B26273">
        <w:rPr>
          <w:color w:val="0070C0"/>
          <w:sz w:val="28"/>
          <w:szCs w:val="28"/>
        </w:rPr>
        <w:t>Lesson</w:t>
      </w:r>
      <w:r w:rsidRPr="00B26273">
        <w:rPr>
          <w:color w:val="0070C0"/>
          <w:spacing w:val="-4"/>
          <w:sz w:val="28"/>
          <w:szCs w:val="28"/>
        </w:rPr>
        <w:t xml:space="preserve"> </w:t>
      </w:r>
      <w:r w:rsidRPr="00B26273">
        <w:rPr>
          <w:color w:val="0070C0"/>
          <w:sz w:val="28"/>
          <w:szCs w:val="28"/>
        </w:rPr>
        <w:t xml:space="preserve">title </w:t>
      </w:r>
      <w:r w:rsidR="00B26273" w:rsidRPr="00B26273">
        <w:rPr>
          <w:color w:val="0070C0"/>
          <w:sz w:val="28"/>
          <w:szCs w:val="28"/>
          <w:u w:val="single"/>
        </w:rPr>
        <w:t xml:space="preserve">Lesson 1 Hello! </w:t>
      </w:r>
      <w:proofErr w:type="spellStart"/>
      <w:r w:rsidR="00B26273" w:rsidRPr="00B26273">
        <w:rPr>
          <w:rFonts w:ascii="宋体" w:eastAsia="宋体" w:hAnsi="宋体" w:cs="宋体" w:hint="eastAsia"/>
          <w:color w:val="0070C0"/>
          <w:sz w:val="28"/>
          <w:szCs w:val="28"/>
          <w:u w:val="single"/>
        </w:rPr>
        <w:t>你好</w:t>
      </w:r>
      <w:proofErr w:type="spellEnd"/>
      <w:r w:rsidR="00B26273" w:rsidRPr="00B26273">
        <w:rPr>
          <w:color w:val="0070C0"/>
          <w:sz w:val="28"/>
          <w:szCs w:val="28"/>
          <w:u w:val="single"/>
        </w:rPr>
        <w:t xml:space="preserve"> </w:t>
      </w:r>
    </w:p>
    <w:p w14:paraId="285C6F2D" w14:textId="77777777" w:rsidR="00AB7E15" w:rsidRDefault="00AB7E15">
      <w:pPr>
        <w:spacing w:before="1"/>
        <w:rPr>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AB7E15" w14:paraId="16BECAD7" w14:textId="77777777">
        <w:trPr>
          <w:trHeight w:hRule="exact" w:val="420"/>
        </w:trPr>
        <w:tc>
          <w:tcPr>
            <w:tcW w:w="9218" w:type="dxa"/>
            <w:shd w:val="clear" w:color="auto" w:fill="E4E4E4"/>
          </w:tcPr>
          <w:p w14:paraId="7D21DA40" w14:textId="77777777" w:rsidR="00AB7E15" w:rsidRPr="00BB2EB6" w:rsidRDefault="003533CB">
            <w:pPr>
              <w:pStyle w:val="TableParagraph"/>
              <w:ind w:left="3130"/>
              <w:jc w:val="center"/>
              <w:rPr>
                <w:color w:val="FF0000"/>
              </w:rPr>
            </w:pPr>
            <w:r w:rsidRPr="00BB2EB6">
              <w:rPr>
                <w:color w:val="FF0000"/>
              </w:rPr>
              <w:t>Step 1—Desired Results</w:t>
            </w:r>
          </w:p>
        </w:tc>
      </w:tr>
      <w:tr w:rsidR="00AB7E15" w14:paraId="0A99F8F6" w14:textId="77777777" w:rsidTr="00B26273">
        <w:trPr>
          <w:trHeight w:hRule="exact" w:val="4537"/>
        </w:trPr>
        <w:tc>
          <w:tcPr>
            <w:tcW w:w="9218" w:type="dxa"/>
          </w:tcPr>
          <w:p w14:paraId="30786675" w14:textId="77777777" w:rsidR="00AB7E15" w:rsidRPr="00BB2EB6" w:rsidRDefault="003533CB">
            <w:pPr>
              <w:pStyle w:val="TableParagraph"/>
              <w:spacing w:line="276" w:lineRule="auto"/>
              <w:ind w:right="679"/>
              <w:rPr>
                <w:i/>
                <w:sz w:val="21"/>
                <w:szCs w:val="21"/>
              </w:rPr>
            </w:pPr>
            <w:r w:rsidRPr="00BB2EB6">
              <w:rPr>
                <w:i/>
                <w:sz w:val="21"/>
                <w:szCs w:val="21"/>
              </w:rPr>
              <w:t>Standard Outcomes for Learning (ACTFL Standard 1.1)—Answer’s the question, what should students know, understand, and be able to do as a result of the lesson?</w:t>
            </w:r>
          </w:p>
          <w:p w14:paraId="77314DAE" w14:textId="77777777" w:rsidR="00BB2EB6" w:rsidRPr="00BB2EB6" w:rsidRDefault="00BB2EB6" w:rsidP="00BB2EB6">
            <w:pPr>
              <w:widowControl/>
              <w:rPr>
                <w:rFonts w:ascii="Times New Roman" w:eastAsia="Arial Unicode MS" w:hAnsi="Times New Roman" w:cs="Times New Roman"/>
                <w:b/>
                <w:bCs/>
                <w:color w:val="FF0000"/>
                <w:sz w:val="21"/>
                <w:szCs w:val="21"/>
                <w:lang w:eastAsia="zh-CN"/>
              </w:rPr>
            </w:pPr>
            <w:r w:rsidRPr="00BB2EB6">
              <w:rPr>
                <w:rFonts w:ascii="Times New Roman" w:eastAsia="Arial Unicode MS" w:hAnsi="Times New Roman" w:cs="Times New Roman"/>
                <w:b/>
                <w:bCs/>
                <w:color w:val="FF0000"/>
                <w:sz w:val="21"/>
                <w:szCs w:val="21"/>
                <w:lang w:eastAsia="zh-CN"/>
              </w:rPr>
              <w:t xml:space="preserve">Interpretive Reading &amp; Listening </w:t>
            </w:r>
          </w:p>
          <w:p w14:paraId="397DF569" w14:textId="77777777" w:rsidR="00BB2EB6" w:rsidRPr="00BB2EB6" w:rsidRDefault="00BB2EB6" w:rsidP="00BB2EB6">
            <w:pPr>
              <w:widowControl/>
              <w:ind w:firstLineChars="50" w:firstLine="105"/>
              <w:rPr>
                <w:rFonts w:ascii="Times New Roman" w:eastAsia="Arial Unicode MS" w:hAnsi="Times New Roman" w:cs="Times New Roman"/>
                <w:sz w:val="21"/>
                <w:szCs w:val="21"/>
                <w:lang w:eastAsia="zh-CN"/>
              </w:rPr>
            </w:pPr>
            <w:r w:rsidRPr="00BB2EB6">
              <w:rPr>
                <w:rFonts w:ascii="Times New Roman" w:eastAsia="Arial Unicode MS" w:hAnsi="Times New Roman" w:cs="Times New Roman"/>
                <w:sz w:val="21"/>
                <w:szCs w:val="21"/>
                <w:lang w:eastAsia="zh-CN"/>
              </w:rPr>
              <w:t xml:space="preserve">I can identify the words of </w:t>
            </w:r>
            <w:r w:rsidRPr="00BB2EB6">
              <w:rPr>
                <w:rFonts w:ascii="Times New Roman" w:eastAsia="Arial Unicode MS" w:hAnsi="Times New Roman" w:cs="Times New Roman"/>
                <w:sz w:val="21"/>
                <w:szCs w:val="21"/>
                <w:lang w:eastAsia="zh-CN"/>
              </w:rPr>
              <w:t>你、您、好、</w:t>
            </w:r>
            <w:r w:rsidRPr="00BB2EB6">
              <w:rPr>
                <w:rFonts w:ascii="Times New Roman" w:eastAsia="Arial Unicode MS" w:hAnsi="Times New Roman" w:cs="Times New Roman"/>
                <w:sz w:val="21"/>
                <w:szCs w:val="21"/>
                <w:lang w:eastAsia="zh-CN"/>
              </w:rPr>
              <w:t xml:space="preserve"> </w:t>
            </w:r>
            <w:r w:rsidRPr="00BB2EB6">
              <w:rPr>
                <w:rFonts w:ascii="Times New Roman" w:eastAsia="Arial Unicode MS" w:hAnsi="Times New Roman" w:cs="Times New Roman"/>
                <w:sz w:val="21"/>
                <w:szCs w:val="21"/>
                <w:lang w:eastAsia="zh-CN"/>
              </w:rPr>
              <w:t>早、老师、再</w:t>
            </w:r>
            <w:r w:rsidRPr="00BB2EB6">
              <w:rPr>
                <w:rFonts w:ascii="Times New Roman" w:eastAsia="Arial Unicode MS" w:hAnsi="Times New Roman" w:cs="Times New Roman"/>
                <w:sz w:val="21"/>
                <w:szCs w:val="21"/>
                <w:lang w:eastAsia="zh-CN"/>
              </w:rPr>
              <w:t xml:space="preserve"> </w:t>
            </w:r>
            <w:r w:rsidRPr="00BB2EB6">
              <w:rPr>
                <w:rFonts w:ascii="Times New Roman" w:eastAsia="Arial Unicode MS" w:hAnsi="Times New Roman" w:cs="Times New Roman"/>
                <w:sz w:val="21"/>
                <w:szCs w:val="21"/>
                <w:lang w:eastAsia="zh-CN"/>
              </w:rPr>
              <w:t>见</w:t>
            </w:r>
            <w:r w:rsidRPr="00BB2EB6">
              <w:rPr>
                <w:rFonts w:ascii="Times New Roman" w:eastAsia="Arial Unicode MS" w:hAnsi="Times New Roman" w:cs="Times New Roman"/>
                <w:sz w:val="21"/>
                <w:szCs w:val="21"/>
                <w:lang w:eastAsia="zh-CN"/>
              </w:rPr>
              <w:t xml:space="preserve"> </w:t>
            </w:r>
            <w:r w:rsidRPr="00BB2EB6">
              <w:rPr>
                <w:rFonts w:ascii="Times New Roman" w:eastAsia="Arial Unicode MS" w:hAnsi="Times New Roman" w:cs="Times New Roman"/>
                <w:sz w:val="21"/>
                <w:szCs w:val="21"/>
                <w:lang w:eastAsia="zh-CN"/>
              </w:rPr>
              <w:t></w:t>
            </w:r>
          </w:p>
          <w:p w14:paraId="303C97E2" w14:textId="77777777" w:rsidR="00BB2EB6" w:rsidRPr="00BB2EB6" w:rsidRDefault="00BB2EB6" w:rsidP="00BB2EB6">
            <w:pPr>
              <w:widowControl/>
              <w:rPr>
                <w:rFonts w:ascii="Times New Roman" w:eastAsia="Arial Unicode MS" w:hAnsi="Times New Roman" w:cs="Times New Roman"/>
                <w:b/>
                <w:bCs/>
                <w:color w:val="FF0000"/>
                <w:sz w:val="21"/>
                <w:szCs w:val="21"/>
              </w:rPr>
            </w:pPr>
            <w:r w:rsidRPr="00BB2EB6">
              <w:rPr>
                <w:rFonts w:ascii="Times New Roman" w:eastAsia="Arial Unicode MS" w:hAnsi="Times New Roman" w:cs="Times New Roman"/>
                <w:b/>
                <w:bCs/>
                <w:color w:val="FF0000"/>
                <w:sz w:val="21"/>
                <w:szCs w:val="21"/>
                <w:lang w:eastAsia="zh-CN"/>
              </w:rPr>
              <w:t>Interpersonal Communication</w:t>
            </w:r>
            <w:r w:rsidRPr="00BB2EB6">
              <w:rPr>
                <w:rFonts w:ascii="Times New Roman" w:eastAsia="Arial Unicode MS" w:hAnsi="Times New Roman" w:cs="Times New Roman"/>
                <w:b/>
                <w:bCs/>
                <w:color w:val="FF0000"/>
                <w:sz w:val="21"/>
                <w:szCs w:val="21"/>
              </w:rPr>
              <w:t xml:space="preserve"> </w:t>
            </w:r>
          </w:p>
          <w:p w14:paraId="1F9B91AB" w14:textId="77777777" w:rsidR="00BB2EB6" w:rsidRPr="00BB2EB6" w:rsidRDefault="00BB2EB6" w:rsidP="00BB2EB6">
            <w:pPr>
              <w:widowControl/>
              <w:ind w:firstLineChars="49" w:firstLine="103"/>
              <w:rPr>
                <w:rFonts w:ascii="Times New Roman" w:eastAsia="Arial Unicode MS" w:hAnsi="Times New Roman" w:cs="Times New Roman"/>
                <w:sz w:val="21"/>
                <w:szCs w:val="21"/>
                <w:lang w:eastAsia="zh-CN"/>
              </w:rPr>
            </w:pPr>
            <w:r w:rsidRPr="00BB2EB6">
              <w:rPr>
                <w:rFonts w:ascii="Times New Roman" w:eastAsia="Arial Unicode MS" w:hAnsi="Times New Roman" w:cs="Times New Roman"/>
                <w:sz w:val="21"/>
                <w:szCs w:val="21"/>
                <w:lang w:eastAsia="zh-CN"/>
              </w:rPr>
              <w:t>Greet people in a culturally appropriate way in pairs.</w:t>
            </w:r>
            <w:r w:rsidRPr="00BB2EB6">
              <w:rPr>
                <w:rFonts w:ascii="Times New Roman" w:eastAsia="Arial Unicode MS" w:hAnsi="Times New Roman" w:cs="Times New Roman"/>
                <w:sz w:val="21"/>
                <w:szCs w:val="21"/>
                <w:lang w:eastAsia="zh-CN"/>
              </w:rPr>
              <w:t></w:t>
            </w:r>
          </w:p>
          <w:p w14:paraId="2E301B6C" w14:textId="77777777" w:rsidR="00BB2EB6" w:rsidRPr="00BB2EB6" w:rsidRDefault="00BB2EB6" w:rsidP="00BB2EB6">
            <w:pPr>
              <w:widowControl/>
              <w:rPr>
                <w:rFonts w:ascii="Times New Roman" w:eastAsia="Arial Unicode MS" w:hAnsi="Times New Roman" w:cs="Times New Roman"/>
                <w:b/>
                <w:bCs/>
                <w:color w:val="FF0000"/>
                <w:sz w:val="21"/>
                <w:szCs w:val="21"/>
                <w:lang w:eastAsia="zh-CN"/>
              </w:rPr>
            </w:pPr>
            <w:r w:rsidRPr="00BB2EB6">
              <w:rPr>
                <w:rFonts w:ascii="Times New Roman" w:eastAsia="Arial Unicode MS" w:hAnsi="Times New Roman" w:cs="Times New Roman"/>
                <w:b/>
                <w:bCs/>
                <w:color w:val="FF0000"/>
                <w:sz w:val="21"/>
                <w:szCs w:val="21"/>
                <w:lang w:eastAsia="zh-CN"/>
              </w:rPr>
              <w:t xml:space="preserve">Presentational Speaking &amp; Writing </w:t>
            </w:r>
          </w:p>
          <w:p w14:paraId="0698D0F6" w14:textId="77777777" w:rsidR="00BB2EB6" w:rsidRPr="00BB2EB6" w:rsidRDefault="00BB2EB6" w:rsidP="00BB2EB6">
            <w:pPr>
              <w:widowControl/>
              <w:ind w:firstLineChars="50" w:firstLine="105"/>
              <w:rPr>
                <w:rFonts w:ascii="Times New Roman" w:eastAsia="Arial Unicode MS" w:hAnsi="Times New Roman" w:cs="Times New Roman"/>
                <w:sz w:val="21"/>
                <w:szCs w:val="21"/>
                <w:lang w:eastAsia="zh-CN"/>
              </w:rPr>
            </w:pPr>
            <w:r w:rsidRPr="00BB2EB6">
              <w:rPr>
                <w:rFonts w:ascii="Times New Roman" w:eastAsia="Arial Unicode MS" w:hAnsi="Times New Roman" w:cs="Times New Roman"/>
                <w:sz w:val="21"/>
                <w:szCs w:val="21"/>
                <w:lang w:eastAsia="zh-CN"/>
              </w:rPr>
              <w:t xml:space="preserve">1. I can greet people in a culturally appropriate way. </w:t>
            </w:r>
          </w:p>
          <w:p w14:paraId="2F950EDD" w14:textId="77777777" w:rsidR="00BB2EB6" w:rsidRPr="00BB2EB6" w:rsidRDefault="00BB2EB6" w:rsidP="00BB2EB6">
            <w:pPr>
              <w:widowControl/>
              <w:ind w:firstLineChars="50" w:firstLine="105"/>
              <w:rPr>
                <w:rFonts w:ascii="Times New Roman" w:eastAsia="Arial Unicode MS" w:hAnsi="Times New Roman" w:cs="Times New Roman"/>
                <w:sz w:val="21"/>
                <w:szCs w:val="21"/>
                <w:lang w:eastAsia="zh-CN"/>
              </w:rPr>
            </w:pPr>
            <w:r w:rsidRPr="00BB2EB6">
              <w:rPr>
                <w:rFonts w:ascii="Times New Roman" w:eastAsia="Arial Unicode MS" w:hAnsi="Times New Roman" w:cs="Times New Roman"/>
                <w:sz w:val="21"/>
                <w:szCs w:val="21"/>
                <w:lang w:eastAsia="zh-CN"/>
              </w:rPr>
              <w:t>2. I can sing the song “</w:t>
            </w:r>
            <w:r w:rsidRPr="00BB2EB6">
              <w:rPr>
                <w:rFonts w:ascii="Times New Roman" w:eastAsia="Arial Unicode MS" w:hAnsi="Times New Roman" w:cs="Times New Roman"/>
                <w:sz w:val="21"/>
                <w:szCs w:val="21"/>
                <w:lang w:eastAsia="zh-CN"/>
              </w:rPr>
              <w:t>您</w:t>
            </w:r>
            <w:r w:rsidRPr="00BB2EB6">
              <w:rPr>
                <w:rFonts w:ascii="Times New Roman" w:eastAsia="Arial Unicode MS" w:hAnsi="Times New Roman" w:cs="Times New Roman"/>
                <w:sz w:val="21"/>
                <w:szCs w:val="21"/>
                <w:lang w:eastAsia="zh-CN"/>
              </w:rPr>
              <w:t xml:space="preserve"> </w:t>
            </w:r>
            <w:r w:rsidRPr="00BB2EB6">
              <w:rPr>
                <w:rFonts w:ascii="Times New Roman" w:eastAsia="Arial Unicode MS" w:hAnsi="Times New Roman" w:cs="Times New Roman"/>
                <w:sz w:val="21"/>
                <w:szCs w:val="21"/>
                <w:lang w:eastAsia="zh-CN"/>
              </w:rPr>
              <w:t>好！</w:t>
            </w:r>
            <w:r w:rsidRPr="00BB2EB6">
              <w:rPr>
                <w:rFonts w:ascii="Times New Roman" w:eastAsia="Arial Unicode MS" w:hAnsi="Times New Roman" w:cs="Times New Roman"/>
                <w:sz w:val="21"/>
                <w:szCs w:val="21"/>
                <w:lang w:eastAsia="zh-CN"/>
              </w:rPr>
              <w:t xml:space="preserve">” </w:t>
            </w:r>
            <w:r w:rsidRPr="00BB2EB6">
              <w:rPr>
                <w:rFonts w:ascii="Times New Roman" w:eastAsia="Arial Unicode MS" w:hAnsi="Times New Roman" w:cs="Times New Roman"/>
                <w:sz w:val="21"/>
                <w:szCs w:val="21"/>
                <w:lang w:eastAsia="zh-CN"/>
              </w:rPr>
              <w:t xml:space="preserve"> </w:t>
            </w:r>
          </w:p>
          <w:p w14:paraId="0467EF2F" w14:textId="2325B0A2" w:rsidR="00BB2EB6" w:rsidRPr="00BB2EB6" w:rsidRDefault="00BB2EB6" w:rsidP="00BB2EB6">
            <w:pPr>
              <w:widowControl/>
              <w:rPr>
                <w:rFonts w:ascii="Times New Roman" w:eastAsia="Arial Unicode MS" w:hAnsi="Times New Roman" w:cs="Times New Roman"/>
                <w:b/>
                <w:bCs/>
                <w:color w:val="FF0000"/>
                <w:sz w:val="21"/>
                <w:szCs w:val="21"/>
                <w:lang w:eastAsia="zh-CN"/>
              </w:rPr>
            </w:pPr>
            <w:r w:rsidRPr="00BB2EB6">
              <w:rPr>
                <w:rFonts w:ascii="Times New Roman" w:eastAsia="Arial Unicode MS" w:hAnsi="Times New Roman" w:cs="Times New Roman"/>
                <w:b/>
                <w:bCs/>
                <w:color w:val="FF0000"/>
                <w:sz w:val="21"/>
                <w:szCs w:val="21"/>
                <w:lang w:eastAsia="zh-CN"/>
              </w:rPr>
              <w:t xml:space="preserve">Comparison </w:t>
            </w:r>
          </w:p>
          <w:p w14:paraId="224F88B6" w14:textId="5819A211" w:rsidR="00BB2EB6" w:rsidRPr="00BB2EB6" w:rsidRDefault="00BB2EB6" w:rsidP="00BB2EB6">
            <w:pPr>
              <w:widowControl/>
              <w:ind w:firstLineChars="50" w:firstLine="105"/>
              <w:rPr>
                <w:rFonts w:ascii="Times New Roman" w:eastAsia="Arial Unicode MS" w:hAnsi="Times New Roman" w:cs="Times New Roman"/>
                <w:sz w:val="21"/>
                <w:szCs w:val="21"/>
                <w:lang w:eastAsia="zh-CN"/>
              </w:rPr>
            </w:pPr>
            <w:r w:rsidRPr="00BB2EB6">
              <w:rPr>
                <w:rFonts w:ascii="Times New Roman" w:eastAsia="Arial Unicode MS" w:hAnsi="Times New Roman" w:cs="Times New Roman"/>
                <w:sz w:val="21"/>
                <w:szCs w:val="21"/>
                <w:lang w:eastAsia="zh-CN"/>
              </w:rPr>
              <w:t xml:space="preserve"> I can compare and contrast the different greeting way between China and America</w:t>
            </w:r>
          </w:p>
          <w:p w14:paraId="603C6F27" w14:textId="77F5EA40" w:rsidR="00BB2EB6" w:rsidRPr="00BB2EB6" w:rsidRDefault="00BB2EB6" w:rsidP="00BB2EB6">
            <w:pPr>
              <w:widowControl/>
              <w:rPr>
                <w:rFonts w:ascii="Times New Roman" w:eastAsia="Arial Unicode MS" w:hAnsi="Times New Roman" w:cs="Times New Roman"/>
                <w:b/>
                <w:bCs/>
                <w:sz w:val="21"/>
                <w:szCs w:val="21"/>
                <w:lang w:eastAsia="zh-CN"/>
              </w:rPr>
            </w:pPr>
            <w:r w:rsidRPr="00BB2EB6">
              <w:rPr>
                <w:rFonts w:ascii="Times New Roman" w:eastAsia="Arial Unicode MS" w:hAnsi="Times New Roman" w:cs="Times New Roman"/>
                <w:b/>
                <w:bCs/>
                <w:color w:val="FF0000"/>
                <w:sz w:val="21"/>
                <w:szCs w:val="21"/>
                <w:lang w:eastAsia="zh-CN"/>
              </w:rPr>
              <w:t>Culture</w:t>
            </w:r>
            <w:r w:rsidRPr="00BB2EB6">
              <w:rPr>
                <w:rFonts w:ascii="Times New Roman" w:eastAsia="Arial Unicode MS" w:hAnsi="Times New Roman" w:cs="Times New Roman"/>
                <w:b/>
                <w:bCs/>
                <w:sz w:val="21"/>
                <w:szCs w:val="21"/>
                <w:lang w:eastAsia="zh-CN"/>
              </w:rPr>
              <w:t xml:space="preserve"> </w:t>
            </w:r>
          </w:p>
          <w:p w14:paraId="09811E7C" w14:textId="77777777" w:rsidR="00BB2EB6" w:rsidRPr="00BB2EB6" w:rsidRDefault="00BB2EB6" w:rsidP="00BB2EB6">
            <w:pPr>
              <w:widowControl/>
              <w:ind w:firstLineChars="50" w:firstLine="105"/>
              <w:rPr>
                <w:rFonts w:ascii="Times New Roman" w:eastAsia="Arial Unicode MS" w:hAnsi="Times New Roman" w:cs="Times New Roman"/>
                <w:sz w:val="21"/>
                <w:szCs w:val="21"/>
                <w:lang w:eastAsia="zh-CN"/>
              </w:rPr>
            </w:pPr>
            <w:r w:rsidRPr="00BB2EB6">
              <w:rPr>
                <w:rFonts w:ascii="Times New Roman" w:eastAsia="Arial Unicode MS" w:hAnsi="Times New Roman" w:cs="Times New Roman"/>
                <w:sz w:val="21"/>
                <w:szCs w:val="21"/>
                <w:lang w:eastAsia="zh-CN"/>
              </w:rPr>
              <w:t xml:space="preserve"> I can address people differently according to their age in order to show respect to elders (Relating Cultural Practices to Perspectives) </w:t>
            </w:r>
          </w:p>
          <w:p w14:paraId="397B436E" w14:textId="3D85FBCC" w:rsidR="00BB2EB6" w:rsidRPr="00BB2EB6" w:rsidRDefault="00BB2EB6" w:rsidP="00BB2EB6">
            <w:pPr>
              <w:widowControl/>
              <w:rPr>
                <w:rFonts w:ascii="Times New Roman" w:eastAsia="Arial Unicode MS" w:hAnsi="Times New Roman" w:cs="Times New Roman"/>
                <w:b/>
                <w:bCs/>
                <w:color w:val="FF0000"/>
                <w:sz w:val="21"/>
                <w:szCs w:val="21"/>
                <w:lang w:eastAsia="zh-CN"/>
              </w:rPr>
            </w:pPr>
            <w:r w:rsidRPr="00BB2EB6">
              <w:rPr>
                <w:rFonts w:ascii="Times New Roman" w:eastAsia="Arial Unicode MS" w:hAnsi="Times New Roman" w:cs="Times New Roman"/>
                <w:b/>
                <w:bCs/>
                <w:color w:val="FF0000"/>
                <w:sz w:val="21"/>
                <w:szCs w:val="21"/>
                <w:lang w:eastAsia="zh-CN"/>
              </w:rPr>
              <w:t>Communit</w:t>
            </w:r>
            <w:r w:rsidR="00B95C24">
              <w:rPr>
                <w:rFonts w:ascii="Times New Roman" w:eastAsia="Arial Unicode MS" w:hAnsi="Times New Roman" w:cs="Times New Roman"/>
                <w:b/>
                <w:bCs/>
                <w:color w:val="FF0000"/>
                <w:sz w:val="21"/>
                <w:szCs w:val="21"/>
                <w:lang w:eastAsia="zh-CN"/>
              </w:rPr>
              <w:t>y</w:t>
            </w:r>
            <w:r w:rsidRPr="00BB2EB6">
              <w:rPr>
                <w:rFonts w:ascii="Times New Roman" w:eastAsia="Arial Unicode MS" w:hAnsi="Times New Roman" w:cs="Times New Roman"/>
                <w:b/>
                <w:bCs/>
                <w:color w:val="FF0000"/>
                <w:sz w:val="21"/>
                <w:szCs w:val="21"/>
                <w:lang w:eastAsia="zh-CN"/>
              </w:rPr>
              <w:t xml:space="preserve">  </w:t>
            </w:r>
          </w:p>
          <w:p w14:paraId="2779E6DA" w14:textId="48D69845" w:rsidR="00C24C2C" w:rsidRPr="00BB2EB6" w:rsidRDefault="00BB2EB6" w:rsidP="00B26273">
            <w:pPr>
              <w:widowControl/>
              <w:ind w:leftChars="50" w:left="110" w:firstLineChars="50" w:firstLine="105"/>
              <w:rPr>
                <w:sz w:val="21"/>
                <w:szCs w:val="21"/>
              </w:rPr>
            </w:pPr>
            <w:r w:rsidRPr="00BB2EB6">
              <w:rPr>
                <w:rFonts w:ascii="Times New Roman" w:eastAsia="Arial Unicode MS" w:hAnsi="Times New Roman" w:cs="Times New Roman"/>
                <w:sz w:val="21"/>
                <w:szCs w:val="21"/>
                <w:lang w:eastAsia="zh-CN"/>
              </w:rPr>
              <w:t xml:space="preserve">I can greet Chinese people in a culturally appropriate way when I meet them (School and Global Communities)  </w:t>
            </w:r>
          </w:p>
        </w:tc>
      </w:tr>
      <w:tr w:rsidR="00AB7E15" w14:paraId="61DA31FD" w14:textId="77777777">
        <w:trPr>
          <w:trHeight w:hRule="exact" w:val="420"/>
        </w:trPr>
        <w:tc>
          <w:tcPr>
            <w:tcW w:w="9218" w:type="dxa"/>
            <w:shd w:val="clear" w:color="auto" w:fill="E4E4E4"/>
          </w:tcPr>
          <w:p w14:paraId="4FF0BEF2" w14:textId="77777777" w:rsidR="00AB7E15" w:rsidRDefault="003533CB">
            <w:pPr>
              <w:pStyle w:val="TableParagraph"/>
              <w:ind w:left="3131"/>
              <w:jc w:val="center"/>
            </w:pPr>
            <w:r w:rsidRPr="00BB2EB6">
              <w:rPr>
                <w:color w:val="FF0000"/>
              </w:rPr>
              <w:t>Step 2—Assessment Evidence</w:t>
            </w:r>
          </w:p>
        </w:tc>
      </w:tr>
      <w:tr w:rsidR="00AB7E15" w14:paraId="78DD2FD2" w14:textId="77777777" w:rsidTr="00815463">
        <w:trPr>
          <w:trHeight w:hRule="exact" w:val="3034"/>
        </w:trPr>
        <w:tc>
          <w:tcPr>
            <w:tcW w:w="9218" w:type="dxa"/>
          </w:tcPr>
          <w:p w14:paraId="0ABC9C37" w14:textId="77777777" w:rsidR="00AB7E15" w:rsidRDefault="003533CB">
            <w:pPr>
              <w:pStyle w:val="TableParagraph"/>
              <w:spacing w:line="263" w:lineRule="exact"/>
              <w:ind w:right="679"/>
              <w:rPr>
                <w:i/>
              </w:rPr>
            </w:pPr>
            <w:r>
              <w:rPr>
                <w:i/>
              </w:rPr>
              <w:t>Performance task—What will students do to show what they have learned?</w:t>
            </w:r>
          </w:p>
          <w:p w14:paraId="4A9C9F52" w14:textId="4EB49E41" w:rsidR="00BB2EB6" w:rsidRPr="00BB2EB6" w:rsidRDefault="00BB2EB6" w:rsidP="00BB2EB6">
            <w:pPr>
              <w:widowControl/>
              <w:numPr>
                <w:ilvl w:val="0"/>
                <w:numId w:val="2"/>
              </w:numPr>
              <w:ind w:left="567"/>
              <w:rPr>
                <w:rFonts w:ascii="Times New Roman" w:eastAsia="Arial Unicode MS" w:hAnsi="Times New Roman" w:cs="Times New Roman"/>
                <w:sz w:val="21"/>
                <w:szCs w:val="21"/>
                <w:lang w:eastAsia="zh-CN"/>
              </w:rPr>
            </w:pPr>
            <w:r w:rsidRPr="00BB2EB6">
              <w:rPr>
                <w:rFonts w:ascii="Times New Roman" w:eastAsia="Arial Unicode MS" w:hAnsi="Times New Roman" w:cs="Times New Roman"/>
                <w:sz w:val="21"/>
                <w:szCs w:val="21"/>
                <w:lang w:eastAsia="zh-CN"/>
              </w:rPr>
              <w:t>The students will recognize the right greeting</w:t>
            </w:r>
            <w:r w:rsidR="00815463" w:rsidRPr="00BB2EB6">
              <w:rPr>
                <w:rFonts w:ascii="Times New Roman" w:eastAsia="Arial Unicode MS" w:hAnsi="Times New Roman" w:cs="Times New Roman"/>
                <w:sz w:val="21"/>
                <w:szCs w:val="21"/>
                <w:lang w:eastAsia="zh-CN"/>
              </w:rPr>
              <w:t xml:space="preserve"> vocabulary and phrases</w:t>
            </w:r>
            <w:r w:rsidRPr="00BB2EB6">
              <w:rPr>
                <w:rFonts w:ascii="Times New Roman" w:eastAsia="Arial Unicode MS" w:hAnsi="Times New Roman" w:cs="Times New Roman"/>
                <w:sz w:val="21"/>
                <w:szCs w:val="21"/>
                <w:lang w:eastAsia="zh-CN"/>
              </w:rPr>
              <w:t xml:space="preserve"> by pointing at the right picture according to the teacher’s words.</w:t>
            </w:r>
          </w:p>
          <w:p w14:paraId="7598DDEF" w14:textId="002E54FB" w:rsidR="00BB2EB6" w:rsidRPr="00BB2EB6" w:rsidRDefault="00BB2EB6" w:rsidP="00BB2EB6">
            <w:pPr>
              <w:widowControl/>
              <w:numPr>
                <w:ilvl w:val="0"/>
                <w:numId w:val="2"/>
              </w:numPr>
              <w:ind w:left="567"/>
              <w:rPr>
                <w:rFonts w:ascii="Times New Roman" w:eastAsia="Arial Unicode MS" w:hAnsi="Times New Roman" w:cs="Times New Roman"/>
                <w:sz w:val="21"/>
                <w:szCs w:val="21"/>
                <w:lang w:eastAsia="zh-CN"/>
              </w:rPr>
            </w:pPr>
            <w:r w:rsidRPr="00BB2EB6">
              <w:rPr>
                <w:rFonts w:ascii="Times New Roman" w:eastAsia="Arial Unicode MS" w:hAnsi="Times New Roman" w:cs="Times New Roman"/>
                <w:sz w:val="21"/>
                <w:szCs w:val="21"/>
                <w:lang w:eastAsia="zh-CN"/>
              </w:rPr>
              <w:t>The students will recognize the right greeting</w:t>
            </w:r>
            <w:r w:rsidR="00815463" w:rsidRPr="00BB2EB6">
              <w:rPr>
                <w:rFonts w:ascii="Times New Roman" w:eastAsia="Arial Unicode MS" w:hAnsi="Times New Roman" w:cs="Times New Roman"/>
                <w:sz w:val="21"/>
                <w:szCs w:val="21"/>
                <w:lang w:eastAsia="zh-CN"/>
              </w:rPr>
              <w:t xml:space="preserve"> vocabulary and phrases</w:t>
            </w:r>
            <w:r w:rsidRPr="00BB2EB6">
              <w:rPr>
                <w:rFonts w:ascii="Times New Roman" w:eastAsia="Arial Unicode MS" w:hAnsi="Times New Roman" w:cs="Times New Roman"/>
                <w:sz w:val="21"/>
                <w:szCs w:val="21"/>
                <w:lang w:eastAsia="zh-CN"/>
              </w:rPr>
              <w:t xml:space="preserve"> by putting up the right picture according to the teacher’s words </w:t>
            </w:r>
          </w:p>
          <w:p w14:paraId="6147A7BA" w14:textId="77777777" w:rsidR="006169FF" w:rsidRDefault="00BB2EB6" w:rsidP="006169FF">
            <w:pPr>
              <w:widowControl/>
              <w:numPr>
                <w:ilvl w:val="0"/>
                <w:numId w:val="2"/>
              </w:numPr>
              <w:ind w:left="567"/>
              <w:rPr>
                <w:rFonts w:ascii="Times New Roman" w:eastAsia="Arial Unicode MS" w:hAnsi="Times New Roman" w:cs="Times New Roman"/>
                <w:sz w:val="21"/>
                <w:szCs w:val="21"/>
                <w:lang w:eastAsia="zh-CN"/>
              </w:rPr>
            </w:pPr>
            <w:r w:rsidRPr="00BB2EB6">
              <w:rPr>
                <w:rFonts w:ascii="Times New Roman" w:eastAsia="Arial Unicode MS" w:hAnsi="Times New Roman" w:cs="Times New Roman"/>
                <w:sz w:val="21"/>
                <w:szCs w:val="21"/>
                <w:lang w:eastAsia="zh-CN"/>
              </w:rPr>
              <w:t>The students will recognize the right greeting</w:t>
            </w:r>
            <w:r w:rsidR="00815463" w:rsidRPr="00BB2EB6">
              <w:rPr>
                <w:rFonts w:ascii="Times New Roman" w:eastAsia="Arial Unicode MS" w:hAnsi="Times New Roman" w:cs="Times New Roman"/>
                <w:sz w:val="21"/>
                <w:szCs w:val="21"/>
                <w:lang w:eastAsia="zh-CN"/>
              </w:rPr>
              <w:t xml:space="preserve"> vocabulary and phrases </w:t>
            </w:r>
            <w:r w:rsidRPr="00BB2EB6">
              <w:rPr>
                <w:rFonts w:ascii="Times New Roman" w:eastAsia="Arial Unicode MS" w:hAnsi="Times New Roman" w:cs="Times New Roman"/>
                <w:sz w:val="21"/>
                <w:szCs w:val="21"/>
                <w:lang w:eastAsia="zh-CN"/>
              </w:rPr>
              <w:t>by hitting the right picture with a flyswatter on the whiteboard according to the teacher’s words. (group competition)</w:t>
            </w:r>
          </w:p>
          <w:p w14:paraId="61B844B6" w14:textId="26428727" w:rsidR="00667E15" w:rsidRPr="006169FF" w:rsidRDefault="00BB2EB6" w:rsidP="006169FF">
            <w:pPr>
              <w:widowControl/>
              <w:numPr>
                <w:ilvl w:val="0"/>
                <w:numId w:val="2"/>
              </w:numPr>
              <w:ind w:left="567"/>
              <w:rPr>
                <w:rFonts w:ascii="Times New Roman" w:eastAsia="Arial Unicode MS" w:hAnsi="Times New Roman" w:cs="Times New Roman"/>
                <w:sz w:val="21"/>
                <w:szCs w:val="21"/>
                <w:lang w:eastAsia="zh-CN"/>
              </w:rPr>
            </w:pPr>
            <w:r w:rsidRPr="006169FF">
              <w:rPr>
                <w:rFonts w:ascii="Times New Roman" w:eastAsia="Arial Unicode MS" w:hAnsi="Times New Roman" w:cs="Times New Roman"/>
                <w:sz w:val="21"/>
                <w:szCs w:val="21"/>
                <w:lang w:eastAsia="zh-CN"/>
              </w:rPr>
              <w:t>The students will greet</w:t>
            </w:r>
            <w:r w:rsidR="00815463" w:rsidRPr="006169FF">
              <w:rPr>
                <w:rFonts w:ascii="Times New Roman" w:eastAsia="Arial Unicode MS" w:hAnsi="Times New Roman" w:cs="Times New Roman"/>
                <w:sz w:val="21"/>
                <w:szCs w:val="21"/>
                <w:lang w:eastAsia="zh-CN"/>
              </w:rPr>
              <w:t xml:space="preserve"> </w:t>
            </w:r>
            <w:r w:rsidRPr="006169FF">
              <w:rPr>
                <w:rFonts w:ascii="Times New Roman" w:eastAsia="Arial Unicode MS" w:hAnsi="Times New Roman" w:cs="Times New Roman"/>
                <w:sz w:val="21"/>
                <w:szCs w:val="21"/>
                <w:lang w:eastAsia="zh-CN"/>
              </w:rPr>
              <w:t xml:space="preserve">teachers, adults and elders with </w:t>
            </w:r>
            <w:r w:rsidRPr="006169FF">
              <w:rPr>
                <w:rFonts w:ascii="Times New Roman" w:eastAsia="Arial Unicode MS" w:hAnsi="Times New Roman" w:cs="Times New Roman"/>
                <w:sz w:val="21"/>
                <w:szCs w:val="21"/>
                <w:lang w:eastAsia="zh-CN"/>
              </w:rPr>
              <w:t>您好</w:t>
            </w:r>
            <w:r w:rsidRPr="006169FF">
              <w:rPr>
                <w:rFonts w:ascii="Times New Roman" w:eastAsia="Arial Unicode MS" w:hAnsi="Times New Roman" w:cs="Times New Roman"/>
                <w:sz w:val="21"/>
                <w:szCs w:val="21"/>
                <w:lang w:eastAsia="zh-CN"/>
              </w:rPr>
              <w:t xml:space="preserve">, but children and siblings with </w:t>
            </w:r>
            <w:r w:rsidRPr="006169FF">
              <w:rPr>
                <w:rFonts w:ascii="Times New Roman" w:eastAsia="Arial Unicode MS" w:hAnsi="Times New Roman" w:cs="Times New Roman"/>
                <w:sz w:val="21"/>
                <w:szCs w:val="21"/>
                <w:lang w:eastAsia="zh-CN"/>
              </w:rPr>
              <w:t>你好</w:t>
            </w:r>
            <w:r w:rsidRPr="006169FF">
              <w:rPr>
                <w:rFonts w:ascii="Times New Roman" w:eastAsia="Arial Unicode MS" w:hAnsi="Times New Roman" w:cs="Times New Roman"/>
                <w:sz w:val="21"/>
                <w:szCs w:val="21"/>
                <w:lang w:eastAsia="zh-CN"/>
              </w:rPr>
              <w:t xml:space="preserve">.  </w:t>
            </w:r>
          </w:p>
          <w:p w14:paraId="363E1A77" w14:textId="77777777" w:rsidR="00815463" w:rsidRDefault="00815463" w:rsidP="007247EE">
            <w:pPr>
              <w:pStyle w:val="a3"/>
              <w:tabs>
                <w:tab w:val="left" w:pos="6942"/>
              </w:tabs>
              <w:spacing w:before="0"/>
              <w:ind w:left="220"/>
              <w:rPr>
                <w:rFonts w:ascii="Times New Roman" w:eastAsia="宋体" w:hAnsi="Times New Roman" w:cs="Times New Roman"/>
                <w:sz w:val="21"/>
                <w:szCs w:val="21"/>
                <w:lang w:eastAsia="zh-CN"/>
              </w:rPr>
            </w:pPr>
          </w:p>
          <w:p w14:paraId="6525882E" w14:textId="7DF8360A" w:rsidR="007247EE" w:rsidRDefault="007247EE" w:rsidP="007247EE">
            <w:pPr>
              <w:pStyle w:val="a3"/>
              <w:tabs>
                <w:tab w:val="left" w:pos="6942"/>
              </w:tabs>
              <w:spacing w:before="0"/>
              <w:ind w:left="220"/>
              <w:rPr>
                <w:rFonts w:ascii="Times New Roman" w:eastAsia="宋体" w:hAnsi="Times New Roman" w:cs="Times New Roman"/>
                <w:sz w:val="21"/>
                <w:szCs w:val="21"/>
                <w:lang w:eastAsia="zh-CN"/>
              </w:rPr>
            </w:pPr>
            <w:r w:rsidRPr="00763D3D">
              <w:rPr>
                <w:rFonts w:ascii="Times New Roman" w:eastAsia="宋体" w:hAnsi="Times New Roman" w:cs="Times New Roman"/>
                <w:sz w:val="21"/>
                <w:szCs w:val="21"/>
                <w:lang w:eastAsia="zh-CN"/>
              </w:rPr>
              <w:t>The assessment will also be conducted informa</w:t>
            </w:r>
            <w:r w:rsidRPr="00EE015E">
              <w:rPr>
                <w:rFonts w:ascii="Times New Roman" w:eastAsia="宋体" w:hAnsi="Times New Roman" w:cs="Times New Roman"/>
                <w:sz w:val="21"/>
                <w:szCs w:val="21"/>
                <w:lang w:eastAsia="zh-CN"/>
              </w:rPr>
              <w:t>lly throughout the lesson by my observation and monitoring throughout listening and speaking practice and presentation activities.</w:t>
            </w:r>
          </w:p>
          <w:p w14:paraId="6BE63070" w14:textId="77777777" w:rsidR="007247EE" w:rsidRPr="007247EE" w:rsidRDefault="007247EE">
            <w:pPr>
              <w:pStyle w:val="TableParagraph"/>
              <w:spacing w:line="263" w:lineRule="exact"/>
              <w:ind w:right="679"/>
            </w:pPr>
          </w:p>
        </w:tc>
      </w:tr>
    </w:tbl>
    <w:p w14:paraId="5880844C" w14:textId="77777777" w:rsidR="00AB7E15" w:rsidRDefault="00AB7E15">
      <w:pPr>
        <w:spacing w:line="263" w:lineRule="exact"/>
        <w:sectPr w:rsidR="00AB7E15">
          <w:type w:val="continuous"/>
          <w:pgSz w:w="12240" w:h="15840"/>
          <w:pgMar w:top="1400" w:right="1580" w:bottom="280" w:left="122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AB7E15" w14:paraId="685B432B" w14:textId="77777777">
        <w:trPr>
          <w:trHeight w:hRule="exact" w:val="420"/>
        </w:trPr>
        <w:tc>
          <w:tcPr>
            <w:tcW w:w="9218" w:type="dxa"/>
            <w:shd w:val="clear" w:color="auto" w:fill="E4E4E4"/>
          </w:tcPr>
          <w:p w14:paraId="55603EEF" w14:textId="77777777" w:rsidR="00AB7E15" w:rsidRDefault="003533CB">
            <w:pPr>
              <w:pStyle w:val="TableParagraph"/>
              <w:ind w:left="3130"/>
              <w:jc w:val="center"/>
            </w:pPr>
            <w:r w:rsidRPr="00BB2EB6">
              <w:rPr>
                <w:color w:val="FF0000"/>
              </w:rPr>
              <w:lastRenderedPageBreak/>
              <w:t>Step 3—Learning Plan</w:t>
            </w:r>
          </w:p>
        </w:tc>
      </w:tr>
      <w:tr w:rsidR="00AB7E15" w14:paraId="42D0859F" w14:textId="77777777" w:rsidTr="00BB2EB6">
        <w:trPr>
          <w:trHeight w:hRule="exact" w:val="9939"/>
        </w:trPr>
        <w:tc>
          <w:tcPr>
            <w:tcW w:w="9218" w:type="dxa"/>
          </w:tcPr>
          <w:p w14:paraId="52B1CB1D" w14:textId="77777777" w:rsidR="00BB2EB6" w:rsidRPr="00FA2918" w:rsidRDefault="00BB2EB6" w:rsidP="00BB2EB6">
            <w:pPr>
              <w:pStyle w:val="TableParagraph"/>
              <w:spacing w:line="263" w:lineRule="exact"/>
              <w:ind w:right="679"/>
              <w:rPr>
                <w:i/>
                <w:sz w:val="24"/>
                <w:szCs w:val="24"/>
              </w:rPr>
            </w:pPr>
            <w:r w:rsidRPr="00FA2918">
              <w:rPr>
                <w:i/>
                <w:sz w:val="24"/>
                <w:szCs w:val="24"/>
              </w:rPr>
              <w:t>Learning activities - Answer’s the question, how do I teach it?</w:t>
            </w:r>
          </w:p>
          <w:p w14:paraId="15DC2161" w14:textId="77777777" w:rsidR="00BB2EB6" w:rsidRPr="00BB2EB6" w:rsidRDefault="00BB2EB6" w:rsidP="00BB2EB6">
            <w:pPr>
              <w:ind w:firstLineChars="50" w:firstLine="105"/>
              <w:rPr>
                <w:rFonts w:ascii="Times New Roman" w:eastAsia="Arial Unicode MS" w:hAnsi="Times New Roman" w:cs="Times New Roman"/>
                <w:color w:val="00B0F0"/>
                <w:sz w:val="21"/>
                <w:szCs w:val="21"/>
                <w:lang w:eastAsia="zh-CN"/>
              </w:rPr>
            </w:pPr>
          </w:p>
          <w:p w14:paraId="2A164155" w14:textId="36848B2D" w:rsidR="00BB2EB6" w:rsidRPr="00BB2EB6" w:rsidRDefault="00BB2EB6" w:rsidP="00BB2EB6">
            <w:pPr>
              <w:ind w:firstLineChars="50" w:firstLine="105"/>
              <w:rPr>
                <w:rFonts w:ascii="Times New Roman" w:eastAsia="Arial Unicode MS" w:hAnsi="Times New Roman" w:cs="Times New Roman"/>
                <w:color w:val="00B0F0"/>
                <w:sz w:val="21"/>
                <w:szCs w:val="21"/>
                <w:lang w:eastAsia="zh-CN"/>
              </w:rPr>
            </w:pPr>
            <w:r w:rsidRPr="00BB2EB6">
              <w:rPr>
                <w:rFonts w:ascii="Times New Roman" w:eastAsia="Arial Unicode MS" w:hAnsi="Times New Roman" w:cs="Times New Roman"/>
                <w:color w:val="00B0F0"/>
                <w:sz w:val="21"/>
                <w:szCs w:val="21"/>
                <w:lang w:eastAsia="zh-CN"/>
              </w:rPr>
              <w:fldChar w:fldCharType="begin"/>
            </w:r>
            <w:r w:rsidRPr="00BB2EB6">
              <w:rPr>
                <w:rFonts w:ascii="Times New Roman" w:eastAsia="Arial Unicode MS" w:hAnsi="Times New Roman" w:cs="Times New Roman"/>
                <w:color w:val="00B0F0"/>
                <w:sz w:val="21"/>
                <w:szCs w:val="21"/>
                <w:lang w:eastAsia="zh-CN"/>
              </w:rPr>
              <w:instrText xml:space="preserve"> </w:instrText>
            </w:r>
            <w:r w:rsidRPr="00BB2EB6">
              <w:rPr>
                <w:rFonts w:ascii="Times New Roman" w:eastAsia="Arial Unicode MS" w:hAnsi="Times New Roman" w:cs="Times New Roman" w:hint="eastAsia"/>
                <w:color w:val="00B0F0"/>
                <w:sz w:val="21"/>
                <w:szCs w:val="21"/>
                <w:lang w:eastAsia="zh-CN"/>
              </w:rPr>
              <w:instrText>= 1 \* ROMAN</w:instrText>
            </w:r>
            <w:r w:rsidRPr="00BB2EB6">
              <w:rPr>
                <w:rFonts w:ascii="Times New Roman" w:eastAsia="Arial Unicode MS" w:hAnsi="Times New Roman" w:cs="Times New Roman"/>
                <w:color w:val="00B0F0"/>
                <w:sz w:val="21"/>
                <w:szCs w:val="21"/>
                <w:lang w:eastAsia="zh-CN"/>
              </w:rPr>
              <w:instrText xml:space="preserve"> </w:instrText>
            </w:r>
            <w:r w:rsidRPr="00BB2EB6">
              <w:rPr>
                <w:rFonts w:ascii="Times New Roman" w:eastAsia="Arial Unicode MS" w:hAnsi="Times New Roman" w:cs="Times New Roman"/>
                <w:color w:val="00B0F0"/>
                <w:sz w:val="21"/>
                <w:szCs w:val="21"/>
                <w:lang w:eastAsia="zh-CN"/>
              </w:rPr>
              <w:fldChar w:fldCharType="separate"/>
            </w:r>
            <w:r w:rsidRPr="00BB2EB6">
              <w:rPr>
                <w:rFonts w:ascii="Times New Roman" w:eastAsia="Arial Unicode MS" w:hAnsi="Times New Roman" w:cs="Times New Roman"/>
                <w:noProof/>
                <w:color w:val="00B0F0"/>
                <w:sz w:val="21"/>
                <w:szCs w:val="21"/>
                <w:lang w:eastAsia="zh-CN"/>
              </w:rPr>
              <w:t>I</w:t>
            </w:r>
            <w:r w:rsidRPr="00BB2EB6">
              <w:rPr>
                <w:rFonts w:ascii="Times New Roman" w:eastAsia="Arial Unicode MS" w:hAnsi="Times New Roman" w:cs="Times New Roman"/>
                <w:color w:val="00B0F0"/>
                <w:sz w:val="21"/>
                <w:szCs w:val="21"/>
                <w:lang w:eastAsia="zh-CN"/>
              </w:rPr>
              <w:fldChar w:fldCharType="end"/>
            </w:r>
            <w:r w:rsidRPr="00BB2EB6">
              <w:rPr>
                <w:rFonts w:ascii="Times New Roman" w:eastAsia="Arial Unicode MS" w:hAnsi="Times New Roman" w:cs="Times New Roman"/>
                <w:color w:val="00B0F0"/>
                <w:sz w:val="21"/>
                <w:szCs w:val="21"/>
                <w:lang w:eastAsia="zh-CN"/>
              </w:rPr>
              <w:t xml:space="preserve">. Lead-in: (3 </w:t>
            </w:r>
            <w:r w:rsidRPr="00BB2EB6">
              <w:rPr>
                <w:rFonts w:ascii="Times New Roman" w:eastAsia="Arial Unicode MS" w:hAnsi="Times New Roman" w:cs="Times New Roman" w:hint="eastAsia"/>
                <w:color w:val="00B0F0"/>
                <w:sz w:val="21"/>
                <w:szCs w:val="21"/>
                <w:lang w:eastAsia="zh-CN"/>
              </w:rPr>
              <w:t>min</w:t>
            </w:r>
            <w:r w:rsidRPr="00BB2EB6">
              <w:rPr>
                <w:rFonts w:ascii="Times New Roman" w:eastAsia="Arial Unicode MS" w:hAnsi="Times New Roman" w:cs="Times New Roman"/>
                <w:color w:val="00B0F0"/>
                <w:sz w:val="21"/>
                <w:szCs w:val="21"/>
                <w:lang w:eastAsia="zh-CN"/>
              </w:rPr>
              <w:t>)</w:t>
            </w:r>
          </w:p>
          <w:p w14:paraId="32D516F2" w14:textId="77777777" w:rsidR="00BB2EB6" w:rsidRPr="00BB2EB6" w:rsidRDefault="00BB2EB6" w:rsidP="00BB2EB6">
            <w:pPr>
              <w:widowControl/>
              <w:ind w:firstLineChars="150" w:firstLine="315"/>
              <w:rPr>
                <w:rFonts w:ascii="Times New Roman" w:eastAsia="Arial Unicode MS" w:hAnsi="Times New Roman" w:cs="Times New Roman"/>
                <w:color w:val="FF0000"/>
                <w:sz w:val="21"/>
                <w:szCs w:val="21"/>
                <w:lang w:eastAsia="zh-CN"/>
              </w:rPr>
            </w:pPr>
            <w:r w:rsidRPr="00BB2EB6">
              <w:rPr>
                <w:rFonts w:ascii="Times New Roman" w:eastAsia="Arial Unicode MS" w:hAnsi="Times New Roman" w:cs="Times New Roman" w:hint="eastAsia"/>
                <w:color w:val="FF0000"/>
                <w:sz w:val="21"/>
                <w:szCs w:val="21"/>
                <w:lang w:eastAsia="zh-CN"/>
              </w:rPr>
              <w:t xml:space="preserve">(use </w:t>
            </w:r>
            <w:r w:rsidRPr="00BB2EB6">
              <w:rPr>
                <w:rFonts w:ascii="Times New Roman" w:eastAsia="Arial Unicode MS" w:hAnsi="Times New Roman" w:cs="Times New Roman"/>
                <w:color w:val="FF0000"/>
                <w:sz w:val="21"/>
                <w:szCs w:val="21"/>
                <w:lang w:eastAsia="zh-CN"/>
              </w:rPr>
              <w:t>Communicative Language Teaching</w:t>
            </w:r>
            <w:r w:rsidRPr="00BB2EB6">
              <w:rPr>
                <w:rFonts w:ascii="Times New Roman" w:eastAsia="Arial Unicode MS" w:hAnsi="Times New Roman" w:cs="Times New Roman" w:hint="eastAsia"/>
                <w:color w:val="FF0000"/>
                <w:sz w:val="21"/>
                <w:szCs w:val="21"/>
                <w:lang w:eastAsia="zh-CN"/>
              </w:rPr>
              <w:t>,</w:t>
            </w:r>
            <w:r w:rsidRPr="00BB2EB6">
              <w:rPr>
                <w:rFonts w:ascii="Times New Roman" w:eastAsia="Arial Unicode MS" w:hAnsi="Times New Roman" w:cs="Times New Roman"/>
                <w:sz w:val="21"/>
                <w:szCs w:val="21"/>
              </w:rPr>
              <w:t xml:space="preserve"> </w:t>
            </w:r>
            <w:r w:rsidRPr="00BB2EB6">
              <w:rPr>
                <w:rFonts w:ascii="Times New Roman" w:eastAsia="Arial Unicode MS" w:hAnsi="Times New Roman" w:cs="Times New Roman"/>
                <w:color w:val="FF0000"/>
                <w:sz w:val="21"/>
                <w:szCs w:val="21"/>
                <w:lang w:eastAsia="zh-CN"/>
              </w:rPr>
              <w:t>create a desire to communicate</w:t>
            </w:r>
            <w:r w:rsidRPr="00BB2EB6">
              <w:rPr>
                <w:rFonts w:ascii="Times New Roman" w:eastAsia="Arial Unicode MS" w:hAnsi="Times New Roman" w:cs="Times New Roman" w:hint="eastAsia"/>
                <w:color w:val="FF0000"/>
                <w:sz w:val="21"/>
                <w:szCs w:val="21"/>
                <w:lang w:eastAsia="zh-CN"/>
              </w:rPr>
              <w:t>)</w:t>
            </w:r>
          </w:p>
          <w:p w14:paraId="33DE1D2E" w14:textId="2A05383C" w:rsidR="00BB2EB6" w:rsidRPr="00BB2EB6" w:rsidRDefault="00BB2EB6" w:rsidP="00BB2EB6">
            <w:pPr>
              <w:widowControl/>
              <w:ind w:firstLineChars="50" w:firstLine="105"/>
              <w:rPr>
                <w:rFonts w:ascii="Times New Roman" w:eastAsia="Arial Unicode MS" w:hAnsi="Times New Roman" w:cs="Times New Roman"/>
                <w:sz w:val="21"/>
                <w:szCs w:val="21"/>
                <w:lang w:eastAsia="zh-CN"/>
              </w:rPr>
            </w:pPr>
            <w:r w:rsidRPr="00BB2EB6">
              <w:rPr>
                <w:rFonts w:ascii="Times New Roman" w:eastAsia="Arial Unicode MS" w:hAnsi="Times New Roman" w:cs="Times New Roman"/>
                <w:sz w:val="21"/>
                <w:szCs w:val="21"/>
                <w:lang w:eastAsia="zh-CN"/>
              </w:rPr>
              <w:t xml:space="preserve">Play the song </w:t>
            </w:r>
            <w:r w:rsidRPr="00BB2EB6">
              <w:rPr>
                <w:rFonts w:ascii="Times New Roman" w:eastAsia="Arial Unicode MS" w:hAnsi="Times New Roman" w:cs="Times New Roman"/>
                <w:sz w:val="21"/>
                <w:szCs w:val="21"/>
                <w:lang w:eastAsia="zh-CN"/>
              </w:rPr>
              <w:t>您好</w:t>
            </w:r>
            <w:r w:rsidRPr="00BB2EB6">
              <w:rPr>
                <w:rFonts w:ascii="Times New Roman" w:eastAsia="Arial Unicode MS" w:hAnsi="Times New Roman" w:cs="Times New Roman"/>
                <w:sz w:val="21"/>
                <w:szCs w:val="21"/>
                <w:lang w:eastAsia="zh-CN"/>
              </w:rPr>
              <w:t xml:space="preserve"> and get the students sing along with the song.</w:t>
            </w:r>
          </w:p>
          <w:p w14:paraId="6B122A53" w14:textId="77777777" w:rsidR="00BB2EB6" w:rsidRPr="00BB2EB6" w:rsidRDefault="00BB2EB6" w:rsidP="00BB2EB6">
            <w:pPr>
              <w:widowControl/>
              <w:ind w:firstLineChars="50" w:firstLine="105"/>
              <w:rPr>
                <w:rFonts w:ascii="Times New Roman" w:eastAsia="Arial Unicode MS" w:hAnsi="Times New Roman" w:cs="Times New Roman"/>
                <w:color w:val="00B0F0"/>
                <w:sz w:val="21"/>
                <w:szCs w:val="21"/>
                <w:lang w:eastAsia="zh-CN"/>
              </w:rPr>
            </w:pPr>
            <w:r w:rsidRPr="00BB2EB6">
              <w:rPr>
                <w:rFonts w:ascii="Times New Roman" w:eastAsia="Arial Unicode MS" w:hAnsi="Times New Roman" w:cs="Times New Roman"/>
                <w:color w:val="00B0F0"/>
                <w:sz w:val="21"/>
                <w:szCs w:val="21"/>
                <w:lang w:eastAsia="zh-CN"/>
              </w:rPr>
              <w:fldChar w:fldCharType="begin"/>
            </w:r>
            <w:r w:rsidRPr="00BB2EB6">
              <w:rPr>
                <w:rFonts w:ascii="Times New Roman" w:eastAsia="Arial Unicode MS" w:hAnsi="Times New Roman" w:cs="Times New Roman"/>
                <w:color w:val="00B0F0"/>
                <w:sz w:val="21"/>
                <w:szCs w:val="21"/>
                <w:lang w:eastAsia="zh-CN"/>
              </w:rPr>
              <w:instrText xml:space="preserve"> </w:instrText>
            </w:r>
            <w:r w:rsidRPr="00BB2EB6">
              <w:rPr>
                <w:rFonts w:ascii="Times New Roman" w:eastAsia="Arial Unicode MS" w:hAnsi="Times New Roman" w:cs="Times New Roman" w:hint="eastAsia"/>
                <w:color w:val="00B0F0"/>
                <w:sz w:val="21"/>
                <w:szCs w:val="21"/>
                <w:lang w:eastAsia="zh-CN"/>
              </w:rPr>
              <w:instrText>= 2 \* ROMAN</w:instrText>
            </w:r>
            <w:r w:rsidRPr="00BB2EB6">
              <w:rPr>
                <w:rFonts w:ascii="Times New Roman" w:eastAsia="Arial Unicode MS" w:hAnsi="Times New Roman" w:cs="Times New Roman"/>
                <w:color w:val="00B0F0"/>
                <w:sz w:val="21"/>
                <w:szCs w:val="21"/>
                <w:lang w:eastAsia="zh-CN"/>
              </w:rPr>
              <w:instrText xml:space="preserve"> </w:instrText>
            </w:r>
            <w:r w:rsidRPr="00BB2EB6">
              <w:rPr>
                <w:rFonts w:ascii="Times New Roman" w:eastAsia="Arial Unicode MS" w:hAnsi="Times New Roman" w:cs="Times New Roman"/>
                <w:color w:val="00B0F0"/>
                <w:sz w:val="21"/>
                <w:szCs w:val="21"/>
                <w:lang w:eastAsia="zh-CN"/>
              </w:rPr>
              <w:fldChar w:fldCharType="separate"/>
            </w:r>
            <w:r w:rsidRPr="00BB2EB6">
              <w:rPr>
                <w:rFonts w:ascii="Times New Roman" w:eastAsia="Arial Unicode MS" w:hAnsi="Times New Roman" w:cs="Times New Roman"/>
                <w:noProof/>
                <w:color w:val="00B0F0"/>
                <w:sz w:val="21"/>
                <w:szCs w:val="21"/>
                <w:lang w:eastAsia="zh-CN"/>
              </w:rPr>
              <w:t>II</w:t>
            </w:r>
            <w:r w:rsidRPr="00BB2EB6">
              <w:rPr>
                <w:rFonts w:ascii="Times New Roman" w:eastAsia="Arial Unicode MS" w:hAnsi="Times New Roman" w:cs="Times New Roman"/>
                <w:color w:val="00B0F0"/>
                <w:sz w:val="21"/>
                <w:szCs w:val="21"/>
                <w:lang w:eastAsia="zh-CN"/>
              </w:rPr>
              <w:fldChar w:fldCharType="end"/>
            </w:r>
            <w:r w:rsidRPr="00BB2EB6">
              <w:rPr>
                <w:rFonts w:ascii="Times New Roman" w:eastAsia="Arial Unicode MS" w:hAnsi="Times New Roman" w:cs="Times New Roman"/>
                <w:color w:val="00B0F0"/>
                <w:sz w:val="21"/>
                <w:szCs w:val="21"/>
                <w:lang w:eastAsia="zh-CN"/>
              </w:rPr>
              <w:t>.</w:t>
            </w:r>
            <w:r w:rsidRPr="00BB2EB6">
              <w:rPr>
                <w:rFonts w:ascii="Times New Roman" w:eastAsia="Arial Unicode MS" w:hAnsi="Times New Roman" w:cs="Times New Roman" w:hint="eastAsia"/>
                <w:color w:val="00B0F0"/>
                <w:sz w:val="21"/>
                <w:szCs w:val="21"/>
                <w:lang w:eastAsia="zh-CN"/>
              </w:rPr>
              <w:t>Presentation</w:t>
            </w:r>
            <w:r w:rsidRPr="00BB2EB6">
              <w:rPr>
                <w:rFonts w:ascii="Times New Roman" w:eastAsia="Arial Unicode MS" w:hAnsi="Times New Roman" w:cs="Times New Roman"/>
                <w:color w:val="00B0F0"/>
                <w:sz w:val="21"/>
                <w:szCs w:val="21"/>
                <w:lang w:eastAsia="zh-CN"/>
              </w:rPr>
              <w:t xml:space="preserve">: (14 </w:t>
            </w:r>
            <w:r w:rsidRPr="00BB2EB6">
              <w:rPr>
                <w:rFonts w:ascii="Times New Roman" w:eastAsia="Arial Unicode MS" w:hAnsi="Times New Roman" w:cs="Times New Roman" w:hint="eastAsia"/>
                <w:color w:val="00B0F0"/>
                <w:sz w:val="21"/>
                <w:szCs w:val="21"/>
                <w:lang w:eastAsia="zh-CN"/>
              </w:rPr>
              <w:t>min</w:t>
            </w:r>
            <w:r w:rsidRPr="00BB2EB6">
              <w:rPr>
                <w:rFonts w:ascii="Times New Roman" w:eastAsia="Arial Unicode MS" w:hAnsi="Times New Roman" w:cs="Times New Roman"/>
                <w:color w:val="00B0F0"/>
                <w:sz w:val="21"/>
                <w:szCs w:val="21"/>
                <w:lang w:eastAsia="zh-CN"/>
              </w:rPr>
              <w:t>)</w:t>
            </w:r>
          </w:p>
          <w:p w14:paraId="32EEB055" w14:textId="77777777" w:rsidR="00BB2EB6" w:rsidRPr="00BB2EB6" w:rsidRDefault="00BB2EB6" w:rsidP="00BB2EB6">
            <w:pPr>
              <w:widowControl/>
              <w:numPr>
                <w:ilvl w:val="0"/>
                <w:numId w:val="5"/>
              </w:numPr>
              <w:ind w:left="567"/>
              <w:rPr>
                <w:rFonts w:ascii="Times New Roman" w:eastAsia="Arial Unicode MS" w:hAnsi="Times New Roman" w:cs="Times New Roman"/>
                <w:sz w:val="21"/>
                <w:szCs w:val="21"/>
                <w:lang w:eastAsia="zh-CN"/>
              </w:rPr>
            </w:pPr>
            <w:r w:rsidRPr="00BB2EB6">
              <w:rPr>
                <w:rFonts w:ascii="Times New Roman" w:eastAsia="Arial Unicode MS" w:hAnsi="Times New Roman" w:cs="Times New Roman"/>
                <w:sz w:val="21"/>
                <w:szCs w:val="21"/>
                <w:lang w:eastAsia="zh-CN"/>
              </w:rPr>
              <w:t>Teaching the greeting vocabulary and phrases by showing a set of pictures and flash cards of learned phrases.</w:t>
            </w:r>
          </w:p>
          <w:p w14:paraId="09EF823A" w14:textId="770760B0" w:rsidR="00BB2EB6" w:rsidRPr="00BB2EB6" w:rsidRDefault="00BB2EB6" w:rsidP="00BB2EB6">
            <w:pPr>
              <w:widowControl/>
              <w:numPr>
                <w:ilvl w:val="0"/>
                <w:numId w:val="5"/>
              </w:numPr>
              <w:ind w:left="567"/>
              <w:rPr>
                <w:rFonts w:ascii="Times New Roman" w:eastAsia="Arial Unicode MS" w:hAnsi="Times New Roman" w:cs="Times New Roman"/>
                <w:sz w:val="21"/>
                <w:szCs w:val="21"/>
                <w:lang w:eastAsia="zh-CN"/>
              </w:rPr>
            </w:pPr>
            <w:r w:rsidRPr="00BB2EB6">
              <w:rPr>
                <w:rFonts w:ascii="Times New Roman" w:eastAsia="Arial Unicode MS" w:hAnsi="Times New Roman" w:cs="Times New Roman"/>
                <w:sz w:val="21"/>
                <w:szCs w:val="21"/>
                <w:lang w:eastAsia="zh-CN"/>
              </w:rPr>
              <w:t>Ask the students to repeat a few times by</w:t>
            </w:r>
            <w:r w:rsidRPr="00BB2EB6">
              <w:rPr>
                <w:rFonts w:ascii="Times New Roman" w:eastAsia="Arial Unicode MS" w:hAnsi="Times New Roman" w:cs="Times New Roman"/>
                <w:color w:val="FF0000"/>
                <w:sz w:val="21"/>
                <w:szCs w:val="21"/>
                <w:lang w:eastAsia="zh-CN"/>
              </w:rPr>
              <w:t xml:space="preserve"> using “model, hesitate and stop modelling” method</w:t>
            </w:r>
            <w:r w:rsidRPr="00BB2EB6">
              <w:rPr>
                <w:rFonts w:ascii="Times New Roman" w:eastAsia="Arial Unicode MS" w:hAnsi="Times New Roman" w:cs="Times New Roman"/>
                <w:sz w:val="21"/>
                <w:szCs w:val="21"/>
                <w:lang w:eastAsia="zh-CN"/>
              </w:rPr>
              <w:t>.</w:t>
            </w:r>
          </w:p>
          <w:p w14:paraId="44639A46" w14:textId="77777777" w:rsidR="00BB2EB6" w:rsidRPr="00BB2EB6" w:rsidRDefault="00BB2EB6" w:rsidP="00BB2EB6">
            <w:pPr>
              <w:widowControl/>
              <w:numPr>
                <w:ilvl w:val="0"/>
                <w:numId w:val="5"/>
              </w:numPr>
              <w:ind w:left="567"/>
              <w:rPr>
                <w:rFonts w:ascii="Times New Roman" w:eastAsia="Arial Unicode MS" w:hAnsi="Times New Roman" w:cs="Times New Roman"/>
                <w:sz w:val="21"/>
                <w:szCs w:val="21"/>
                <w:lang w:eastAsia="zh-CN"/>
              </w:rPr>
            </w:pPr>
            <w:r w:rsidRPr="00BB2EB6">
              <w:rPr>
                <w:rFonts w:ascii="Times New Roman" w:eastAsia="Arial Unicode MS" w:hAnsi="Times New Roman" w:cs="Times New Roman"/>
                <w:sz w:val="21"/>
                <w:szCs w:val="21"/>
                <w:lang w:eastAsia="zh-CN"/>
              </w:rPr>
              <w:t>O</w:t>
            </w:r>
            <w:r w:rsidRPr="00BB2EB6">
              <w:rPr>
                <w:rFonts w:ascii="Times New Roman" w:eastAsia="Arial Unicode MS" w:hAnsi="Times New Roman" w:cs="Times New Roman" w:hint="eastAsia"/>
                <w:sz w:val="21"/>
                <w:szCs w:val="21"/>
                <w:lang w:eastAsia="zh-CN"/>
              </w:rPr>
              <w:t xml:space="preserve">bserve the students and pick out the fast ones to teach the others. </w:t>
            </w:r>
            <w:r w:rsidRPr="00BB2EB6">
              <w:rPr>
                <w:rFonts w:ascii="Times New Roman" w:eastAsia="Arial Unicode MS" w:hAnsi="Times New Roman" w:cs="Times New Roman" w:hint="eastAsia"/>
                <w:color w:val="FF0000"/>
                <w:sz w:val="21"/>
                <w:szCs w:val="21"/>
                <w:lang w:eastAsia="zh-CN"/>
              </w:rPr>
              <w:t>(use peer teaching)</w:t>
            </w:r>
          </w:p>
          <w:p w14:paraId="3C2259E7" w14:textId="77777777" w:rsidR="00BB2EB6" w:rsidRPr="00BB2EB6" w:rsidRDefault="00BB2EB6" w:rsidP="00BB2EB6">
            <w:pPr>
              <w:widowControl/>
              <w:numPr>
                <w:ilvl w:val="0"/>
                <w:numId w:val="5"/>
              </w:numPr>
              <w:ind w:left="567"/>
              <w:rPr>
                <w:rFonts w:ascii="Times New Roman" w:eastAsia="Arial Unicode MS" w:hAnsi="Times New Roman" w:cs="Times New Roman"/>
                <w:sz w:val="21"/>
                <w:szCs w:val="21"/>
                <w:lang w:eastAsia="zh-CN"/>
              </w:rPr>
            </w:pPr>
            <w:r w:rsidRPr="00BB2EB6">
              <w:rPr>
                <w:rFonts w:ascii="Times New Roman" w:eastAsia="Arial Unicode MS" w:hAnsi="Times New Roman" w:cs="Times New Roman"/>
                <w:sz w:val="21"/>
                <w:szCs w:val="21"/>
                <w:lang w:eastAsia="zh-CN"/>
              </w:rPr>
              <w:t xml:space="preserve">Guide Students to distinguish the meaning of </w:t>
            </w:r>
            <w:r w:rsidRPr="00BB2EB6">
              <w:rPr>
                <w:rFonts w:ascii="Times New Roman" w:eastAsia="Arial Unicode MS" w:hAnsi="Times New Roman" w:cs="Times New Roman"/>
                <w:sz w:val="21"/>
                <w:szCs w:val="21"/>
                <w:lang w:eastAsia="zh-CN"/>
              </w:rPr>
              <w:t>你</w:t>
            </w:r>
            <w:r w:rsidRPr="00BB2EB6">
              <w:rPr>
                <w:rFonts w:ascii="Times New Roman" w:eastAsia="Arial Unicode MS" w:hAnsi="Times New Roman" w:cs="Times New Roman"/>
                <w:sz w:val="21"/>
                <w:szCs w:val="21"/>
                <w:lang w:eastAsia="zh-CN"/>
              </w:rPr>
              <w:t xml:space="preserve"> and </w:t>
            </w:r>
            <w:r w:rsidRPr="00BB2EB6">
              <w:rPr>
                <w:rFonts w:ascii="Times New Roman" w:eastAsia="Arial Unicode MS" w:hAnsi="Times New Roman" w:cs="Times New Roman"/>
                <w:sz w:val="21"/>
                <w:szCs w:val="21"/>
                <w:lang w:eastAsia="zh-CN"/>
              </w:rPr>
              <w:t>您</w:t>
            </w:r>
            <w:r w:rsidRPr="00BB2EB6">
              <w:rPr>
                <w:rFonts w:ascii="Times New Roman" w:eastAsia="Arial Unicode MS" w:hAnsi="Times New Roman" w:cs="Times New Roman"/>
                <w:sz w:val="21"/>
                <w:szCs w:val="21"/>
                <w:lang w:eastAsia="zh-CN"/>
              </w:rPr>
              <w:t xml:space="preserve">. Prepare images of teachers, adults, elders, little kids, brothers and sisters. Demonstrate greeting teachers, adults and elders with </w:t>
            </w:r>
            <w:r w:rsidRPr="00BB2EB6">
              <w:rPr>
                <w:rFonts w:ascii="Times New Roman" w:eastAsia="Arial Unicode MS" w:hAnsi="Times New Roman" w:cs="Times New Roman"/>
                <w:sz w:val="21"/>
                <w:szCs w:val="21"/>
                <w:lang w:eastAsia="zh-CN"/>
              </w:rPr>
              <w:t>您好</w:t>
            </w:r>
            <w:r w:rsidRPr="00BB2EB6">
              <w:rPr>
                <w:rFonts w:ascii="Times New Roman" w:eastAsia="Arial Unicode MS" w:hAnsi="Times New Roman" w:cs="Times New Roman"/>
                <w:sz w:val="21"/>
                <w:szCs w:val="21"/>
                <w:lang w:eastAsia="zh-CN"/>
              </w:rPr>
              <w:t xml:space="preserve">, but children and siblings with </w:t>
            </w:r>
            <w:r w:rsidRPr="00BB2EB6">
              <w:rPr>
                <w:rFonts w:ascii="Times New Roman" w:eastAsia="Arial Unicode MS" w:hAnsi="Times New Roman" w:cs="Times New Roman"/>
                <w:sz w:val="21"/>
                <w:szCs w:val="21"/>
                <w:lang w:eastAsia="zh-CN"/>
              </w:rPr>
              <w:t>你好</w:t>
            </w:r>
            <w:r w:rsidRPr="00BB2EB6">
              <w:rPr>
                <w:rFonts w:ascii="Times New Roman" w:eastAsia="Arial Unicode MS" w:hAnsi="Times New Roman" w:cs="Times New Roman"/>
                <w:sz w:val="21"/>
                <w:szCs w:val="21"/>
                <w:lang w:eastAsia="zh-CN"/>
              </w:rPr>
              <w:t xml:space="preserve">. </w:t>
            </w:r>
          </w:p>
          <w:p w14:paraId="0CDFD108" w14:textId="77777777" w:rsidR="00BB2EB6" w:rsidRPr="00BB2EB6" w:rsidRDefault="00BB2EB6" w:rsidP="00BB2EB6">
            <w:pPr>
              <w:widowControl/>
              <w:rPr>
                <w:rFonts w:ascii="Times New Roman" w:eastAsia="Arial Unicode MS" w:hAnsi="Times New Roman" w:cs="Times New Roman"/>
                <w:color w:val="00B0F0"/>
                <w:sz w:val="21"/>
                <w:szCs w:val="21"/>
                <w:lang w:eastAsia="zh-CN"/>
              </w:rPr>
            </w:pPr>
            <w:r w:rsidRPr="00BB2EB6">
              <w:rPr>
                <w:rFonts w:ascii="Times New Roman" w:eastAsia="Arial Unicode MS" w:hAnsi="Times New Roman" w:cs="Times New Roman"/>
                <w:color w:val="00B0F0"/>
                <w:sz w:val="21"/>
                <w:szCs w:val="21"/>
                <w:lang w:eastAsia="zh-CN"/>
              </w:rPr>
              <w:fldChar w:fldCharType="begin"/>
            </w:r>
            <w:r w:rsidRPr="00BB2EB6">
              <w:rPr>
                <w:rFonts w:ascii="Times New Roman" w:eastAsia="Arial Unicode MS" w:hAnsi="Times New Roman" w:cs="Times New Roman"/>
                <w:color w:val="00B0F0"/>
                <w:sz w:val="21"/>
                <w:szCs w:val="21"/>
                <w:lang w:eastAsia="zh-CN"/>
              </w:rPr>
              <w:instrText xml:space="preserve"> </w:instrText>
            </w:r>
            <w:r w:rsidRPr="00BB2EB6">
              <w:rPr>
                <w:rFonts w:ascii="Times New Roman" w:eastAsia="Arial Unicode MS" w:hAnsi="Times New Roman" w:cs="Times New Roman" w:hint="eastAsia"/>
                <w:color w:val="00B0F0"/>
                <w:sz w:val="21"/>
                <w:szCs w:val="21"/>
                <w:lang w:eastAsia="zh-CN"/>
              </w:rPr>
              <w:instrText>= 3 \* ROMAN</w:instrText>
            </w:r>
            <w:r w:rsidRPr="00BB2EB6">
              <w:rPr>
                <w:rFonts w:ascii="Times New Roman" w:eastAsia="Arial Unicode MS" w:hAnsi="Times New Roman" w:cs="Times New Roman"/>
                <w:color w:val="00B0F0"/>
                <w:sz w:val="21"/>
                <w:szCs w:val="21"/>
                <w:lang w:eastAsia="zh-CN"/>
              </w:rPr>
              <w:instrText xml:space="preserve"> </w:instrText>
            </w:r>
            <w:r w:rsidRPr="00BB2EB6">
              <w:rPr>
                <w:rFonts w:ascii="Times New Roman" w:eastAsia="Arial Unicode MS" w:hAnsi="Times New Roman" w:cs="Times New Roman"/>
                <w:color w:val="00B0F0"/>
                <w:sz w:val="21"/>
                <w:szCs w:val="21"/>
                <w:lang w:eastAsia="zh-CN"/>
              </w:rPr>
              <w:fldChar w:fldCharType="separate"/>
            </w:r>
            <w:r w:rsidRPr="00BB2EB6">
              <w:rPr>
                <w:rFonts w:ascii="Times New Roman" w:eastAsia="Arial Unicode MS" w:hAnsi="Times New Roman" w:cs="Times New Roman"/>
                <w:noProof/>
                <w:color w:val="00B0F0"/>
                <w:sz w:val="21"/>
                <w:szCs w:val="21"/>
                <w:lang w:eastAsia="zh-CN"/>
              </w:rPr>
              <w:t>III</w:t>
            </w:r>
            <w:r w:rsidRPr="00BB2EB6">
              <w:rPr>
                <w:rFonts w:ascii="Times New Roman" w:eastAsia="Arial Unicode MS" w:hAnsi="Times New Roman" w:cs="Times New Roman"/>
                <w:color w:val="00B0F0"/>
                <w:sz w:val="21"/>
                <w:szCs w:val="21"/>
                <w:lang w:eastAsia="zh-CN"/>
              </w:rPr>
              <w:fldChar w:fldCharType="end"/>
            </w:r>
            <w:r w:rsidRPr="00BB2EB6">
              <w:rPr>
                <w:rFonts w:ascii="Times New Roman" w:eastAsia="Arial Unicode MS" w:hAnsi="Times New Roman" w:cs="Times New Roman"/>
                <w:color w:val="00B0F0"/>
                <w:sz w:val="21"/>
                <w:szCs w:val="21"/>
                <w:lang w:eastAsia="zh-CN"/>
              </w:rPr>
              <w:t xml:space="preserve">. Practice: (25 </w:t>
            </w:r>
            <w:r w:rsidRPr="00BB2EB6">
              <w:rPr>
                <w:rFonts w:ascii="Times New Roman" w:eastAsia="Arial Unicode MS" w:hAnsi="Times New Roman" w:cs="Times New Roman" w:hint="eastAsia"/>
                <w:color w:val="00B0F0"/>
                <w:sz w:val="21"/>
                <w:szCs w:val="21"/>
                <w:lang w:eastAsia="zh-CN"/>
              </w:rPr>
              <w:t>min</w:t>
            </w:r>
            <w:r w:rsidRPr="00BB2EB6">
              <w:rPr>
                <w:rFonts w:ascii="Times New Roman" w:eastAsia="Arial Unicode MS" w:hAnsi="Times New Roman" w:cs="Times New Roman"/>
                <w:color w:val="00B0F0"/>
                <w:sz w:val="21"/>
                <w:szCs w:val="21"/>
                <w:lang w:eastAsia="zh-CN"/>
              </w:rPr>
              <w:t xml:space="preserve">) </w:t>
            </w:r>
          </w:p>
          <w:p w14:paraId="0162D8C8" w14:textId="77777777" w:rsidR="00BB2EB6" w:rsidRPr="00BB2EB6" w:rsidRDefault="00BB2EB6" w:rsidP="00BB2EB6">
            <w:pPr>
              <w:widowControl/>
              <w:ind w:firstLineChars="150" w:firstLine="315"/>
              <w:rPr>
                <w:rFonts w:ascii="Times New Roman" w:eastAsia="Arial Unicode MS" w:hAnsi="Times New Roman" w:cs="Times New Roman"/>
                <w:color w:val="FF0000"/>
                <w:sz w:val="21"/>
                <w:szCs w:val="21"/>
                <w:lang w:eastAsia="zh-CN"/>
              </w:rPr>
            </w:pPr>
            <w:r w:rsidRPr="00BB2EB6">
              <w:rPr>
                <w:rFonts w:ascii="Times New Roman" w:eastAsia="Arial Unicode MS" w:hAnsi="Times New Roman" w:cs="Times New Roman"/>
                <w:color w:val="FF0000"/>
                <w:sz w:val="21"/>
                <w:szCs w:val="21"/>
              </w:rPr>
              <w:t>(</w:t>
            </w:r>
            <w:r w:rsidRPr="00BB2EB6">
              <w:rPr>
                <w:rFonts w:ascii="Times New Roman" w:eastAsia="Arial Unicode MS" w:hAnsi="Times New Roman" w:cs="Times New Roman" w:hint="eastAsia"/>
                <w:color w:val="FF0000"/>
                <w:sz w:val="21"/>
                <w:szCs w:val="21"/>
                <w:lang w:eastAsia="zh-CN"/>
              </w:rPr>
              <w:t xml:space="preserve">use pair work and </w:t>
            </w:r>
            <w:r w:rsidRPr="00BB2EB6">
              <w:rPr>
                <w:rFonts w:ascii="Times New Roman" w:eastAsia="Arial Unicode MS" w:hAnsi="Times New Roman" w:cs="Times New Roman"/>
                <w:color w:val="FF0000"/>
                <w:sz w:val="21"/>
                <w:szCs w:val="21"/>
              </w:rPr>
              <w:t>group work, and Cooperative Learning)</w:t>
            </w:r>
          </w:p>
          <w:p w14:paraId="48231EF6" w14:textId="77777777" w:rsidR="00BB2EB6" w:rsidRPr="00BB2EB6" w:rsidRDefault="00BB2EB6" w:rsidP="00BB2EB6">
            <w:pPr>
              <w:widowControl/>
              <w:numPr>
                <w:ilvl w:val="0"/>
                <w:numId w:val="6"/>
              </w:numPr>
              <w:ind w:left="567"/>
              <w:rPr>
                <w:rFonts w:ascii="Times New Roman" w:eastAsia="Arial Unicode MS" w:hAnsi="Times New Roman" w:cs="Times New Roman"/>
                <w:sz w:val="21"/>
                <w:szCs w:val="21"/>
                <w:lang w:eastAsia="zh-CN"/>
              </w:rPr>
            </w:pPr>
            <w:r w:rsidRPr="00BB2EB6">
              <w:rPr>
                <w:rFonts w:ascii="Times New Roman" w:eastAsia="Arial Unicode MS" w:hAnsi="Times New Roman" w:cs="Times New Roman"/>
                <w:sz w:val="21"/>
                <w:szCs w:val="21"/>
                <w:lang w:eastAsia="zh-CN"/>
              </w:rPr>
              <w:t>Ss work in pairs and read to each other the greeting vocabulary and phrases, correcting and helping each other. (2minutes)</w:t>
            </w:r>
          </w:p>
          <w:p w14:paraId="0667A6F4" w14:textId="77777777" w:rsidR="00BB2EB6" w:rsidRPr="00BB2EB6" w:rsidRDefault="00BB2EB6" w:rsidP="00BB2EB6">
            <w:pPr>
              <w:widowControl/>
              <w:numPr>
                <w:ilvl w:val="0"/>
                <w:numId w:val="6"/>
              </w:numPr>
              <w:ind w:left="567"/>
              <w:rPr>
                <w:rFonts w:ascii="Times New Roman" w:eastAsia="Arial Unicode MS" w:hAnsi="Times New Roman" w:cs="Times New Roman"/>
                <w:sz w:val="21"/>
                <w:szCs w:val="21"/>
                <w:lang w:eastAsia="zh-CN"/>
              </w:rPr>
            </w:pPr>
            <w:r w:rsidRPr="00BB2EB6">
              <w:rPr>
                <w:rFonts w:ascii="Times New Roman" w:eastAsia="Arial Unicode MS" w:hAnsi="Times New Roman" w:cs="Times New Roman"/>
                <w:sz w:val="21"/>
                <w:szCs w:val="21"/>
                <w:lang w:eastAsia="zh-CN"/>
              </w:rPr>
              <w:t>Ss point to the right picture of greeting vocabulary and phrases according to the teacher’s word; (2minutes)</w:t>
            </w:r>
          </w:p>
          <w:p w14:paraId="517C8694" w14:textId="4A33A85F" w:rsidR="00BB2EB6" w:rsidRPr="00BB2EB6" w:rsidRDefault="00BB2EB6" w:rsidP="00BB2EB6">
            <w:pPr>
              <w:widowControl/>
              <w:numPr>
                <w:ilvl w:val="0"/>
                <w:numId w:val="6"/>
              </w:numPr>
              <w:ind w:left="567"/>
              <w:rPr>
                <w:rFonts w:ascii="Times New Roman" w:eastAsia="Arial Unicode MS" w:hAnsi="Times New Roman" w:cs="Times New Roman"/>
                <w:sz w:val="21"/>
                <w:szCs w:val="21"/>
                <w:lang w:eastAsia="zh-CN"/>
              </w:rPr>
            </w:pPr>
            <w:r w:rsidRPr="00BB2EB6">
              <w:rPr>
                <w:rFonts w:ascii="Times New Roman" w:eastAsia="Arial Unicode MS" w:hAnsi="Times New Roman" w:cs="Times New Roman"/>
                <w:sz w:val="21"/>
                <w:szCs w:val="21"/>
                <w:lang w:eastAsia="zh-CN"/>
              </w:rPr>
              <w:t>Ss recognize the right greeting vocabulary and phrases by putting up the right picture according to the teacher’s words; (2minutes)</w:t>
            </w:r>
          </w:p>
          <w:p w14:paraId="3143AE7D" w14:textId="77777777" w:rsidR="00BB2EB6" w:rsidRPr="00BB2EB6" w:rsidRDefault="00BB2EB6" w:rsidP="00BB2EB6">
            <w:pPr>
              <w:widowControl/>
              <w:numPr>
                <w:ilvl w:val="0"/>
                <w:numId w:val="6"/>
              </w:numPr>
              <w:ind w:left="567"/>
              <w:rPr>
                <w:rFonts w:ascii="Times New Roman" w:eastAsia="Arial Unicode MS" w:hAnsi="Times New Roman" w:cs="Times New Roman"/>
                <w:sz w:val="21"/>
                <w:szCs w:val="21"/>
                <w:lang w:eastAsia="zh-CN"/>
              </w:rPr>
            </w:pPr>
            <w:r w:rsidRPr="00BB2EB6">
              <w:rPr>
                <w:rFonts w:ascii="Times New Roman" w:eastAsia="Arial Unicode MS" w:hAnsi="Times New Roman" w:cs="Times New Roman"/>
                <w:sz w:val="21"/>
                <w:szCs w:val="21"/>
                <w:lang w:eastAsia="zh-CN"/>
              </w:rPr>
              <w:t xml:space="preserve"> Let student to pick an image of teachers, adults, elders, little kids, brothers and sisters and pretend themselves as the persons on the image. When the music stars, students walk around the classroom. When the music stops, students find a partner and greeting each other using “</w:t>
            </w:r>
            <w:r w:rsidRPr="00BB2EB6">
              <w:rPr>
                <w:rFonts w:ascii="Times New Roman" w:eastAsia="Arial Unicode MS" w:hAnsi="Times New Roman" w:cs="Times New Roman"/>
                <w:sz w:val="21"/>
                <w:szCs w:val="21"/>
                <w:lang w:eastAsia="zh-CN"/>
              </w:rPr>
              <w:t>您好</w:t>
            </w:r>
            <w:r w:rsidRPr="00BB2EB6">
              <w:rPr>
                <w:rFonts w:ascii="Times New Roman" w:eastAsia="Arial Unicode MS" w:hAnsi="Times New Roman" w:cs="Times New Roman"/>
                <w:sz w:val="21"/>
                <w:szCs w:val="21"/>
                <w:lang w:eastAsia="zh-CN"/>
              </w:rPr>
              <w:t>” or “</w:t>
            </w:r>
            <w:r w:rsidRPr="00BB2EB6">
              <w:rPr>
                <w:rFonts w:ascii="Times New Roman" w:eastAsia="Arial Unicode MS" w:hAnsi="Times New Roman" w:cs="Times New Roman"/>
                <w:sz w:val="21"/>
                <w:szCs w:val="21"/>
                <w:lang w:eastAsia="zh-CN"/>
              </w:rPr>
              <w:t>你好</w:t>
            </w:r>
            <w:r w:rsidRPr="00BB2EB6">
              <w:rPr>
                <w:rFonts w:ascii="Times New Roman" w:eastAsia="Arial Unicode MS" w:hAnsi="Times New Roman" w:cs="Times New Roman"/>
                <w:sz w:val="21"/>
                <w:szCs w:val="21"/>
                <w:lang w:eastAsia="zh-CN"/>
              </w:rPr>
              <w:t xml:space="preserve">”accordingly. </w:t>
            </w:r>
          </w:p>
          <w:p w14:paraId="0C89B945" w14:textId="77777777" w:rsidR="00BB2EB6" w:rsidRPr="00BB2EB6" w:rsidRDefault="00BB2EB6" w:rsidP="00BB2EB6">
            <w:pPr>
              <w:widowControl/>
              <w:ind w:firstLineChars="150" w:firstLine="315"/>
              <w:rPr>
                <w:rFonts w:ascii="Times New Roman" w:eastAsia="Arial Unicode MS" w:hAnsi="Times New Roman" w:cs="Times New Roman"/>
                <w:color w:val="FF0000"/>
                <w:sz w:val="21"/>
                <w:szCs w:val="21"/>
                <w:lang w:eastAsia="zh-CN"/>
              </w:rPr>
            </w:pPr>
            <w:r w:rsidRPr="00BB2EB6">
              <w:rPr>
                <w:rFonts w:ascii="Times New Roman" w:eastAsia="Arial Unicode MS" w:hAnsi="Times New Roman" w:cs="Times New Roman" w:hint="eastAsia"/>
                <w:color w:val="FF0000"/>
                <w:sz w:val="21"/>
                <w:szCs w:val="21"/>
                <w:lang w:eastAsia="zh-CN"/>
              </w:rPr>
              <w:t>(</w:t>
            </w:r>
            <w:r w:rsidRPr="00BB2EB6">
              <w:rPr>
                <w:rFonts w:ascii="Times New Roman" w:eastAsia="Arial Unicode MS" w:hAnsi="Times New Roman" w:cs="Times New Roman"/>
                <w:color w:val="FF0000"/>
                <w:sz w:val="21"/>
                <w:szCs w:val="21"/>
                <w:lang w:eastAsia="zh-CN"/>
              </w:rPr>
              <w:t>Divide the students into 2 groups and do a group competition)</w:t>
            </w:r>
          </w:p>
          <w:p w14:paraId="1A9546F6" w14:textId="79BD3E2E" w:rsidR="00BB2EB6" w:rsidRPr="00BB2EB6" w:rsidRDefault="00BB2EB6" w:rsidP="00942F55">
            <w:pPr>
              <w:widowControl/>
              <w:numPr>
                <w:ilvl w:val="0"/>
                <w:numId w:val="6"/>
              </w:numPr>
              <w:ind w:left="567"/>
              <w:rPr>
                <w:rFonts w:ascii="Times New Roman" w:eastAsia="Arial Unicode MS" w:hAnsi="Times New Roman" w:cs="Times New Roman"/>
                <w:color w:val="FF0000"/>
                <w:sz w:val="21"/>
                <w:szCs w:val="21"/>
                <w:lang w:eastAsia="zh-CN"/>
              </w:rPr>
            </w:pPr>
            <w:r w:rsidRPr="00BB2EB6">
              <w:rPr>
                <w:rFonts w:ascii="Times New Roman" w:eastAsia="Arial Unicode MS" w:hAnsi="Times New Roman" w:cs="Times New Roman"/>
                <w:sz w:val="21"/>
                <w:szCs w:val="21"/>
              </w:rPr>
              <w:t xml:space="preserve"> Provide a set of pictures and flash cards of learned phrases, ask Students to match the phrases (</w:t>
            </w:r>
            <w:proofErr w:type="spellStart"/>
            <w:r w:rsidRPr="00BB2EB6">
              <w:rPr>
                <w:rFonts w:ascii="Times New Roman" w:eastAsia="Arial Unicode MS" w:hAnsi="Times New Roman" w:cs="Times New Roman"/>
                <w:sz w:val="21"/>
                <w:szCs w:val="21"/>
              </w:rPr>
              <w:t>你好</w:t>
            </w:r>
            <w:proofErr w:type="spellEnd"/>
            <w:r w:rsidRPr="00BB2EB6">
              <w:rPr>
                <w:rFonts w:ascii="Times New Roman" w:eastAsia="Arial Unicode MS" w:hAnsi="Times New Roman" w:cs="Times New Roman"/>
                <w:sz w:val="21"/>
                <w:szCs w:val="21"/>
              </w:rPr>
              <w:t>！</w:t>
            </w:r>
            <w:r w:rsidRPr="00BB2EB6">
              <w:rPr>
                <w:rFonts w:ascii="Times New Roman" w:eastAsia="Arial Unicode MS" w:hAnsi="Times New Roman" w:cs="Times New Roman"/>
                <w:sz w:val="21"/>
                <w:szCs w:val="21"/>
              </w:rPr>
              <w:t xml:space="preserve"> </w:t>
            </w:r>
            <w:r w:rsidRPr="00BB2EB6">
              <w:rPr>
                <w:rFonts w:ascii="Times New Roman" w:eastAsia="Arial Unicode MS" w:hAnsi="Times New Roman" w:cs="Times New Roman"/>
                <w:sz w:val="21"/>
                <w:szCs w:val="21"/>
              </w:rPr>
              <w:t>您</w:t>
            </w:r>
            <w:r w:rsidRPr="00BB2EB6">
              <w:rPr>
                <w:rFonts w:ascii="Times New Roman" w:eastAsia="Arial Unicode MS" w:hAnsi="Times New Roman" w:cs="Times New Roman"/>
                <w:sz w:val="21"/>
                <w:szCs w:val="21"/>
              </w:rPr>
              <w:t xml:space="preserve"> </w:t>
            </w:r>
            <w:r w:rsidRPr="00BB2EB6">
              <w:rPr>
                <w:rFonts w:ascii="Times New Roman" w:eastAsia="Arial Unicode MS" w:hAnsi="Times New Roman" w:cs="Times New Roman"/>
                <w:sz w:val="21"/>
                <w:szCs w:val="21"/>
              </w:rPr>
              <w:t>好</w:t>
            </w:r>
            <w:r w:rsidRPr="00BB2EB6">
              <w:rPr>
                <w:rFonts w:ascii="Times New Roman" w:eastAsia="Arial Unicode MS" w:hAnsi="Times New Roman" w:cs="Times New Roman"/>
                <w:sz w:val="21"/>
                <w:szCs w:val="21"/>
              </w:rPr>
              <w:t xml:space="preserve">! </w:t>
            </w:r>
            <w:proofErr w:type="spellStart"/>
            <w:r w:rsidRPr="00BB2EB6">
              <w:rPr>
                <w:rFonts w:ascii="Times New Roman" w:eastAsia="Arial Unicode MS" w:hAnsi="Times New Roman" w:cs="Times New Roman"/>
                <w:sz w:val="21"/>
                <w:szCs w:val="21"/>
              </w:rPr>
              <w:t>谢谢！再见</w:t>
            </w:r>
            <w:proofErr w:type="spellEnd"/>
            <w:r w:rsidRPr="00BB2EB6">
              <w:rPr>
                <w:rFonts w:ascii="Times New Roman" w:eastAsia="Arial Unicode MS" w:hAnsi="Times New Roman" w:cs="Times New Roman"/>
                <w:sz w:val="21"/>
                <w:szCs w:val="21"/>
              </w:rPr>
              <w:t>！</w:t>
            </w:r>
            <w:r w:rsidRPr="00BB2EB6">
              <w:rPr>
                <w:rFonts w:ascii="Times New Roman" w:eastAsia="Arial Unicode MS" w:hAnsi="Times New Roman" w:cs="Times New Roman" w:hint="eastAsia"/>
                <w:sz w:val="21"/>
                <w:szCs w:val="21"/>
                <w:lang w:eastAsia="zh-CN"/>
              </w:rPr>
              <w:t>)</w:t>
            </w:r>
            <w:r w:rsidRPr="00BB2EB6">
              <w:rPr>
                <w:rFonts w:ascii="Times New Roman" w:eastAsia="Arial Unicode MS" w:hAnsi="Times New Roman" w:cs="Times New Roman"/>
                <w:sz w:val="21"/>
                <w:szCs w:val="21"/>
                <w:lang w:eastAsia="zh-CN"/>
              </w:rPr>
              <w:t xml:space="preserve"> </w:t>
            </w:r>
            <w:r w:rsidRPr="00BB2EB6">
              <w:rPr>
                <w:rFonts w:ascii="Times New Roman" w:eastAsia="Arial Unicode MS" w:hAnsi="Times New Roman" w:cs="Times New Roman"/>
                <w:sz w:val="21"/>
                <w:szCs w:val="21"/>
              </w:rPr>
              <w:t>with pictures.</w:t>
            </w:r>
          </w:p>
          <w:p w14:paraId="6BD01C5D" w14:textId="58651FAA" w:rsidR="00BB2EB6" w:rsidRPr="00BB2EB6" w:rsidRDefault="00BB2EB6" w:rsidP="00942F55">
            <w:pPr>
              <w:widowControl/>
              <w:numPr>
                <w:ilvl w:val="0"/>
                <w:numId w:val="6"/>
              </w:numPr>
              <w:ind w:left="567"/>
              <w:rPr>
                <w:rFonts w:ascii="Times New Roman" w:eastAsia="Arial Unicode MS" w:hAnsi="Times New Roman" w:cs="Times New Roman"/>
                <w:sz w:val="21"/>
                <w:szCs w:val="21"/>
                <w:lang w:eastAsia="zh-CN"/>
              </w:rPr>
            </w:pPr>
            <w:r w:rsidRPr="00BB2EB6">
              <w:rPr>
                <w:rFonts w:ascii="Times New Roman" w:eastAsia="Arial Unicode MS" w:hAnsi="Times New Roman" w:cs="Times New Roman"/>
                <w:sz w:val="21"/>
                <w:szCs w:val="21"/>
                <w:lang w:eastAsia="zh-CN"/>
              </w:rPr>
              <w:t>Ss hit the right picture</w:t>
            </w:r>
            <w:r w:rsidRPr="00BB2EB6">
              <w:rPr>
                <w:rFonts w:ascii="Times New Roman" w:eastAsia="Arial Unicode MS" w:hAnsi="Times New Roman" w:cs="Times New Roman"/>
                <w:sz w:val="21"/>
                <w:szCs w:val="21"/>
              </w:rPr>
              <w:t xml:space="preserve"> (</w:t>
            </w:r>
            <w:proofErr w:type="spellStart"/>
            <w:r w:rsidRPr="00BB2EB6">
              <w:rPr>
                <w:rFonts w:ascii="Times New Roman" w:eastAsia="Arial Unicode MS" w:hAnsi="Times New Roman" w:cs="Times New Roman"/>
                <w:sz w:val="21"/>
                <w:szCs w:val="21"/>
              </w:rPr>
              <w:t>你好！您</w:t>
            </w:r>
            <w:proofErr w:type="spellEnd"/>
            <w:r w:rsidRPr="00BB2EB6">
              <w:rPr>
                <w:rFonts w:ascii="Times New Roman" w:eastAsia="Arial Unicode MS" w:hAnsi="Times New Roman" w:cs="Times New Roman"/>
                <w:sz w:val="21"/>
                <w:szCs w:val="21"/>
              </w:rPr>
              <w:t xml:space="preserve"> </w:t>
            </w:r>
            <w:r w:rsidRPr="00BB2EB6">
              <w:rPr>
                <w:rFonts w:ascii="Times New Roman" w:eastAsia="Arial Unicode MS" w:hAnsi="Times New Roman" w:cs="Times New Roman"/>
                <w:sz w:val="21"/>
                <w:szCs w:val="21"/>
              </w:rPr>
              <w:t>好</w:t>
            </w:r>
            <w:r w:rsidRPr="00BB2EB6">
              <w:rPr>
                <w:rFonts w:ascii="Times New Roman" w:eastAsia="Arial Unicode MS" w:hAnsi="Times New Roman" w:cs="Times New Roman"/>
                <w:sz w:val="21"/>
                <w:szCs w:val="21"/>
              </w:rPr>
              <w:t xml:space="preserve">!  </w:t>
            </w:r>
            <w:proofErr w:type="spellStart"/>
            <w:r w:rsidRPr="00BB2EB6">
              <w:rPr>
                <w:rFonts w:ascii="Times New Roman" w:eastAsia="Arial Unicode MS" w:hAnsi="Times New Roman" w:cs="Times New Roman"/>
                <w:sz w:val="21"/>
                <w:szCs w:val="21"/>
              </w:rPr>
              <w:t>谢谢</w:t>
            </w:r>
            <w:proofErr w:type="spellEnd"/>
            <w:r w:rsidRPr="00BB2EB6">
              <w:rPr>
                <w:rFonts w:ascii="Times New Roman" w:eastAsia="Arial Unicode MS" w:hAnsi="Times New Roman" w:cs="Times New Roman"/>
                <w:sz w:val="21"/>
                <w:szCs w:val="21"/>
              </w:rPr>
              <w:t>！</w:t>
            </w:r>
            <w:r w:rsidRPr="00BB2EB6">
              <w:rPr>
                <w:rFonts w:ascii="Times New Roman" w:eastAsia="Arial Unicode MS" w:hAnsi="Times New Roman" w:cs="Times New Roman" w:hint="eastAsia"/>
                <w:sz w:val="21"/>
                <w:szCs w:val="21"/>
                <w:lang w:eastAsia="zh-CN"/>
              </w:rPr>
              <w:t xml:space="preserve"> </w:t>
            </w:r>
            <w:proofErr w:type="spellStart"/>
            <w:r w:rsidRPr="00BB2EB6">
              <w:rPr>
                <w:rFonts w:ascii="Times New Roman" w:eastAsia="Arial Unicode MS" w:hAnsi="Times New Roman" w:cs="Times New Roman"/>
                <w:sz w:val="21"/>
                <w:szCs w:val="21"/>
              </w:rPr>
              <w:t>再见</w:t>
            </w:r>
            <w:proofErr w:type="spellEnd"/>
            <w:r w:rsidRPr="00BB2EB6">
              <w:rPr>
                <w:rFonts w:ascii="Times New Roman" w:eastAsia="Arial Unicode MS" w:hAnsi="Times New Roman" w:cs="Times New Roman"/>
                <w:sz w:val="21"/>
                <w:szCs w:val="21"/>
              </w:rPr>
              <w:t>！</w:t>
            </w:r>
            <w:r w:rsidRPr="00BB2EB6">
              <w:rPr>
                <w:rFonts w:ascii="Times New Roman" w:eastAsia="Arial Unicode MS" w:hAnsi="Times New Roman" w:cs="Times New Roman" w:hint="eastAsia"/>
                <w:sz w:val="21"/>
                <w:szCs w:val="21"/>
                <w:lang w:eastAsia="zh-CN"/>
              </w:rPr>
              <w:t>)</w:t>
            </w:r>
            <w:r w:rsidRPr="00BB2EB6">
              <w:rPr>
                <w:rFonts w:ascii="Times New Roman" w:eastAsia="Arial Unicode MS" w:hAnsi="Times New Roman" w:cs="Times New Roman"/>
                <w:sz w:val="21"/>
                <w:szCs w:val="21"/>
                <w:lang w:eastAsia="zh-CN"/>
              </w:rPr>
              <w:t xml:space="preserve"> on the white board using the flyswatter</w:t>
            </w:r>
            <w:r w:rsidR="006C1180">
              <w:rPr>
                <w:rFonts w:ascii="Times New Roman" w:eastAsia="Arial Unicode MS" w:hAnsi="Times New Roman" w:cs="Times New Roman"/>
                <w:sz w:val="21"/>
                <w:szCs w:val="21"/>
                <w:lang w:eastAsia="zh-CN"/>
              </w:rPr>
              <w:t>s</w:t>
            </w:r>
            <w:r w:rsidRPr="00BB2EB6">
              <w:rPr>
                <w:rFonts w:ascii="Times New Roman" w:eastAsia="Arial Unicode MS" w:hAnsi="Times New Roman" w:cs="Times New Roman"/>
                <w:sz w:val="21"/>
                <w:szCs w:val="21"/>
                <w:lang w:eastAsia="zh-CN"/>
              </w:rPr>
              <w:t xml:space="preserve"> according teacher’s word.</w:t>
            </w:r>
          </w:p>
          <w:p w14:paraId="29DD0330" w14:textId="5C282B93" w:rsidR="00BB2EB6" w:rsidRPr="00BB2EB6" w:rsidRDefault="004951B1" w:rsidP="00942F55">
            <w:pPr>
              <w:widowControl/>
              <w:numPr>
                <w:ilvl w:val="0"/>
                <w:numId w:val="6"/>
              </w:numPr>
              <w:ind w:left="567"/>
              <w:rPr>
                <w:rFonts w:ascii="Times New Roman" w:eastAsia="Arial Unicode MS" w:hAnsi="Times New Roman" w:cs="Times New Roman"/>
                <w:sz w:val="21"/>
                <w:szCs w:val="21"/>
              </w:rPr>
            </w:pPr>
            <w:r w:rsidRPr="00BB2EB6">
              <w:rPr>
                <w:rFonts w:ascii="Times New Roman" w:eastAsia="Arial Unicode MS" w:hAnsi="Times New Roman" w:cs="Times New Roman"/>
                <w:sz w:val="21"/>
                <w:szCs w:val="21"/>
                <w:lang w:eastAsia="zh-CN"/>
              </w:rPr>
              <w:t>Ss</w:t>
            </w:r>
            <w:r w:rsidRPr="00BB2EB6">
              <w:rPr>
                <w:rFonts w:ascii="Times New Roman" w:eastAsia="Arial Unicode MS" w:hAnsi="Times New Roman" w:cs="Times New Roman"/>
                <w:sz w:val="21"/>
                <w:szCs w:val="21"/>
              </w:rPr>
              <w:t xml:space="preserve"> </w:t>
            </w:r>
            <w:r>
              <w:rPr>
                <w:rFonts w:ascii="Times New Roman" w:eastAsia="Arial Unicode MS" w:hAnsi="Times New Roman" w:cs="Times New Roman"/>
                <w:sz w:val="21"/>
                <w:szCs w:val="21"/>
              </w:rPr>
              <w:t>s</w:t>
            </w:r>
            <w:r w:rsidR="00BB2EB6" w:rsidRPr="00BB2EB6">
              <w:rPr>
                <w:rFonts w:ascii="Times New Roman" w:eastAsia="Arial Unicode MS" w:hAnsi="Times New Roman" w:cs="Times New Roman"/>
                <w:sz w:val="21"/>
                <w:szCs w:val="21"/>
              </w:rPr>
              <w:t xml:space="preserve">ing the song </w:t>
            </w:r>
            <w:proofErr w:type="spellStart"/>
            <w:r w:rsidR="00BB2EB6" w:rsidRPr="00BB2EB6">
              <w:rPr>
                <w:rFonts w:ascii="Times New Roman" w:eastAsia="Arial Unicode MS" w:hAnsi="Times New Roman" w:cs="Times New Roman"/>
                <w:sz w:val="21"/>
                <w:szCs w:val="21"/>
              </w:rPr>
              <w:t>您好</w:t>
            </w:r>
            <w:proofErr w:type="spellEnd"/>
            <w:r w:rsidR="00BB2EB6" w:rsidRPr="00BB2EB6">
              <w:rPr>
                <w:rFonts w:ascii="Times New Roman" w:eastAsia="Arial Unicode MS" w:hAnsi="Times New Roman" w:cs="Times New Roman"/>
                <w:sz w:val="21"/>
                <w:szCs w:val="21"/>
              </w:rPr>
              <w:t xml:space="preserve"> in pairs. One student plays the role of a teacher/adult, the other – a student/child.</w:t>
            </w:r>
          </w:p>
          <w:p w14:paraId="1ED01564" w14:textId="319DE62C" w:rsidR="00BB2EB6" w:rsidRPr="00BB2EB6" w:rsidRDefault="00BB2EB6" w:rsidP="00942F55">
            <w:pPr>
              <w:widowControl/>
              <w:numPr>
                <w:ilvl w:val="0"/>
                <w:numId w:val="6"/>
              </w:numPr>
              <w:ind w:left="567"/>
              <w:rPr>
                <w:rFonts w:ascii="Times New Roman" w:eastAsia="Arial Unicode MS" w:hAnsi="Times New Roman" w:cs="Times New Roman"/>
                <w:sz w:val="21"/>
                <w:szCs w:val="21"/>
                <w:lang w:eastAsia="zh-CN"/>
              </w:rPr>
            </w:pPr>
            <w:r w:rsidRPr="00BB2EB6">
              <w:rPr>
                <w:rFonts w:ascii="Times New Roman" w:eastAsia="Arial Unicode MS" w:hAnsi="Times New Roman" w:cs="Times New Roman"/>
                <w:sz w:val="21"/>
                <w:szCs w:val="21"/>
                <w:lang w:eastAsia="zh-CN"/>
              </w:rPr>
              <w:t>Get the students to role-play the conversation in pairs in front of the classroom.</w:t>
            </w:r>
          </w:p>
          <w:p w14:paraId="2FD165B6" w14:textId="77777777" w:rsidR="00BB2EB6" w:rsidRPr="00BB2EB6" w:rsidRDefault="00BB2EB6" w:rsidP="00BB2EB6">
            <w:pPr>
              <w:rPr>
                <w:rFonts w:ascii="Times New Roman" w:eastAsia="Arial Unicode MS" w:hAnsi="Times New Roman" w:cs="Times New Roman"/>
                <w:color w:val="00B0F0"/>
                <w:sz w:val="21"/>
                <w:szCs w:val="21"/>
                <w:lang w:eastAsia="zh-TW"/>
              </w:rPr>
            </w:pPr>
            <w:r w:rsidRPr="00BB2EB6">
              <w:rPr>
                <w:rFonts w:ascii="Times New Roman" w:eastAsia="Arial Unicode MS" w:hAnsi="Times New Roman" w:cs="Times New Roman"/>
                <w:color w:val="00B0F0"/>
                <w:sz w:val="21"/>
                <w:szCs w:val="21"/>
                <w:lang w:eastAsia="zh-CN"/>
              </w:rPr>
              <w:fldChar w:fldCharType="begin"/>
            </w:r>
            <w:r w:rsidRPr="00BB2EB6">
              <w:rPr>
                <w:rFonts w:ascii="Times New Roman" w:eastAsia="Arial Unicode MS" w:hAnsi="Times New Roman" w:cs="Times New Roman"/>
                <w:color w:val="00B0F0"/>
                <w:sz w:val="21"/>
                <w:szCs w:val="21"/>
                <w:lang w:eastAsia="zh-CN"/>
              </w:rPr>
              <w:instrText xml:space="preserve"> </w:instrText>
            </w:r>
            <w:r w:rsidRPr="00BB2EB6">
              <w:rPr>
                <w:rFonts w:ascii="Times New Roman" w:eastAsia="Arial Unicode MS" w:hAnsi="Times New Roman" w:cs="Times New Roman" w:hint="eastAsia"/>
                <w:color w:val="00B0F0"/>
                <w:sz w:val="21"/>
                <w:szCs w:val="21"/>
                <w:lang w:eastAsia="zh-CN"/>
              </w:rPr>
              <w:instrText>= 4 \* ROMAN</w:instrText>
            </w:r>
            <w:r w:rsidRPr="00BB2EB6">
              <w:rPr>
                <w:rFonts w:ascii="Times New Roman" w:eastAsia="Arial Unicode MS" w:hAnsi="Times New Roman" w:cs="Times New Roman"/>
                <w:color w:val="00B0F0"/>
                <w:sz w:val="21"/>
                <w:szCs w:val="21"/>
                <w:lang w:eastAsia="zh-CN"/>
              </w:rPr>
              <w:instrText xml:space="preserve"> </w:instrText>
            </w:r>
            <w:r w:rsidRPr="00BB2EB6">
              <w:rPr>
                <w:rFonts w:ascii="Times New Roman" w:eastAsia="Arial Unicode MS" w:hAnsi="Times New Roman" w:cs="Times New Roman"/>
                <w:color w:val="00B0F0"/>
                <w:sz w:val="21"/>
                <w:szCs w:val="21"/>
                <w:lang w:eastAsia="zh-CN"/>
              </w:rPr>
              <w:fldChar w:fldCharType="separate"/>
            </w:r>
            <w:r w:rsidRPr="00BB2EB6">
              <w:rPr>
                <w:rFonts w:ascii="Times New Roman" w:eastAsia="Arial Unicode MS" w:hAnsi="Times New Roman" w:cs="Times New Roman"/>
                <w:noProof/>
                <w:color w:val="00B0F0"/>
                <w:sz w:val="21"/>
                <w:szCs w:val="21"/>
                <w:lang w:eastAsia="zh-CN"/>
              </w:rPr>
              <w:t>IV</w:t>
            </w:r>
            <w:r w:rsidRPr="00BB2EB6">
              <w:rPr>
                <w:rFonts w:ascii="Times New Roman" w:eastAsia="Arial Unicode MS" w:hAnsi="Times New Roman" w:cs="Times New Roman"/>
                <w:color w:val="00B0F0"/>
                <w:sz w:val="21"/>
                <w:szCs w:val="21"/>
                <w:lang w:eastAsia="zh-CN"/>
              </w:rPr>
              <w:fldChar w:fldCharType="end"/>
            </w:r>
            <w:r w:rsidRPr="00BB2EB6">
              <w:rPr>
                <w:rFonts w:ascii="Times New Roman" w:eastAsia="Arial Unicode MS" w:hAnsi="Times New Roman" w:cs="Times New Roman"/>
                <w:color w:val="00B0F0"/>
                <w:sz w:val="21"/>
                <w:szCs w:val="21"/>
                <w:lang w:eastAsia="zh-CN"/>
              </w:rPr>
              <w:t xml:space="preserve">. </w:t>
            </w:r>
            <w:r w:rsidRPr="00BB2EB6">
              <w:rPr>
                <w:rFonts w:ascii="Times New Roman" w:eastAsia="Arial Unicode MS" w:hAnsi="Times New Roman" w:cs="Times New Roman"/>
                <w:color w:val="00B0F0"/>
                <w:sz w:val="21"/>
                <w:szCs w:val="21"/>
                <w:lang w:eastAsia="zh-TW"/>
              </w:rPr>
              <w:t>Class closing:</w:t>
            </w:r>
            <w:r w:rsidRPr="00BB2EB6">
              <w:rPr>
                <w:rFonts w:ascii="Times New Roman" w:eastAsia="Arial Unicode MS" w:hAnsi="Times New Roman" w:cs="Times New Roman"/>
                <w:color w:val="00B0F0"/>
                <w:sz w:val="21"/>
                <w:szCs w:val="21"/>
                <w:lang w:eastAsia="zh-CN"/>
              </w:rPr>
              <w:t xml:space="preserve"> (3 </w:t>
            </w:r>
            <w:r w:rsidRPr="00BB2EB6">
              <w:rPr>
                <w:rFonts w:ascii="Times New Roman" w:eastAsia="Arial Unicode MS" w:hAnsi="Times New Roman" w:cs="Times New Roman" w:hint="eastAsia"/>
                <w:color w:val="00B0F0"/>
                <w:sz w:val="21"/>
                <w:szCs w:val="21"/>
                <w:lang w:eastAsia="zh-CN"/>
              </w:rPr>
              <w:t>min</w:t>
            </w:r>
            <w:r w:rsidRPr="00BB2EB6">
              <w:rPr>
                <w:rFonts w:ascii="Times New Roman" w:eastAsia="Arial Unicode MS" w:hAnsi="Times New Roman" w:cs="Times New Roman"/>
                <w:color w:val="00B0F0"/>
                <w:sz w:val="21"/>
                <w:szCs w:val="21"/>
                <w:lang w:eastAsia="zh-CN"/>
              </w:rPr>
              <w:t>)</w:t>
            </w:r>
          </w:p>
          <w:p w14:paraId="3E0E39E9" w14:textId="0F37BC6E" w:rsidR="0011294E" w:rsidRPr="00BB2EB6" w:rsidRDefault="00BB2EB6" w:rsidP="00BB2EB6">
            <w:pPr>
              <w:pStyle w:val="a3"/>
              <w:tabs>
                <w:tab w:val="left" w:pos="6942"/>
              </w:tabs>
              <w:spacing w:before="0"/>
              <w:ind w:left="220" w:firstLineChars="100" w:firstLine="210"/>
              <w:rPr>
                <w:rFonts w:ascii="Times New Roman" w:eastAsia="宋体" w:hAnsi="Times New Roman"/>
                <w:sz w:val="21"/>
                <w:szCs w:val="21"/>
                <w:lang w:eastAsia="zh-CN"/>
              </w:rPr>
            </w:pPr>
            <w:r w:rsidRPr="00BB2EB6">
              <w:rPr>
                <w:rFonts w:ascii="Times New Roman" w:eastAsia="Arial Unicode MS" w:hAnsi="Times New Roman" w:cs="Times New Roman"/>
                <w:sz w:val="21"/>
                <w:szCs w:val="21"/>
                <w:lang w:eastAsia="zh-CN"/>
              </w:rPr>
              <w:t>Ask students what we have learned toda</w:t>
            </w:r>
            <w:r w:rsidRPr="00BB2EB6">
              <w:rPr>
                <w:rFonts w:ascii="Times New Roman" w:eastAsia="Arial Unicode MS" w:hAnsi="Times New Roman" w:cs="Times New Roman" w:hint="eastAsia"/>
                <w:sz w:val="21"/>
                <w:szCs w:val="21"/>
                <w:lang w:eastAsia="zh-CN"/>
              </w:rPr>
              <w:t>y</w:t>
            </w:r>
            <w:r w:rsidRPr="00BB2EB6">
              <w:rPr>
                <w:rFonts w:ascii="Times New Roman" w:eastAsia="Arial Unicode MS" w:hAnsi="Times New Roman" w:cs="Times New Roman"/>
                <w:sz w:val="21"/>
                <w:szCs w:val="21"/>
                <w:lang w:eastAsia="zh-CN"/>
              </w:rPr>
              <w:t>.</w:t>
            </w:r>
          </w:p>
        </w:tc>
      </w:tr>
      <w:tr w:rsidR="00AB7E15" w14:paraId="0D477D86" w14:textId="77777777">
        <w:trPr>
          <w:trHeight w:hRule="exact" w:val="420"/>
        </w:trPr>
        <w:tc>
          <w:tcPr>
            <w:tcW w:w="9218" w:type="dxa"/>
            <w:shd w:val="clear" w:color="auto" w:fill="E4E4E4"/>
          </w:tcPr>
          <w:p w14:paraId="54A306C4" w14:textId="64023667" w:rsidR="00AB7E15" w:rsidRDefault="003533CB">
            <w:pPr>
              <w:pStyle w:val="TableParagraph"/>
              <w:ind w:left="3130"/>
              <w:jc w:val="center"/>
            </w:pPr>
            <w:r w:rsidRPr="00BB2EB6">
              <w:rPr>
                <w:color w:val="FF0000"/>
              </w:rPr>
              <w:t>Step 4—Reflection</w:t>
            </w:r>
          </w:p>
        </w:tc>
      </w:tr>
      <w:tr w:rsidR="00AB7E15" w14:paraId="4CB0AAB6" w14:textId="77777777" w:rsidTr="007B76DA">
        <w:trPr>
          <w:trHeight w:hRule="exact" w:val="2559"/>
        </w:trPr>
        <w:tc>
          <w:tcPr>
            <w:tcW w:w="9218" w:type="dxa"/>
          </w:tcPr>
          <w:p w14:paraId="04F70B35" w14:textId="77777777" w:rsidR="00AB7E15" w:rsidRDefault="003533CB">
            <w:pPr>
              <w:pStyle w:val="TableParagraph"/>
              <w:spacing w:line="276" w:lineRule="auto"/>
              <w:ind w:right="1843"/>
              <w:rPr>
                <w:i/>
              </w:rPr>
            </w:pPr>
            <w:r>
              <w:rPr>
                <w:i/>
              </w:rPr>
              <w:t xml:space="preserve">What happened during my lesson? What did my students learn? How do I know? What did I learn? How will I improve my lesson next </w:t>
            </w:r>
            <w:proofErr w:type="gramStart"/>
            <w:r>
              <w:rPr>
                <w:i/>
              </w:rPr>
              <w:t>time.</w:t>
            </w:r>
            <w:proofErr w:type="gramEnd"/>
          </w:p>
          <w:p w14:paraId="14ABC5FA" w14:textId="7456D14C" w:rsidR="00F7584D" w:rsidRPr="00F7584D" w:rsidRDefault="00E511E4" w:rsidP="00F7584D">
            <w:pPr>
              <w:widowControl/>
              <w:rPr>
                <w:rFonts w:ascii="Times New Roman" w:eastAsia="Arial Unicode MS" w:hAnsi="Times New Roman" w:cs="Times New Roman"/>
                <w:color w:val="FF0000"/>
                <w:sz w:val="21"/>
                <w:szCs w:val="21"/>
                <w:lang w:eastAsia="zh-CN"/>
              </w:rPr>
            </w:pPr>
            <w:r w:rsidRPr="00F7584D">
              <w:rPr>
                <w:rFonts w:ascii="Times New Roman" w:eastAsia="Arial Unicode MS" w:hAnsi="Times New Roman" w:cs="Times New Roman"/>
                <w:color w:val="FF0000"/>
                <w:sz w:val="21"/>
                <w:szCs w:val="21"/>
              </w:rPr>
              <w:t>When the student</w:t>
            </w:r>
            <w:r w:rsidR="00F7584D" w:rsidRPr="00F7584D">
              <w:rPr>
                <w:rFonts w:ascii="Times New Roman" w:eastAsia="Arial Unicode MS" w:hAnsi="Times New Roman" w:cs="Times New Roman"/>
                <w:color w:val="FF0000"/>
                <w:sz w:val="21"/>
                <w:szCs w:val="21"/>
              </w:rPr>
              <w:t>s</w:t>
            </w:r>
            <w:r w:rsidRPr="00F7584D">
              <w:rPr>
                <w:rFonts w:ascii="Times New Roman" w:eastAsia="Arial Unicode MS" w:hAnsi="Times New Roman" w:cs="Times New Roman"/>
                <w:color w:val="FF0000"/>
                <w:sz w:val="21"/>
                <w:szCs w:val="21"/>
              </w:rPr>
              <w:t xml:space="preserve"> </w:t>
            </w:r>
            <w:r w:rsidR="00F7584D" w:rsidRPr="00F7584D">
              <w:rPr>
                <w:rFonts w:ascii="Times New Roman" w:eastAsia="Arial Unicode MS" w:hAnsi="Times New Roman" w:cs="Times New Roman"/>
                <w:color w:val="FF0000"/>
                <w:sz w:val="21"/>
                <w:szCs w:val="21"/>
              </w:rPr>
              <w:t>d</w:t>
            </w:r>
            <w:r w:rsidR="00F7584D" w:rsidRPr="00F7584D">
              <w:rPr>
                <w:rFonts w:ascii="Times New Roman" w:eastAsia="Arial Unicode MS" w:hAnsi="Times New Roman" w:cs="Times New Roman"/>
                <w:color w:val="FF0000"/>
                <w:sz w:val="21"/>
                <w:szCs w:val="21"/>
                <w:lang w:eastAsia="zh-CN"/>
              </w:rPr>
              <w:t>emonstrate</w:t>
            </w:r>
            <w:r w:rsidR="00FF00EF">
              <w:rPr>
                <w:rFonts w:ascii="Times New Roman" w:eastAsia="Arial Unicode MS" w:hAnsi="Times New Roman" w:cs="Times New Roman"/>
                <w:color w:val="FF0000"/>
                <w:sz w:val="21"/>
                <w:szCs w:val="21"/>
                <w:lang w:eastAsia="zh-CN"/>
              </w:rPr>
              <w:t>d</w:t>
            </w:r>
            <w:r w:rsidR="00F7584D" w:rsidRPr="00F7584D">
              <w:rPr>
                <w:rFonts w:ascii="Times New Roman" w:eastAsia="Arial Unicode MS" w:hAnsi="Times New Roman" w:cs="Times New Roman"/>
                <w:color w:val="FF0000"/>
                <w:sz w:val="21"/>
                <w:szCs w:val="21"/>
                <w:lang w:eastAsia="zh-CN"/>
              </w:rPr>
              <w:t xml:space="preserve"> greeting teachers, adults and elders with </w:t>
            </w:r>
            <w:r w:rsidR="00F7584D" w:rsidRPr="00F7584D">
              <w:rPr>
                <w:rFonts w:ascii="Times New Roman" w:eastAsia="Arial Unicode MS" w:hAnsi="Times New Roman" w:cs="Times New Roman"/>
                <w:color w:val="FF0000"/>
                <w:sz w:val="21"/>
                <w:szCs w:val="21"/>
                <w:lang w:eastAsia="zh-CN"/>
              </w:rPr>
              <w:t>您好</w:t>
            </w:r>
            <w:r w:rsidR="00F7584D" w:rsidRPr="00F7584D">
              <w:rPr>
                <w:rFonts w:ascii="Times New Roman" w:eastAsia="Arial Unicode MS" w:hAnsi="Times New Roman" w:cs="Times New Roman"/>
                <w:color w:val="FF0000"/>
                <w:sz w:val="21"/>
                <w:szCs w:val="21"/>
                <w:lang w:eastAsia="zh-CN"/>
              </w:rPr>
              <w:t xml:space="preserve">, but children and siblings with </w:t>
            </w:r>
            <w:r w:rsidR="00F7584D" w:rsidRPr="00F7584D">
              <w:rPr>
                <w:rFonts w:ascii="Times New Roman" w:eastAsia="Arial Unicode MS" w:hAnsi="Times New Roman" w:cs="Times New Roman"/>
                <w:color w:val="FF0000"/>
                <w:sz w:val="21"/>
                <w:szCs w:val="21"/>
                <w:lang w:eastAsia="zh-CN"/>
              </w:rPr>
              <w:t>你好</w:t>
            </w:r>
            <w:r w:rsidR="00F7584D">
              <w:rPr>
                <w:rFonts w:ascii="Times New Roman" w:eastAsia="Arial Unicode MS" w:hAnsi="Times New Roman" w:cs="Times New Roman"/>
                <w:color w:val="FF0000"/>
                <w:sz w:val="21"/>
                <w:szCs w:val="21"/>
                <w:lang w:eastAsia="zh-CN"/>
              </w:rPr>
              <w:t>,</w:t>
            </w:r>
            <w:r w:rsidR="007B76DA">
              <w:rPr>
                <w:rFonts w:ascii="Times New Roman" w:eastAsia="Arial Unicode MS" w:hAnsi="Times New Roman" w:cs="Times New Roman"/>
                <w:color w:val="FF0000"/>
                <w:sz w:val="21"/>
                <w:szCs w:val="21"/>
                <w:lang w:eastAsia="zh-CN"/>
              </w:rPr>
              <w:t xml:space="preserve"> </w:t>
            </w:r>
            <w:r w:rsidR="00F7584D" w:rsidRPr="00F7584D">
              <w:rPr>
                <w:rFonts w:ascii="Times New Roman" w:eastAsia="Arial Unicode MS" w:hAnsi="Times New Roman" w:cs="Times New Roman"/>
                <w:color w:val="FF0000"/>
                <w:sz w:val="21"/>
                <w:szCs w:val="21"/>
                <w:lang w:eastAsia="zh-CN"/>
              </w:rPr>
              <w:t xml:space="preserve"> </w:t>
            </w:r>
            <w:r w:rsidR="00F7584D">
              <w:rPr>
                <w:rFonts w:ascii="Times New Roman" w:eastAsia="Arial Unicode MS" w:hAnsi="Times New Roman" w:cs="Times New Roman"/>
                <w:color w:val="FF0000"/>
                <w:sz w:val="21"/>
                <w:szCs w:val="21"/>
                <w:lang w:eastAsia="zh-CN"/>
              </w:rPr>
              <w:t>t</w:t>
            </w:r>
            <w:r w:rsidR="00F7584D" w:rsidRPr="00F7584D">
              <w:rPr>
                <w:rFonts w:ascii="Times New Roman" w:eastAsia="Arial Unicode MS" w:hAnsi="Times New Roman" w:cs="Times New Roman"/>
                <w:color w:val="FF0000"/>
                <w:sz w:val="21"/>
                <w:szCs w:val="21"/>
                <w:lang w:eastAsia="zh-CN"/>
              </w:rPr>
              <w:t xml:space="preserve">hey were confused and did not greet always the right way. </w:t>
            </w:r>
          </w:p>
          <w:p w14:paraId="0AA73BE0" w14:textId="096C3C77" w:rsidR="00BB2EB6" w:rsidRPr="00F7584D" w:rsidRDefault="00BB2EB6" w:rsidP="00F7584D">
            <w:pPr>
              <w:widowControl/>
              <w:rPr>
                <w:rFonts w:ascii="Times New Roman" w:eastAsia="Arial Unicode MS" w:hAnsi="Times New Roman" w:cs="Times New Roman"/>
                <w:sz w:val="21"/>
                <w:szCs w:val="21"/>
                <w:lang w:eastAsia="zh-CN"/>
              </w:rPr>
            </w:pPr>
            <w:r w:rsidRPr="00F7584D">
              <w:rPr>
                <w:rFonts w:ascii="Times New Roman" w:eastAsia="Arial Unicode MS" w:hAnsi="Times New Roman" w:cs="Times New Roman"/>
                <w:color w:val="FF0000"/>
                <w:sz w:val="21"/>
                <w:szCs w:val="21"/>
              </w:rPr>
              <w:t>F</w:t>
            </w:r>
            <w:r w:rsidRPr="00F7584D">
              <w:rPr>
                <w:rFonts w:ascii="Times New Roman" w:eastAsia="Arial Unicode MS" w:hAnsi="Times New Roman" w:cs="Times New Roman"/>
                <w:color w:val="FF0000"/>
                <w:sz w:val="21"/>
                <w:szCs w:val="21"/>
                <w:lang w:eastAsia="zh-CN"/>
              </w:rPr>
              <w:t>or first grade Chinese beginners, they </w:t>
            </w:r>
            <w:r w:rsidR="00FF00EF">
              <w:rPr>
                <w:rFonts w:ascii="Times New Roman" w:eastAsia="Arial Unicode MS" w:hAnsi="Times New Roman" w:cs="Times New Roman"/>
                <w:color w:val="FF0000"/>
                <w:sz w:val="21"/>
                <w:szCs w:val="21"/>
                <w:lang w:eastAsia="zh-CN"/>
              </w:rPr>
              <w:t>have</w:t>
            </w:r>
            <w:r w:rsidRPr="00F7584D">
              <w:rPr>
                <w:rFonts w:ascii="Times New Roman" w:eastAsia="Arial Unicode MS" w:hAnsi="Times New Roman" w:cs="Times New Roman"/>
                <w:color w:val="FF0000"/>
                <w:sz w:val="21"/>
                <w:szCs w:val="21"/>
                <w:lang w:eastAsia="zh-CN"/>
              </w:rPr>
              <w:t> great difficulty understanding the difference between</w:t>
            </w:r>
            <w:r w:rsidRPr="00F7584D">
              <w:rPr>
                <w:rFonts w:ascii="Times New Roman" w:eastAsia="Arial Unicode MS" w:hAnsi="Times New Roman" w:cs="Times New Roman"/>
                <w:color w:val="FF0000"/>
                <w:sz w:val="21"/>
                <w:szCs w:val="21"/>
              </w:rPr>
              <w:t>您</w:t>
            </w:r>
            <w:r w:rsidRPr="00F7584D">
              <w:rPr>
                <w:rFonts w:ascii="Times New Roman" w:eastAsia="Arial Unicode MS" w:hAnsi="Times New Roman" w:cs="Times New Roman"/>
                <w:color w:val="FF0000"/>
                <w:sz w:val="21"/>
                <w:szCs w:val="21"/>
                <w:lang w:eastAsia="zh-CN"/>
              </w:rPr>
              <w:t> and</w:t>
            </w:r>
            <w:r w:rsidRPr="00F7584D">
              <w:rPr>
                <w:rFonts w:ascii="Times New Roman" w:eastAsia="Arial Unicode MS" w:hAnsi="Times New Roman" w:cs="Times New Roman"/>
                <w:color w:val="FF0000"/>
                <w:sz w:val="21"/>
                <w:szCs w:val="21"/>
              </w:rPr>
              <w:t>你</w:t>
            </w:r>
            <w:r w:rsidRPr="00F7584D">
              <w:rPr>
                <w:rFonts w:ascii="Times New Roman" w:eastAsia="Arial Unicode MS" w:hAnsi="Times New Roman" w:cs="Times New Roman" w:hint="eastAsia"/>
                <w:color w:val="FF0000"/>
                <w:sz w:val="21"/>
                <w:szCs w:val="21"/>
                <w:lang w:eastAsia="zh-CN"/>
              </w:rPr>
              <w:t xml:space="preserve"> </w:t>
            </w:r>
            <w:r w:rsidRPr="00F7584D">
              <w:rPr>
                <w:rFonts w:ascii="Times New Roman" w:eastAsia="Arial Unicode MS" w:hAnsi="Times New Roman" w:cs="Times New Roman"/>
                <w:color w:val="FF0000"/>
                <w:sz w:val="21"/>
                <w:szCs w:val="21"/>
                <w:lang w:eastAsia="zh-CN"/>
              </w:rPr>
              <w:t xml:space="preserve">. </w:t>
            </w:r>
            <w:r w:rsidR="007B76DA">
              <w:rPr>
                <w:rFonts w:ascii="Times New Roman" w:eastAsia="Arial Unicode MS" w:hAnsi="Times New Roman" w:cs="Times New Roman"/>
                <w:color w:val="FF0000"/>
                <w:sz w:val="21"/>
                <w:szCs w:val="21"/>
                <w:lang w:eastAsia="zh-CN"/>
              </w:rPr>
              <w:t xml:space="preserve"> </w:t>
            </w:r>
            <w:r w:rsidRPr="00F7584D">
              <w:rPr>
                <w:rFonts w:ascii="Times New Roman" w:eastAsia="Arial Unicode MS" w:hAnsi="Times New Roman" w:cs="Times New Roman"/>
                <w:color w:val="FF0000"/>
                <w:sz w:val="21"/>
                <w:szCs w:val="21"/>
                <w:lang w:eastAsia="zh-CN"/>
              </w:rPr>
              <w:t xml:space="preserve">I will arrange a </w:t>
            </w:r>
            <w:proofErr w:type="spellStart"/>
            <w:r w:rsidRPr="00F7584D">
              <w:rPr>
                <w:rFonts w:ascii="Times New Roman" w:eastAsia="Arial Unicode MS" w:hAnsi="Times New Roman" w:cs="Times New Roman"/>
                <w:color w:val="FF0000"/>
                <w:sz w:val="21"/>
                <w:szCs w:val="21"/>
                <w:lang w:eastAsia="zh-CN"/>
              </w:rPr>
              <w:t>WebChat</w:t>
            </w:r>
            <w:proofErr w:type="spellEnd"/>
            <w:r w:rsidRPr="00F7584D">
              <w:rPr>
                <w:rFonts w:ascii="Times New Roman" w:eastAsia="Arial Unicode MS" w:hAnsi="Times New Roman" w:cs="Times New Roman"/>
                <w:color w:val="FF0000"/>
                <w:sz w:val="21"/>
                <w:szCs w:val="21"/>
                <w:lang w:eastAsia="zh-CN"/>
              </w:rPr>
              <w:t xml:space="preserve"> /Skype conversation with native speakers next class to help the students to understand </w:t>
            </w:r>
            <w:bookmarkStart w:id="0" w:name="_GoBack"/>
            <w:bookmarkEnd w:id="0"/>
            <w:r w:rsidRPr="00F7584D">
              <w:rPr>
                <w:rFonts w:ascii="Times New Roman" w:eastAsia="Arial Unicode MS" w:hAnsi="Times New Roman" w:cs="Times New Roman"/>
                <w:color w:val="FF0000"/>
                <w:sz w:val="21"/>
                <w:szCs w:val="21"/>
                <w:lang w:eastAsia="zh-CN"/>
              </w:rPr>
              <w:t>the difference </w:t>
            </w:r>
            <w:proofErr w:type="spellStart"/>
            <w:r w:rsidRPr="00F7584D">
              <w:rPr>
                <w:rFonts w:ascii="Times New Roman" w:eastAsia="Arial Unicode MS" w:hAnsi="Times New Roman" w:cs="Times New Roman"/>
                <w:color w:val="FF0000"/>
                <w:sz w:val="21"/>
                <w:szCs w:val="21"/>
                <w:lang w:eastAsia="zh-CN"/>
              </w:rPr>
              <w:t>between</w:t>
            </w:r>
            <w:r w:rsidRPr="00F7584D">
              <w:rPr>
                <w:rFonts w:ascii="Times New Roman" w:eastAsia="Arial Unicode MS" w:hAnsi="Times New Roman" w:cs="Times New Roman"/>
                <w:color w:val="FF0000"/>
                <w:sz w:val="21"/>
                <w:szCs w:val="21"/>
              </w:rPr>
              <w:t>您</w:t>
            </w:r>
            <w:proofErr w:type="spellEnd"/>
            <w:r w:rsidRPr="00F7584D">
              <w:rPr>
                <w:rFonts w:ascii="Times New Roman" w:eastAsia="Arial Unicode MS" w:hAnsi="Times New Roman" w:cs="Times New Roman"/>
                <w:color w:val="FF0000"/>
                <w:sz w:val="21"/>
                <w:szCs w:val="21"/>
                <w:lang w:eastAsia="zh-CN"/>
              </w:rPr>
              <w:t> </w:t>
            </w:r>
            <w:proofErr w:type="spellStart"/>
            <w:r w:rsidRPr="00F7584D">
              <w:rPr>
                <w:rFonts w:ascii="Times New Roman" w:eastAsia="Arial Unicode MS" w:hAnsi="Times New Roman" w:cs="Times New Roman"/>
                <w:color w:val="FF0000"/>
                <w:sz w:val="21"/>
                <w:szCs w:val="21"/>
                <w:lang w:eastAsia="zh-CN"/>
              </w:rPr>
              <w:t>and</w:t>
            </w:r>
            <w:r w:rsidRPr="00F7584D">
              <w:rPr>
                <w:rFonts w:ascii="Times New Roman" w:eastAsia="Arial Unicode MS" w:hAnsi="Times New Roman" w:cs="Times New Roman"/>
                <w:color w:val="FF0000"/>
                <w:sz w:val="21"/>
                <w:szCs w:val="21"/>
              </w:rPr>
              <w:t>你</w:t>
            </w:r>
            <w:r w:rsidRPr="00F7584D">
              <w:rPr>
                <w:rFonts w:ascii="Times New Roman" w:eastAsia="Arial Unicode MS" w:hAnsi="Times New Roman" w:cs="Times New Roman"/>
                <w:color w:val="FF0000"/>
                <w:sz w:val="21"/>
                <w:szCs w:val="21"/>
                <w:lang w:eastAsia="zh-CN"/>
              </w:rPr>
              <w:t>deeply</w:t>
            </w:r>
            <w:proofErr w:type="spellEnd"/>
            <w:r w:rsidRPr="00F7584D">
              <w:rPr>
                <w:rFonts w:ascii="Times New Roman" w:eastAsia="Arial Unicode MS" w:hAnsi="Times New Roman" w:cs="Times New Roman"/>
                <w:color w:val="FF0000"/>
                <w:sz w:val="21"/>
                <w:szCs w:val="21"/>
                <w:lang w:eastAsia="zh-CN"/>
              </w:rPr>
              <w:t>.</w:t>
            </w:r>
          </w:p>
        </w:tc>
      </w:tr>
    </w:tbl>
    <w:p w14:paraId="3091D3A5" w14:textId="77777777" w:rsidR="00AB7E15" w:rsidRDefault="003533CB">
      <w:pPr>
        <w:spacing w:line="223" w:lineRule="exact"/>
        <w:ind w:left="220"/>
        <w:rPr>
          <w:rFonts w:ascii="Times New Roman"/>
          <w:sz w:val="20"/>
        </w:rPr>
      </w:pPr>
      <w:r>
        <w:rPr>
          <w:rFonts w:ascii="Times New Roman"/>
          <w:sz w:val="20"/>
        </w:rPr>
        <w:t xml:space="preserve">Adapted from Tomlinson and McTighe, </w:t>
      </w:r>
      <w:r>
        <w:rPr>
          <w:rFonts w:ascii="Times New Roman"/>
          <w:i/>
          <w:sz w:val="20"/>
        </w:rPr>
        <w:t>Integrating Differentiated Instruction + Understanding by Design</w:t>
      </w:r>
      <w:r>
        <w:rPr>
          <w:rFonts w:ascii="Times New Roman"/>
          <w:sz w:val="20"/>
        </w:rPr>
        <w:t>, ASCD,</w:t>
      </w:r>
    </w:p>
    <w:sectPr w:rsidR="00AB7E15">
      <w:pgSz w:w="12240" w:h="15840"/>
      <w:pgMar w:top="1440" w:right="146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5EAAD" w14:textId="77777777" w:rsidR="00370482" w:rsidRDefault="00370482" w:rsidP="00BB2EB6">
      <w:r>
        <w:separator/>
      </w:r>
    </w:p>
  </w:endnote>
  <w:endnote w:type="continuationSeparator" w:id="0">
    <w:p w14:paraId="07BDEA39" w14:textId="77777777" w:rsidR="00370482" w:rsidRDefault="00370482" w:rsidP="00BB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0ED0F" w14:textId="77777777" w:rsidR="00370482" w:rsidRDefault="00370482" w:rsidP="00BB2EB6">
      <w:r>
        <w:separator/>
      </w:r>
    </w:p>
  </w:footnote>
  <w:footnote w:type="continuationSeparator" w:id="0">
    <w:p w14:paraId="768DBA71" w14:textId="77777777" w:rsidR="00370482" w:rsidRDefault="00370482" w:rsidP="00BB2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927F9"/>
    <w:multiLevelType w:val="hybridMultilevel"/>
    <w:tmpl w:val="B93CE712"/>
    <w:lvl w:ilvl="0" w:tplc="319EF768">
      <w:start w:val="1"/>
      <w:numFmt w:val="decimal"/>
      <w:lvlText w:val="%1."/>
      <w:lvlJc w:val="left"/>
      <w:pPr>
        <w:ind w:left="1080" w:hanging="360"/>
      </w:pPr>
      <w:rPr>
        <w:rFonts w:ascii="宋体" w:eastAsia="宋体" w:hAnsi="宋体"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604076"/>
    <w:multiLevelType w:val="hybridMultilevel"/>
    <w:tmpl w:val="7FF427A8"/>
    <w:lvl w:ilvl="0" w:tplc="EA3CABCE">
      <w:start w:val="1"/>
      <w:numFmt w:val="decimal"/>
      <w:lvlText w:val="%1."/>
      <w:lvlJc w:val="left"/>
      <w:pPr>
        <w:ind w:left="1080" w:hanging="360"/>
      </w:pPr>
      <w:rPr>
        <w:rFonts w:ascii="宋体" w:eastAsia="宋体" w:hAnsi="宋体"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21411C"/>
    <w:multiLevelType w:val="hybridMultilevel"/>
    <w:tmpl w:val="67963E34"/>
    <w:lvl w:ilvl="0" w:tplc="EA3CABCE">
      <w:start w:val="1"/>
      <w:numFmt w:val="decimal"/>
      <w:lvlText w:val="%1."/>
      <w:lvlJc w:val="left"/>
      <w:pPr>
        <w:ind w:left="1080" w:hanging="360"/>
      </w:pPr>
      <w:rPr>
        <w:rFonts w:ascii="宋体" w:eastAsia="宋体" w:hAnsi="宋体"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F85E7A"/>
    <w:multiLevelType w:val="hybridMultilevel"/>
    <w:tmpl w:val="7FF427A8"/>
    <w:lvl w:ilvl="0" w:tplc="EA3CABCE">
      <w:start w:val="1"/>
      <w:numFmt w:val="decimal"/>
      <w:lvlText w:val="%1."/>
      <w:lvlJc w:val="left"/>
      <w:pPr>
        <w:ind w:left="1080" w:hanging="360"/>
      </w:pPr>
      <w:rPr>
        <w:rFonts w:ascii="宋体" w:eastAsia="宋体" w:hAnsi="宋体"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560CEF"/>
    <w:multiLevelType w:val="hybridMultilevel"/>
    <w:tmpl w:val="7FF427A8"/>
    <w:lvl w:ilvl="0" w:tplc="EA3CABCE">
      <w:start w:val="1"/>
      <w:numFmt w:val="decimal"/>
      <w:lvlText w:val="%1."/>
      <w:lvlJc w:val="left"/>
      <w:pPr>
        <w:ind w:left="1080" w:hanging="360"/>
      </w:pPr>
      <w:rPr>
        <w:rFonts w:ascii="宋体" w:eastAsia="宋体" w:hAnsi="宋体"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2A625D"/>
    <w:multiLevelType w:val="hybridMultilevel"/>
    <w:tmpl w:val="4C1E785E"/>
    <w:lvl w:ilvl="0" w:tplc="D8FCFD04">
      <w:start w:val="1"/>
      <w:numFmt w:val="decimal"/>
      <w:lvlText w:val="%1."/>
      <w:lvlJc w:val="left"/>
      <w:pPr>
        <w:ind w:left="463" w:hanging="360"/>
      </w:pPr>
      <w:rPr>
        <w:rFonts w:hint="default"/>
        <w:i/>
      </w:r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6" w15:restartNumberingAfterBreak="0">
    <w:nsid w:val="6F8802C5"/>
    <w:multiLevelType w:val="hybridMultilevel"/>
    <w:tmpl w:val="B0F4FBC8"/>
    <w:lvl w:ilvl="0" w:tplc="BFF6D8E4">
      <w:start w:val="1"/>
      <w:numFmt w:val="decimal"/>
      <w:lvlText w:val="%1."/>
      <w:lvlJc w:val="left"/>
      <w:pPr>
        <w:ind w:left="1080" w:hanging="360"/>
      </w:pPr>
      <w:rPr>
        <w:rFonts w:ascii="宋体" w:eastAsia="宋体" w:hAnsi="宋体"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991221"/>
    <w:multiLevelType w:val="hybridMultilevel"/>
    <w:tmpl w:val="7FF427A8"/>
    <w:lvl w:ilvl="0" w:tplc="EA3CABCE">
      <w:start w:val="1"/>
      <w:numFmt w:val="decimal"/>
      <w:lvlText w:val="%1."/>
      <w:lvlJc w:val="left"/>
      <w:pPr>
        <w:ind w:left="1080" w:hanging="360"/>
      </w:pPr>
      <w:rPr>
        <w:rFonts w:ascii="宋体" w:eastAsia="宋体" w:hAnsi="宋体"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E15"/>
    <w:rsid w:val="00055F27"/>
    <w:rsid w:val="000B7FDD"/>
    <w:rsid w:val="000C1F18"/>
    <w:rsid w:val="000D2806"/>
    <w:rsid w:val="000E2788"/>
    <w:rsid w:val="000F7C40"/>
    <w:rsid w:val="0011294E"/>
    <w:rsid w:val="00112B09"/>
    <w:rsid w:val="0017786B"/>
    <w:rsid w:val="001E1FEA"/>
    <w:rsid w:val="002960C0"/>
    <w:rsid w:val="002A03D6"/>
    <w:rsid w:val="003533CB"/>
    <w:rsid w:val="00370482"/>
    <w:rsid w:val="003A6250"/>
    <w:rsid w:val="00474C30"/>
    <w:rsid w:val="004951B1"/>
    <w:rsid w:val="004C4C27"/>
    <w:rsid w:val="005B064D"/>
    <w:rsid w:val="005C3CE0"/>
    <w:rsid w:val="005D4E99"/>
    <w:rsid w:val="006169FF"/>
    <w:rsid w:val="00667E15"/>
    <w:rsid w:val="00677309"/>
    <w:rsid w:val="00684A43"/>
    <w:rsid w:val="006C1180"/>
    <w:rsid w:val="007247EE"/>
    <w:rsid w:val="007B3A2A"/>
    <w:rsid w:val="007B76DA"/>
    <w:rsid w:val="007C346A"/>
    <w:rsid w:val="007D3EE6"/>
    <w:rsid w:val="00815463"/>
    <w:rsid w:val="008451E7"/>
    <w:rsid w:val="008877D2"/>
    <w:rsid w:val="008B1615"/>
    <w:rsid w:val="00942F55"/>
    <w:rsid w:val="00A36E93"/>
    <w:rsid w:val="00A70335"/>
    <w:rsid w:val="00AA71D4"/>
    <w:rsid w:val="00AB7E15"/>
    <w:rsid w:val="00B26273"/>
    <w:rsid w:val="00B40D78"/>
    <w:rsid w:val="00B6641C"/>
    <w:rsid w:val="00B70A4D"/>
    <w:rsid w:val="00B7471F"/>
    <w:rsid w:val="00B95C24"/>
    <w:rsid w:val="00BB2EB6"/>
    <w:rsid w:val="00BF3D35"/>
    <w:rsid w:val="00BF6903"/>
    <w:rsid w:val="00C24C2C"/>
    <w:rsid w:val="00D12CBE"/>
    <w:rsid w:val="00DA3D26"/>
    <w:rsid w:val="00E2269D"/>
    <w:rsid w:val="00E511E4"/>
    <w:rsid w:val="00F2599E"/>
    <w:rsid w:val="00F7584D"/>
    <w:rsid w:val="00F7652A"/>
    <w:rsid w:val="00FF0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0EF50"/>
  <w15:docId w15:val="{A26AF7A1-9A1B-41EC-887E-B9735E25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Pr>
      <w:rFonts w:ascii="Book Antiqua" w:eastAsia="Book Antiqua" w:hAnsi="Book Antiqua" w:cs="Book Antiq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54"/>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line="271" w:lineRule="exact"/>
      <w:ind w:left="103" w:right="3130"/>
    </w:pPr>
  </w:style>
  <w:style w:type="paragraph" w:styleId="a5">
    <w:name w:val="header"/>
    <w:basedOn w:val="a"/>
    <w:link w:val="a6"/>
    <w:uiPriority w:val="99"/>
    <w:unhideWhenUsed/>
    <w:rsid w:val="00BB2EB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B2EB6"/>
    <w:rPr>
      <w:rFonts w:ascii="Book Antiqua" w:eastAsia="Book Antiqua" w:hAnsi="Book Antiqua" w:cs="Book Antiqua"/>
      <w:sz w:val="18"/>
      <w:szCs w:val="18"/>
    </w:rPr>
  </w:style>
  <w:style w:type="paragraph" w:styleId="a7">
    <w:name w:val="footer"/>
    <w:basedOn w:val="a"/>
    <w:link w:val="a8"/>
    <w:uiPriority w:val="99"/>
    <w:unhideWhenUsed/>
    <w:rsid w:val="00BB2EB6"/>
    <w:pPr>
      <w:tabs>
        <w:tab w:val="center" w:pos="4153"/>
        <w:tab w:val="right" w:pos="8306"/>
      </w:tabs>
      <w:snapToGrid w:val="0"/>
    </w:pPr>
    <w:rPr>
      <w:sz w:val="18"/>
      <w:szCs w:val="18"/>
    </w:rPr>
  </w:style>
  <w:style w:type="character" w:customStyle="1" w:styleId="a8">
    <w:name w:val="页脚 字符"/>
    <w:basedOn w:val="a0"/>
    <w:link w:val="a7"/>
    <w:uiPriority w:val="99"/>
    <w:rsid w:val="00BB2EB6"/>
    <w:rPr>
      <w:rFonts w:ascii="Book Antiqua" w:eastAsia="Book Antiqua" w:hAnsi="Book Antiqua" w:cs="Book Antiqu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3997</Characters>
  <Application>Microsoft Office Word</Application>
  <DocSecurity>0</DocSecurity>
  <Lines>33</Lines>
  <Paragraphs>9</Paragraphs>
  <ScaleCrop>false</ScaleCrop>
  <Company>American Councils for International Education</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Berk</dc:creator>
  <cp:lastModifiedBy> </cp:lastModifiedBy>
  <cp:revision>2</cp:revision>
  <dcterms:created xsi:type="dcterms:W3CDTF">2019-09-21T01:19:00Z</dcterms:created>
  <dcterms:modified xsi:type="dcterms:W3CDTF">2019-09-21T01:19:00Z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2010</vt:lpwstr>
  </property>
  <property fmtid="{D5CDD505-2E9C-101B-9397-08002B2CF9AE}" pid="4" name="LastSaved">
    <vt:filetime>2016-08-11T00:00:00Z</vt:filetime>
  </property>
</Properties>
</file>