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2E" w:rsidRPr="00095643" w:rsidRDefault="00CD772E" w:rsidP="00095643">
      <w:pPr>
        <w:jc w:val="center"/>
        <w:rPr>
          <w:rFonts w:ascii="Arial" w:eastAsia="Apple LiSung Light" w:hAnsi="Arial" w:cs="Arial"/>
          <w:b/>
          <w:sz w:val="30"/>
          <w:szCs w:val="30"/>
          <w:lang w:eastAsia="zh-TW"/>
        </w:rPr>
      </w:pPr>
      <w:r w:rsidRPr="00095643">
        <w:rPr>
          <w:rFonts w:ascii="Arial" w:eastAsia="Apple LiSung Light" w:hAnsi="Arial" w:cs="Arial"/>
          <w:b/>
          <w:sz w:val="30"/>
          <w:szCs w:val="30"/>
          <w:lang w:eastAsia="zh-TW"/>
        </w:rPr>
        <w:t>Lesson Plan</w:t>
      </w:r>
    </w:p>
    <w:p w:rsidR="001F1486" w:rsidRDefault="00CD772E" w:rsidP="00CD772E">
      <w:pPr>
        <w:rPr>
          <w:rFonts w:ascii="Arial" w:eastAsia="Apple LiSung Light" w:hAnsi="Arial" w:cs="Arial"/>
          <w:sz w:val="30"/>
          <w:szCs w:val="30"/>
          <w:u w:val="single"/>
          <w:lang w:eastAsia="zh-TW"/>
        </w:rPr>
      </w:pPr>
      <w:r w:rsidRPr="00095643">
        <w:rPr>
          <w:rFonts w:ascii="Arial" w:hAnsi="Arial" w:cs="Arial"/>
          <w:sz w:val="30"/>
          <w:szCs w:val="30"/>
        </w:rPr>
        <w:t>TCLP teacher’s name:</w:t>
      </w:r>
      <w:r w:rsidRPr="00095643">
        <w:rPr>
          <w:rFonts w:ascii="Arial" w:eastAsia="Apple LiSung Light" w:hAnsi="Arial" w:cs="Arial"/>
          <w:sz w:val="30"/>
          <w:szCs w:val="30"/>
          <w:lang w:eastAsia="zh-TW"/>
        </w:rPr>
        <w:t xml:space="preserve"> </w:t>
      </w:r>
      <w:r w:rsidRPr="00095643">
        <w:rPr>
          <w:rFonts w:ascii="Arial" w:hAnsi="Arial" w:cs="Arial" w:hint="eastAsia"/>
          <w:sz w:val="30"/>
          <w:szCs w:val="30"/>
          <w:u w:val="single"/>
        </w:rPr>
        <w:t xml:space="preserve"> </w:t>
      </w:r>
      <w:r w:rsidR="0083107A">
        <w:rPr>
          <w:rFonts w:ascii="Arial" w:hAnsi="Arial" w:cs="Arial"/>
          <w:sz w:val="30"/>
          <w:szCs w:val="30"/>
          <w:u w:val="single"/>
        </w:rPr>
        <w:t>Chen H</w:t>
      </w:r>
      <w:r w:rsidR="001F1486">
        <w:rPr>
          <w:rFonts w:ascii="Arial" w:hAnsi="Arial" w:cs="Arial"/>
          <w:sz w:val="30"/>
          <w:szCs w:val="30"/>
          <w:u w:val="single"/>
        </w:rPr>
        <w:t>ui</w:t>
      </w:r>
      <w:r w:rsidRPr="00095643">
        <w:rPr>
          <w:rFonts w:ascii="Arial" w:eastAsia="Apple LiSung Light" w:hAnsi="Arial" w:cs="Arial"/>
          <w:sz w:val="30"/>
          <w:szCs w:val="30"/>
          <w:u w:val="single"/>
          <w:lang w:eastAsia="zh-TW"/>
        </w:rPr>
        <w:tab/>
      </w:r>
      <w:r w:rsidR="001F1486">
        <w:rPr>
          <w:rFonts w:asciiTheme="minorEastAsia" w:hAnsiTheme="minorEastAsia" w:cs="Arial" w:hint="eastAsia"/>
          <w:sz w:val="30"/>
          <w:szCs w:val="30"/>
          <w:u w:val="single"/>
        </w:rPr>
        <w:t xml:space="preserve"> </w:t>
      </w:r>
      <w:r w:rsidRPr="00095643">
        <w:rPr>
          <w:rFonts w:ascii="Arial" w:eastAsia="Apple LiSung Light" w:hAnsi="Arial" w:cs="Arial"/>
          <w:sz w:val="30"/>
          <w:szCs w:val="30"/>
          <w:lang w:eastAsia="zh-TW"/>
        </w:rPr>
        <w:t xml:space="preserve">Grade level: </w:t>
      </w:r>
      <w:r w:rsidR="0083107A">
        <w:rPr>
          <w:rFonts w:ascii="Arial" w:eastAsia="Apple LiSung Light" w:hAnsi="Arial" w:cs="Arial"/>
          <w:sz w:val="30"/>
          <w:szCs w:val="30"/>
          <w:lang w:eastAsia="zh-TW"/>
        </w:rPr>
        <w:t>High School</w:t>
      </w:r>
      <w:r w:rsidRPr="00095643">
        <w:rPr>
          <w:rFonts w:ascii="Arial" w:eastAsia="Apple LiSung Light" w:hAnsi="Arial" w:cs="Arial"/>
          <w:sz w:val="30"/>
          <w:szCs w:val="30"/>
          <w:u w:val="single"/>
          <w:lang w:eastAsia="zh-TW"/>
        </w:rPr>
        <w:tab/>
      </w:r>
    </w:p>
    <w:p w:rsidR="00CD772E" w:rsidRPr="00095643" w:rsidRDefault="00CD772E" w:rsidP="00CD772E">
      <w:pPr>
        <w:rPr>
          <w:rFonts w:ascii="Arial" w:hAnsi="Arial" w:cs="Arial"/>
          <w:sz w:val="30"/>
          <w:szCs w:val="30"/>
        </w:rPr>
      </w:pPr>
      <w:r w:rsidRPr="00095643">
        <w:rPr>
          <w:rFonts w:ascii="Arial" w:eastAsia="Apple LiSung Light" w:hAnsi="Arial" w:cs="Arial"/>
          <w:sz w:val="30"/>
          <w:szCs w:val="30"/>
          <w:lang w:eastAsia="zh-TW"/>
        </w:rPr>
        <w:t xml:space="preserve">Language level: </w:t>
      </w:r>
      <w:r w:rsidR="004E240E" w:rsidRPr="00095643">
        <w:rPr>
          <w:rFonts w:ascii="Arial" w:hAnsi="Arial" w:cs="Arial" w:hint="eastAsia"/>
          <w:sz w:val="30"/>
          <w:szCs w:val="30"/>
          <w:u w:val="single"/>
        </w:rPr>
        <w:t>L</w:t>
      </w:r>
      <w:r w:rsidR="004E240E" w:rsidRPr="00095643">
        <w:rPr>
          <w:rFonts w:ascii="Arial" w:hAnsi="Arial" w:cs="Arial"/>
          <w:sz w:val="30"/>
          <w:szCs w:val="30"/>
          <w:u w:val="single"/>
        </w:rPr>
        <w:t xml:space="preserve">evel </w:t>
      </w:r>
      <w:r w:rsidR="001F1486">
        <w:rPr>
          <w:rFonts w:ascii="Arial" w:hAnsi="Arial" w:cs="Arial"/>
          <w:sz w:val="30"/>
          <w:szCs w:val="30"/>
          <w:u w:val="single"/>
        </w:rPr>
        <w:t>3</w:t>
      </w:r>
      <w:r w:rsidR="004E240E" w:rsidRPr="00095643">
        <w:rPr>
          <w:rFonts w:ascii="Arial" w:hAnsi="Arial" w:cs="Arial"/>
          <w:sz w:val="30"/>
          <w:szCs w:val="30"/>
          <w:u w:val="single"/>
        </w:rPr>
        <w:t xml:space="preserve"> </w:t>
      </w:r>
    </w:p>
    <w:p w:rsidR="00CD772E" w:rsidRPr="00095643" w:rsidRDefault="00CD772E" w:rsidP="00CD772E">
      <w:pPr>
        <w:rPr>
          <w:rFonts w:ascii="Arial" w:eastAsia="Apple LiSung Light" w:hAnsi="Arial" w:cs="Arial"/>
          <w:sz w:val="30"/>
          <w:szCs w:val="30"/>
          <w:u w:val="single"/>
          <w:lang w:eastAsia="zh-TW"/>
        </w:rPr>
      </w:pPr>
      <w:r w:rsidRPr="00095643">
        <w:rPr>
          <w:rFonts w:ascii="Arial" w:eastAsia="Apple LiSung Light" w:hAnsi="Arial" w:cs="Arial"/>
          <w:sz w:val="30"/>
          <w:szCs w:val="30"/>
          <w:lang w:eastAsia="zh-TW"/>
        </w:rPr>
        <w:t xml:space="preserve">Lesson title: </w:t>
      </w:r>
      <w:r w:rsidRPr="00095643">
        <w:rPr>
          <w:rFonts w:ascii="Arial" w:eastAsia="Apple LiSung Light" w:hAnsi="Arial" w:cs="Arial"/>
          <w:sz w:val="30"/>
          <w:szCs w:val="30"/>
          <w:u w:val="single"/>
          <w:lang w:eastAsia="zh-TW"/>
        </w:rPr>
        <w:tab/>
      </w:r>
      <w:r w:rsidRPr="00095643">
        <w:rPr>
          <w:rFonts w:ascii="Arial" w:eastAsia="Apple LiSung Light" w:hAnsi="Arial" w:cs="Arial"/>
          <w:sz w:val="30"/>
          <w:szCs w:val="30"/>
          <w:u w:val="single"/>
          <w:lang w:eastAsia="zh-TW"/>
        </w:rPr>
        <w:tab/>
      </w:r>
      <w:r w:rsidR="0083107A">
        <w:rPr>
          <w:rFonts w:ascii="Arial" w:hAnsi="Arial" w:cs="Arial"/>
          <w:sz w:val="30"/>
          <w:szCs w:val="30"/>
          <w:u w:val="single"/>
        </w:rPr>
        <w:t>Write a D</w:t>
      </w:r>
      <w:r w:rsidR="004E240E" w:rsidRPr="00095643">
        <w:rPr>
          <w:rFonts w:ascii="Arial" w:hAnsi="Arial" w:cs="Arial"/>
          <w:sz w:val="30"/>
          <w:szCs w:val="30"/>
          <w:u w:val="single"/>
        </w:rPr>
        <w:t>iary</w:t>
      </w:r>
      <w:r w:rsidR="001F1486">
        <w:rPr>
          <w:rFonts w:ascii="Arial" w:hAnsi="Arial" w:cs="Arial" w:hint="eastAsia"/>
          <w:sz w:val="30"/>
          <w:szCs w:val="30"/>
          <w:u w:val="single"/>
        </w:rPr>
        <w:t xml:space="preserve"> </w:t>
      </w:r>
      <w:r w:rsidR="0083107A">
        <w:rPr>
          <w:rFonts w:ascii="Arial" w:hAnsi="Arial" w:cs="Arial"/>
          <w:sz w:val="30"/>
          <w:szCs w:val="30"/>
          <w:u w:val="single"/>
        </w:rPr>
        <w:t>Entry according to a Schedule</w:t>
      </w:r>
    </w:p>
    <w:p w:rsidR="00CD772E" w:rsidRPr="00095643" w:rsidRDefault="00CD772E" w:rsidP="00CD772E">
      <w:pPr>
        <w:jc w:val="center"/>
        <w:rPr>
          <w:rFonts w:ascii="Arial" w:eastAsia="Apple LiSung Light" w:hAnsi="Arial" w:cs="Arial"/>
          <w:sz w:val="30"/>
          <w:szCs w:val="3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CD772E" w:rsidRPr="00095643" w:rsidTr="008817C1">
        <w:tc>
          <w:tcPr>
            <w:tcW w:w="9576" w:type="dxa"/>
            <w:shd w:val="pct10" w:color="auto" w:fill="auto"/>
          </w:tcPr>
          <w:p w:rsidR="00CD772E" w:rsidRPr="00095643" w:rsidRDefault="00CD772E" w:rsidP="004F6078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30"/>
                <w:szCs w:val="30"/>
                <w:lang w:eastAsia="zh-TW"/>
              </w:rPr>
            </w:pPr>
            <w:r w:rsidRPr="00095643">
              <w:rPr>
                <w:rFonts w:ascii="Arial" w:eastAsia="Apple LiSung Light" w:hAnsi="Arial" w:cs="Arial"/>
                <w:b/>
                <w:sz w:val="30"/>
                <w:szCs w:val="30"/>
                <w:lang w:eastAsia="zh-TW"/>
              </w:rPr>
              <w:t>Step 1—Desired Results</w:t>
            </w:r>
          </w:p>
        </w:tc>
      </w:tr>
      <w:tr w:rsidR="00CD772E" w:rsidRPr="00095643" w:rsidTr="004F6078">
        <w:trPr>
          <w:trHeight w:val="889"/>
        </w:trPr>
        <w:tc>
          <w:tcPr>
            <w:tcW w:w="10188" w:type="dxa"/>
            <w:tcBorders>
              <w:bottom w:val="single" w:sz="4" w:space="0" w:color="auto"/>
            </w:tcBorders>
          </w:tcPr>
          <w:p w:rsidR="00CD772E" w:rsidRPr="00095643" w:rsidRDefault="00CD772E" w:rsidP="004F6078">
            <w:pPr>
              <w:rPr>
                <w:rFonts w:ascii="Arial" w:hAnsi="Arial" w:cs="Arial"/>
                <w:sz w:val="30"/>
                <w:szCs w:val="30"/>
              </w:rPr>
            </w:pPr>
            <w:r w:rsidRPr="00095643">
              <w:rPr>
                <w:rFonts w:ascii="Arial" w:hAnsi="Arial" w:cs="Arial"/>
                <w:b/>
                <w:bCs/>
                <w:sz w:val="30"/>
                <w:szCs w:val="30"/>
              </w:rPr>
              <w:t>Lesson goals</w:t>
            </w:r>
          </w:p>
          <w:p w:rsidR="00CD772E" w:rsidRPr="00095643" w:rsidRDefault="00CD772E" w:rsidP="008817C1">
            <w:pPr>
              <w:rPr>
                <w:rFonts w:ascii="Arial" w:hAnsi="Arial" w:cs="Arial"/>
                <w:sz w:val="30"/>
                <w:szCs w:val="30"/>
              </w:rPr>
            </w:pPr>
            <w:r w:rsidRPr="00095643">
              <w:rPr>
                <w:rFonts w:ascii="Arial" w:hAnsi="Arial" w:cs="Arial" w:hint="eastAsia"/>
                <w:sz w:val="30"/>
                <w:szCs w:val="30"/>
              </w:rPr>
              <w:t xml:space="preserve">Students </w:t>
            </w:r>
            <w:r w:rsidRPr="00095643">
              <w:rPr>
                <w:rFonts w:ascii="Arial" w:hAnsi="Arial" w:cs="Arial"/>
                <w:sz w:val="30"/>
                <w:szCs w:val="30"/>
              </w:rPr>
              <w:t xml:space="preserve">can </w:t>
            </w:r>
            <w:r w:rsidR="00DA6890" w:rsidRPr="00095643">
              <w:rPr>
                <w:rFonts w:ascii="Arial" w:hAnsi="Arial" w:cs="Arial"/>
                <w:sz w:val="30"/>
                <w:szCs w:val="30"/>
              </w:rPr>
              <w:t xml:space="preserve">talk about </w:t>
            </w:r>
            <w:r w:rsidR="008817C1" w:rsidRPr="00095643">
              <w:rPr>
                <w:rFonts w:ascii="Arial" w:hAnsi="Arial" w:cs="Arial"/>
                <w:sz w:val="30"/>
                <w:szCs w:val="30"/>
              </w:rPr>
              <w:t xml:space="preserve">their daily schedules </w:t>
            </w:r>
            <w:r w:rsidR="001F1486">
              <w:rPr>
                <w:rFonts w:ascii="Arial" w:hAnsi="Arial" w:cs="Arial"/>
                <w:sz w:val="30"/>
                <w:szCs w:val="30"/>
              </w:rPr>
              <w:t xml:space="preserve">in Chinese </w:t>
            </w:r>
            <w:r w:rsidR="008817C1" w:rsidRPr="00095643">
              <w:rPr>
                <w:rFonts w:ascii="Arial" w:hAnsi="Arial" w:cs="Arial"/>
                <w:sz w:val="30"/>
                <w:szCs w:val="30"/>
              </w:rPr>
              <w:t xml:space="preserve">and write </w:t>
            </w:r>
            <w:r w:rsidR="001F1486">
              <w:rPr>
                <w:rFonts w:ascii="Arial" w:hAnsi="Arial" w:cs="Arial"/>
                <w:sz w:val="30"/>
                <w:szCs w:val="30"/>
              </w:rPr>
              <w:t xml:space="preserve">a simple </w:t>
            </w:r>
            <w:r w:rsidR="008817C1" w:rsidRPr="00095643">
              <w:rPr>
                <w:rFonts w:ascii="Arial" w:hAnsi="Arial" w:cs="Arial"/>
                <w:sz w:val="30"/>
                <w:szCs w:val="30"/>
              </w:rPr>
              <w:t>diaries</w:t>
            </w:r>
          </w:p>
        </w:tc>
      </w:tr>
      <w:tr w:rsidR="00CD772E" w:rsidRPr="00095643" w:rsidTr="004F6078">
        <w:trPr>
          <w:trHeight w:val="1082"/>
        </w:trPr>
        <w:tc>
          <w:tcPr>
            <w:tcW w:w="10188" w:type="dxa"/>
            <w:tcBorders>
              <w:bottom w:val="single" w:sz="4" w:space="0" w:color="auto"/>
            </w:tcBorders>
          </w:tcPr>
          <w:p w:rsidR="00CD772E" w:rsidRPr="00095643" w:rsidRDefault="00CD772E" w:rsidP="004F6078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095643">
              <w:rPr>
                <w:rFonts w:ascii="Arial" w:hAnsi="Arial" w:cs="Arial"/>
                <w:b/>
                <w:bCs/>
                <w:sz w:val="30"/>
                <w:szCs w:val="30"/>
              </w:rPr>
              <w:t>Lesson Objectives</w:t>
            </w:r>
          </w:p>
          <w:p w:rsidR="00CD772E" w:rsidRPr="00095643" w:rsidRDefault="00CD772E" w:rsidP="004F6078">
            <w:pPr>
              <w:rPr>
                <w:rFonts w:ascii="Arial" w:hAnsi="Arial" w:cs="Arial"/>
                <w:sz w:val="30"/>
                <w:szCs w:val="30"/>
              </w:rPr>
            </w:pPr>
            <w:r w:rsidRPr="00095643">
              <w:rPr>
                <w:rFonts w:ascii="Arial" w:hAnsi="Arial" w:cs="Arial"/>
                <w:sz w:val="30"/>
                <w:szCs w:val="30"/>
              </w:rPr>
              <w:t xml:space="preserve"> Students will be able to:</w:t>
            </w:r>
          </w:p>
          <w:p w:rsidR="00CD772E" w:rsidRPr="00095643" w:rsidRDefault="00CD772E" w:rsidP="00CD772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pple LiSung Light" w:hAnsi="Arial" w:cs="Arial"/>
                <w:i/>
                <w:sz w:val="30"/>
                <w:szCs w:val="30"/>
                <w:lang w:eastAsia="zh-TW"/>
              </w:rPr>
            </w:pPr>
            <w:r w:rsidRPr="00095643">
              <w:rPr>
                <w:rFonts w:ascii="Arial" w:hAnsi="Arial" w:cs="Arial"/>
                <w:sz w:val="30"/>
                <w:szCs w:val="30"/>
              </w:rPr>
              <w:t xml:space="preserve">Remember </w:t>
            </w:r>
            <w:r w:rsidR="009768DE" w:rsidRPr="00095643">
              <w:rPr>
                <w:rFonts w:ascii="Arial" w:hAnsi="Arial" w:cs="Arial"/>
                <w:sz w:val="30"/>
                <w:szCs w:val="30"/>
              </w:rPr>
              <w:t xml:space="preserve">words about </w:t>
            </w:r>
            <w:r w:rsidR="008817C1" w:rsidRPr="00095643">
              <w:rPr>
                <w:rFonts w:ascii="Arial" w:hAnsi="Arial" w:cs="Arial"/>
                <w:sz w:val="30"/>
                <w:szCs w:val="30"/>
              </w:rPr>
              <w:t>daily actions</w:t>
            </w:r>
            <w:r w:rsidR="001F1486">
              <w:rPr>
                <w:rFonts w:ascii="Arial" w:hAnsi="Arial" w:cs="Arial"/>
                <w:sz w:val="30"/>
                <w:szCs w:val="30"/>
              </w:rPr>
              <w:t xml:space="preserve"> and time</w:t>
            </w:r>
          </w:p>
          <w:p w:rsidR="00CD772E" w:rsidRPr="00095643" w:rsidRDefault="001F1486" w:rsidP="00CD772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pple LiSung Light" w:hAnsi="Arial" w:cs="Arial"/>
                <w:i/>
                <w:sz w:val="30"/>
                <w:szCs w:val="30"/>
                <w:lang w:eastAsia="zh-TW"/>
              </w:rPr>
            </w:pPr>
            <w:r>
              <w:rPr>
                <w:rFonts w:ascii="Arial" w:hAnsi="Arial" w:cs="Arial"/>
                <w:sz w:val="30"/>
                <w:szCs w:val="30"/>
              </w:rPr>
              <w:t>Can talk about their daily life.</w:t>
            </w:r>
          </w:p>
          <w:p w:rsidR="00CD772E" w:rsidRPr="00095643" w:rsidRDefault="008817C1" w:rsidP="009768D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Apple LiSung Light" w:hAnsi="Arial" w:cs="Arial"/>
                <w:i/>
                <w:sz w:val="30"/>
                <w:szCs w:val="30"/>
                <w:lang w:eastAsia="zh-TW"/>
              </w:rPr>
            </w:pPr>
            <w:r w:rsidRPr="00095643">
              <w:rPr>
                <w:rFonts w:ascii="Arial" w:hAnsi="Arial" w:cs="Arial"/>
                <w:sz w:val="30"/>
                <w:szCs w:val="30"/>
              </w:rPr>
              <w:t>Write a diary</w:t>
            </w:r>
          </w:p>
          <w:p w:rsidR="00185D56" w:rsidRPr="00095643" w:rsidRDefault="00185D56" w:rsidP="00185D56">
            <w:pPr>
              <w:spacing w:after="0" w:line="240" w:lineRule="auto"/>
              <w:rPr>
                <w:rFonts w:ascii="Arial" w:eastAsia="Apple LiSung Light" w:hAnsi="Arial" w:cs="Arial"/>
                <w:i/>
                <w:sz w:val="30"/>
                <w:szCs w:val="30"/>
                <w:lang w:eastAsia="zh-TW"/>
              </w:rPr>
            </w:pPr>
          </w:p>
        </w:tc>
      </w:tr>
      <w:tr w:rsidR="00CD772E" w:rsidRPr="00095643" w:rsidTr="008817C1">
        <w:tc>
          <w:tcPr>
            <w:tcW w:w="9576" w:type="dxa"/>
            <w:shd w:val="pct10" w:color="auto" w:fill="auto"/>
          </w:tcPr>
          <w:p w:rsidR="00CD772E" w:rsidRPr="00095643" w:rsidRDefault="00CD772E" w:rsidP="004F6078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30"/>
                <w:szCs w:val="30"/>
                <w:lang w:eastAsia="zh-TW"/>
              </w:rPr>
            </w:pPr>
            <w:r w:rsidRPr="00095643">
              <w:rPr>
                <w:rFonts w:ascii="Arial" w:eastAsia="Apple LiSung Light" w:hAnsi="Arial" w:cs="Arial"/>
                <w:b/>
                <w:sz w:val="30"/>
                <w:szCs w:val="30"/>
                <w:lang w:eastAsia="zh-TW"/>
              </w:rPr>
              <w:t>Step 2—Assessment Evidence</w:t>
            </w:r>
          </w:p>
        </w:tc>
      </w:tr>
      <w:tr w:rsidR="00CD772E" w:rsidRPr="00095643" w:rsidTr="008817C1">
        <w:trPr>
          <w:trHeight w:val="1574"/>
        </w:trPr>
        <w:tc>
          <w:tcPr>
            <w:tcW w:w="9576" w:type="dxa"/>
            <w:tcBorders>
              <w:bottom w:val="single" w:sz="4" w:space="0" w:color="auto"/>
            </w:tcBorders>
          </w:tcPr>
          <w:p w:rsidR="00CD772E" w:rsidRPr="001F1486" w:rsidRDefault="00CD772E" w:rsidP="004F6078">
            <w:pPr>
              <w:rPr>
                <w:rFonts w:ascii="Arial" w:hAnsi="Arial" w:cs="Arial"/>
                <w:sz w:val="30"/>
                <w:szCs w:val="30"/>
              </w:rPr>
            </w:pPr>
            <w:r w:rsidRPr="00095643">
              <w:rPr>
                <w:rFonts w:ascii="Arial" w:eastAsia="Apple LiSung Light" w:hAnsi="Arial" w:cs="Arial"/>
                <w:b/>
                <w:sz w:val="30"/>
                <w:szCs w:val="30"/>
                <w:lang w:eastAsia="zh-TW"/>
              </w:rPr>
              <w:t>Performance task</w:t>
            </w:r>
            <w:r w:rsidRPr="00095643">
              <w:rPr>
                <w:rFonts w:ascii="Arial" w:eastAsia="Apple LiSung Light" w:hAnsi="Arial" w:cs="Arial"/>
                <w:i/>
                <w:sz w:val="30"/>
                <w:szCs w:val="30"/>
                <w:lang w:eastAsia="zh-TW"/>
              </w:rPr>
              <w:t xml:space="preserve"> — </w:t>
            </w:r>
            <w:r w:rsidR="00185D56" w:rsidRPr="001F1486">
              <w:rPr>
                <w:rFonts w:ascii="Arial" w:hAnsi="Arial" w:cs="Arial"/>
                <w:sz w:val="30"/>
                <w:szCs w:val="30"/>
              </w:rPr>
              <w:t>A game for action words</w:t>
            </w:r>
            <w:r w:rsidR="001F1486" w:rsidRPr="001F1486">
              <w:rPr>
                <w:rFonts w:ascii="Arial" w:hAnsi="Arial" w:cs="Arial"/>
                <w:sz w:val="30"/>
                <w:szCs w:val="30"/>
              </w:rPr>
              <w:t xml:space="preserve"> and some sentences</w:t>
            </w:r>
            <w:r w:rsidR="00185D56" w:rsidRPr="001F1486">
              <w:rPr>
                <w:rFonts w:ascii="Arial" w:hAnsi="Arial" w:cs="Arial"/>
                <w:sz w:val="30"/>
                <w:szCs w:val="30"/>
              </w:rPr>
              <w:t>, write a diary at the end of the class</w:t>
            </w:r>
            <w:r w:rsidR="001F1486">
              <w:rPr>
                <w:rFonts w:ascii="Arial" w:hAnsi="Arial" w:cs="Arial"/>
                <w:sz w:val="30"/>
                <w:szCs w:val="30"/>
              </w:rPr>
              <w:t>.</w:t>
            </w:r>
          </w:p>
          <w:p w:rsidR="00CD772E" w:rsidRPr="00095643" w:rsidRDefault="00CD772E" w:rsidP="004F6078">
            <w:pPr>
              <w:rPr>
                <w:rFonts w:ascii="Arial" w:hAnsi="Arial" w:cs="Arial"/>
                <w:i/>
                <w:sz w:val="30"/>
                <w:szCs w:val="30"/>
              </w:rPr>
            </w:pPr>
            <w:r w:rsidRPr="00095643">
              <w:rPr>
                <w:rFonts w:ascii="Arial" w:eastAsia="Apple LiSung Light" w:hAnsi="Arial" w:cs="Arial"/>
                <w:b/>
                <w:sz w:val="30"/>
                <w:szCs w:val="30"/>
                <w:lang w:eastAsia="zh-TW"/>
              </w:rPr>
              <w:t>Performance criteria</w:t>
            </w:r>
            <w:r w:rsidRPr="00095643">
              <w:rPr>
                <w:rFonts w:ascii="Arial" w:hAnsi="Arial" w:cs="Arial" w:hint="eastAsia"/>
                <w:b/>
                <w:sz w:val="30"/>
                <w:szCs w:val="30"/>
              </w:rPr>
              <w:t>:</w:t>
            </w:r>
          </w:p>
          <w:p w:rsidR="00CD772E" w:rsidRPr="00095643" w:rsidRDefault="00446E5A" w:rsidP="00A14C37">
            <w:pPr>
              <w:spacing w:after="0" w:line="240" w:lineRule="auto"/>
              <w:rPr>
                <w:rFonts w:ascii="Arial" w:eastAsia="Apple LiSung Light" w:hAnsi="Arial" w:cs="Arial"/>
                <w:sz w:val="30"/>
                <w:szCs w:val="30"/>
                <w:lang w:eastAsia="zh-TW"/>
              </w:rPr>
            </w:pPr>
            <w:r w:rsidRPr="00095643">
              <w:rPr>
                <w:rFonts w:ascii="Arial" w:hAnsi="Arial" w:cs="Arial"/>
                <w:sz w:val="30"/>
                <w:szCs w:val="30"/>
              </w:rPr>
              <w:t xml:space="preserve">Guess the words actively, </w:t>
            </w:r>
            <w:r w:rsidR="001F1486">
              <w:rPr>
                <w:rFonts w:ascii="Arial" w:hAnsi="Arial" w:cs="Arial"/>
                <w:sz w:val="30"/>
                <w:szCs w:val="30"/>
              </w:rPr>
              <w:t>talk about your daily life clearly,</w:t>
            </w:r>
            <w:r w:rsidR="00273890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750D95" w:rsidRPr="00095643">
              <w:rPr>
                <w:rFonts w:ascii="Arial" w:hAnsi="Arial" w:cs="Arial"/>
                <w:sz w:val="30"/>
                <w:szCs w:val="30"/>
              </w:rPr>
              <w:t xml:space="preserve">write the diary well </w:t>
            </w:r>
          </w:p>
        </w:tc>
      </w:tr>
      <w:tr w:rsidR="00CD772E" w:rsidRPr="00095643" w:rsidTr="008817C1">
        <w:trPr>
          <w:trHeight w:val="448"/>
        </w:trPr>
        <w:tc>
          <w:tcPr>
            <w:tcW w:w="9576" w:type="dxa"/>
            <w:shd w:val="pct10" w:color="auto" w:fill="auto"/>
          </w:tcPr>
          <w:p w:rsidR="00CD772E" w:rsidRPr="00095643" w:rsidRDefault="00CD772E" w:rsidP="004F6078">
            <w:pPr>
              <w:jc w:val="center"/>
              <w:rPr>
                <w:rFonts w:ascii="Arial" w:eastAsia="Apple LiSung Light" w:hAnsi="Arial" w:cs="Arial"/>
                <w:color w:val="FF0000"/>
                <w:sz w:val="30"/>
                <w:szCs w:val="30"/>
              </w:rPr>
            </w:pPr>
            <w:r w:rsidRPr="00095643">
              <w:rPr>
                <w:rFonts w:ascii="Arial" w:eastAsia="Apple LiSung Light" w:hAnsi="Arial" w:cs="Arial"/>
                <w:b/>
                <w:sz w:val="30"/>
                <w:szCs w:val="30"/>
                <w:lang w:eastAsia="zh-TW"/>
              </w:rPr>
              <w:t>Step 3—Learning Plan</w:t>
            </w:r>
          </w:p>
        </w:tc>
      </w:tr>
      <w:tr w:rsidR="00CD772E" w:rsidRPr="00095643" w:rsidTr="008817C1">
        <w:trPr>
          <w:trHeight w:val="780"/>
        </w:trPr>
        <w:tc>
          <w:tcPr>
            <w:tcW w:w="9576" w:type="dxa"/>
            <w:tcBorders>
              <w:bottom w:val="single" w:sz="4" w:space="0" w:color="auto"/>
            </w:tcBorders>
          </w:tcPr>
          <w:p w:rsidR="00CD772E" w:rsidRPr="00095643" w:rsidRDefault="00CD772E" w:rsidP="004F6078">
            <w:pPr>
              <w:rPr>
                <w:rFonts w:ascii="Arial" w:eastAsia="Apple LiSung Light" w:hAnsi="Arial" w:cs="Arial"/>
                <w:b/>
                <w:sz w:val="30"/>
                <w:szCs w:val="30"/>
                <w:lang w:eastAsia="zh-TW"/>
              </w:rPr>
            </w:pPr>
            <w:r w:rsidRPr="00095643">
              <w:rPr>
                <w:rFonts w:ascii="Arial" w:eastAsia="Apple LiSung Light" w:hAnsi="Arial" w:cs="Arial"/>
                <w:b/>
                <w:sz w:val="30"/>
                <w:szCs w:val="30"/>
                <w:lang w:eastAsia="zh-TW"/>
              </w:rPr>
              <w:t>Materials needed</w:t>
            </w:r>
          </w:p>
          <w:p w:rsidR="00CD772E" w:rsidRPr="00095643" w:rsidRDefault="001F1486" w:rsidP="001F1486">
            <w:pPr>
              <w:rPr>
                <w:rFonts w:ascii="Arial" w:eastAsia="Apple LiSung Light" w:hAnsi="Arial" w:cs="Arial"/>
                <w:sz w:val="30"/>
                <w:szCs w:val="30"/>
                <w:lang w:eastAsia="zh-TW"/>
              </w:rPr>
            </w:pPr>
            <w:r>
              <w:rPr>
                <w:rFonts w:ascii="Arial" w:hAnsi="Arial" w:cs="Arial"/>
                <w:sz w:val="30"/>
                <w:szCs w:val="30"/>
              </w:rPr>
              <w:t>PPT</w:t>
            </w:r>
            <w:r w:rsidR="00CD772E" w:rsidRPr="00095643">
              <w:rPr>
                <w:rFonts w:ascii="Arial" w:hAnsi="Arial" w:cs="Arial"/>
                <w:sz w:val="30"/>
                <w:szCs w:val="30"/>
              </w:rPr>
              <w:t xml:space="preserve">, computer </w:t>
            </w:r>
            <w:r>
              <w:rPr>
                <w:rFonts w:ascii="Arial" w:hAnsi="Arial" w:cs="Arial"/>
                <w:sz w:val="30"/>
                <w:szCs w:val="30"/>
              </w:rPr>
              <w:t>,</w:t>
            </w:r>
            <w:r w:rsidR="001D6429" w:rsidRPr="00095643">
              <w:rPr>
                <w:rFonts w:ascii="Arial" w:hAnsi="Arial" w:cs="Arial"/>
                <w:sz w:val="30"/>
                <w:szCs w:val="30"/>
              </w:rPr>
              <w:t>handouts</w:t>
            </w:r>
          </w:p>
        </w:tc>
      </w:tr>
      <w:tr w:rsidR="00CD772E" w:rsidRPr="00095643" w:rsidTr="008817C1">
        <w:trPr>
          <w:trHeight w:val="1225"/>
        </w:trPr>
        <w:tc>
          <w:tcPr>
            <w:tcW w:w="9576" w:type="dxa"/>
            <w:tcBorders>
              <w:bottom w:val="single" w:sz="4" w:space="0" w:color="auto"/>
            </w:tcBorders>
          </w:tcPr>
          <w:p w:rsidR="00CD772E" w:rsidRPr="00095643" w:rsidRDefault="00CD772E" w:rsidP="004F6078">
            <w:pPr>
              <w:rPr>
                <w:rFonts w:ascii="Arial" w:eastAsia="Apple LiSung Light" w:hAnsi="Arial" w:cs="Arial"/>
                <w:i/>
                <w:sz w:val="30"/>
                <w:szCs w:val="30"/>
                <w:lang w:eastAsia="zh-TW"/>
              </w:rPr>
            </w:pPr>
            <w:r w:rsidRPr="00095643">
              <w:rPr>
                <w:rFonts w:ascii="Arial" w:eastAsia="Apple LiSung Light" w:hAnsi="Arial" w:cs="Arial"/>
                <w:b/>
                <w:sz w:val="30"/>
                <w:szCs w:val="30"/>
                <w:lang w:eastAsia="zh-TW"/>
              </w:rPr>
              <w:lastRenderedPageBreak/>
              <w:t>Learning procedures</w:t>
            </w:r>
          </w:p>
          <w:p w:rsidR="00CD772E" w:rsidRPr="00095643" w:rsidRDefault="001D6429" w:rsidP="0070370C">
            <w:pPr>
              <w:pStyle w:val="ListParagraph"/>
              <w:numPr>
                <w:ilvl w:val="0"/>
                <w:numId w:val="11"/>
              </w:numPr>
              <w:rPr>
                <w:sz w:val="30"/>
                <w:szCs w:val="30"/>
              </w:rPr>
            </w:pPr>
            <w:r w:rsidRPr="00095643">
              <w:rPr>
                <w:sz w:val="30"/>
                <w:szCs w:val="30"/>
              </w:rPr>
              <w:t xml:space="preserve">Review words about daily actions </w:t>
            </w:r>
          </w:p>
          <w:p w:rsidR="00A969B7" w:rsidRPr="00095643" w:rsidRDefault="001D6429" w:rsidP="00A725BF">
            <w:pPr>
              <w:pStyle w:val="ListParagraph"/>
              <w:ind w:left="1080"/>
              <w:rPr>
                <w:sz w:val="30"/>
                <w:szCs w:val="30"/>
              </w:rPr>
            </w:pPr>
            <w:r w:rsidRPr="00095643">
              <w:rPr>
                <w:rFonts w:hint="eastAsia"/>
                <w:sz w:val="30"/>
                <w:szCs w:val="30"/>
              </w:rPr>
              <w:t>上课，打电话，写字，</w:t>
            </w:r>
            <w:r w:rsidR="00A725BF" w:rsidRPr="00095643">
              <w:rPr>
                <w:rFonts w:hint="eastAsia"/>
                <w:sz w:val="30"/>
                <w:szCs w:val="30"/>
              </w:rPr>
              <w:t>打球，看电视，唱歌，跳舞，看书，看电影</w:t>
            </w:r>
            <w:r w:rsidR="00AE050C" w:rsidRPr="00095643">
              <w:rPr>
                <w:rFonts w:hint="eastAsia"/>
                <w:sz w:val="30"/>
                <w:szCs w:val="30"/>
              </w:rPr>
              <w:t>，</w:t>
            </w:r>
            <w:r w:rsidR="00AE050C" w:rsidRPr="00095643">
              <w:rPr>
                <w:rFonts w:hint="eastAsia"/>
                <w:sz w:val="30"/>
                <w:szCs w:val="30"/>
              </w:rPr>
              <w:t xml:space="preserve"> </w:t>
            </w:r>
            <w:r w:rsidR="00AE050C" w:rsidRPr="00095643">
              <w:rPr>
                <w:rFonts w:hint="eastAsia"/>
                <w:sz w:val="30"/>
                <w:szCs w:val="30"/>
              </w:rPr>
              <w:t>听音乐</w:t>
            </w:r>
            <w:r w:rsidRPr="00095643">
              <w:rPr>
                <w:rFonts w:hint="eastAsia"/>
                <w:sz w:val="30"/>
                <w:szCs w:val="30"/>
              </w:rPr>
              <w:t>，洗澡，吃饭，起床，睡觉</w:t>
            </w:r>
            <w:r w:rsidR="001F1486">
              <w:rPr>
                <w:rFonts w:hint="eastAsia"/>
                <w:sz w:val="30"/>
                <w:szCs w:val="30"/>
              </w:rPr>
              <w:t>、做体育运动</w:t>
            </w:r>
            <w:r w:rsidRPr="00095643">
              <w:rPr>
                <w:rFonts w:hint="eastAsia"/>
                <w:sz w:val="30"/>
                <w:szCs w:val="30"/>
              </w:rPr>
              <w:t>等</w:t>
            </w:r>
          </w:p>
          <w:p w:rsidR="00084F38" w:rsidRPr="00095643" w:rsidRDefault="001D6429" w:rsidP="0070370C">
            <w:pPr>
              <w:pStyle w:val="ListParagraph"/>
              <w:numPr>
                <w:ilvl w:val="0"/>
                <w:numId w:val="11"/>
              </w:numPr>
              <w:rPr>
                <w:sz w:val="30"/>
                <w:szCs w:val="30"/>
              </w:rPr>
            </w:pPr>
            <w:r w:rsidRPr="00095643">
              <w:rPr>
                <w:rFonts w:hint="eastAsia"/>
                <w:sz w:val="30"/>
                <w:szCs w:val="30"/>
              </w:rPr>
              <w:t xml:space="preserve">A </w:t>
            </w:r>
            <w:r w:rsidRPr="00095643">
              <w:rPr>
                <w:sz w:val="30"/>
                <w:szCs w:val="30"/>
              </w:rPr>
              <w:t xml:space="preserve">guessing competition </w:t>
            </w:r>
            <w:r w:rsidR="001F1486">
              <w:rPr>
                <w:sz w:val="30"/>
                <w:szCs w:val="30"/>
              </w:rPr>
              <w:t>among the students.</w:t>
            </w:r>
          </w:p>
          <w:p w:rsidR="00282E9B" w:rsidRPr="00095643" w:rsidRDefault="00A844D9" w:rsidP="001D6429">
            <w:pPr>
              <w:pStyle w:val="ListParagraph"/>
              <w:numPr>
                <w:ilvl w:val="0"/>
                <w:numId w:val="11"/>
              </w:numPr>
              <w:rPr>
                <w:sz w:val="30"/>
                <w:szCs w:val="30"/>
              </w:rPr>
            </w:pPr>
            <w:r w:rsidRPr="00095643">
              <w:rPr>
                <w:rFonts w:hint="eastAsia"/>
                <w:sz w:val="30"/>
                <w:szCs w:val="30"/>
              </w:rPr>
              <w:t>O</w:t>
            </w:r>
            <w:r w:rsidRPr="00095643">
              <w:rPr>
                <w:sz w:val="30"/>
                <w:szCs w:val="30"/>
              </w:rPr>
              <w:t xml:space="preserve">ral practice </w:t>
            </w:r>
          </w:p>
          <w:p w:rsidR="00725D16" w:rsidRPr="00095643" w:rsidRDefault="001D6429" w:rsidP="00725D16">
            <w:pPr>
              <w:pStyle w:val="ListParagraph"/>
              <w:ind w:left="1080"/>
              <w:rPr>
                <w:sz w:val="30"/>
                <w:szCs w:val="30"/>
              </w:rPr>
            </w:pPr>
            <w:r w:rsidRPr="00095643">
              <w:rPr>
                <w:sz w:val="30"/>
                <w:szCs w:val="30"/>
              </w:rPr>
              <w:t>Talk about the daily schedule with a partner based on pictures and words in the handout (See Attachment 1)</w:t>
            </w:r>
          </w:p>
          <w:p w:rsidR="001D6429" w:rsidRPr="00095643" w:rsidRDefault="00725D16" w:rsidP="00CF0E53">
            <w:pPr>
              <w:pStyle w:val="ListParagraph"/>
              <w:numPr>
                <w:ilvl w:val="0"/>
                <w:numId w:val="11"/>
              </w:numPr>
              <w:rPr>
                <w:sz w:val="30"/>
                <w:szCs w:val="30"/>
              </w:rPr>
            </w:pPr>
            <w:r w:rsidRPr="00095643">
              <w:rPr>
                <w:sz w:val="30"/>
                <w:szCs w:val="30"/>
              </w:rPr>
              <w:t xml:space="preserve">Talk about your own schedule </w:t>
            </w:r>
            <w:r w:rsidR="00CF0E53" w:rsidRPr="00095643">
              <w:rPr>
                <w:sz w:val="30"/>
                <w:szCs w:val="30"/>
              </w:rPr>
              <w:t>with another partner</w:t>
            </w:r>
          </w:p>
          <w:p w:rsidR="00CD772E" w:rsidRPr="00095643" w:rsidRDefault="00CF0E53" w:rsidP="001F1486">
            <w:pPr>
              <w:pStyle w:val="ListParagraph"/>
              <w:numPr>
                <w:ilvl w:val="0"/>
                <w:numId w:val="11"/>
              </w:numPr>
              <w:rPr>
                <w:sz w:val="30"/>
                <w:szCs w:val="30"/>
              </w:rPr>
            </w:pPr>
            <w:r w:rsidRPr="00095643">
              <w:rPr>
                <w:sz w:val="30"/>
                <w:szCs w:val="30"/>
              </w:rPr>
              <w:t xml:space="preserve">Write a diary about your daily schedule </w:t>
            </w:r>
          </w:p>
        </w:tc>
      </w:tr>
      <w:tr w:rsidR="00CD772E" w:rsidRPr="00095643" w:rsidTr="008817C1">
        <w:tc>
          <w:tcPr>
            <w:tcW w:w="9576" w:type="dxa"/>
            <w:shd w:val="pct10" w:color="auto" w:fill="auto"/>
          </w:tcPr>
          <w:p w:rsidR="00CD772E" w:rsidRPr="00095643" w:rsidRDefault="00CD772E" w:rsidP="004F6078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30"/>
                <w:szCs w:val="30"/>
                <w:lang w:eastAsia="zh-TW"/>
              </w:rPr>
            </w:pPr>
            <w:r w:rsidRPr="00095643">
              <w:rPr>
                <w:rFonts w:ascii="Arial" w:eastAsia="Apple LiSung Light" w:hAnsi="Arial" w:cs="Arial"/>
                <w:b/>
                <w:sz w:val="30"/>
                <w:szCs w:val="30"/>
                <w:lang w:eastAsia="zh-TW"/>
              </w:rPr>
              <w:t>Step 4—Reflection</w:t>
            </w:r>
          </w:p>
        </w:tc>
      </w:tr>
      <w:tr w:rsidR="00CD772E" w:rsidRPr="00095643" w:rsidTr="008817C1">
        <w:trPr>
          <w:trHeight w:val="4220"/>
        </w:trPr>
        <w:tc>
          <w:tcPr>
            <w:tcW w:w="9576" w:type="dxa"/>
          </w:tcPr>
          <w:p w:rsidR="00CD772E" w:rsidRPr="00095643" w:rsidRDefault="00AB27F8" w:rsidP="001F1486">
            <w:pPr>
              <w:rPr>
                <w:rFonts w:ascii="Arial" w:hAnsi="Arial" w:cs="Arial"/>
                <w:sz w:val="30"/>
                <w:szCs w:val="30"/>
              </w:rPr>
            </w:pPr>
            <w:r w:rsidRPr="00095643">
              <w:rPr>
                <w:rFonts w:ascii="Arial" w:hAnsi="Arial" w:cs="Arial"/>
                <w:sz w:val="30"/>
                <w:szCs w:val="30"/>
              </w:rPr>
              <w:t xml:space="preserve">Students enjoy guessing game for the action words that will be used in the diary. </w:t>
            </w:r>
            <w:r w:rsidR="00273890">
              <w:rPr>
                <w:rFonts w:ascii="Arial" w:hAnsi="Arial" w:cs="Arial"/>
                <w:sz w:val="30"/>
                <w:szCs w:val="30"/>
              </w:rPr>
              <w:t xml:space="preserve">Talking about their daily life according to the pictures needs improving. The most difficult part for them is writing Chinese character </w:t>
            </w:r>
            <w:bookmarkStart w:id="0" w:name="_GoBack"/>
            <w:bookmarkEnd w:id="0"/>
            <w:r w:rsidR="00273890">
              <w:rPr>
                <w:rFonts w:ascii="Arial" w:hAnsi="Arial" w:cs="Arial"/>
                <w:sz w:val="30"/>
                <w:szCs w:val="30"/>
              </w:rPr>
              <w:t>when they want to finish their diary.</w:t>
            </w:r>
          </w:p>
        </w:tc>
      </w:tr>
    </w:tbl>
    <w:p w:rsidR="00095643" w:rsidRDefault="00095643"/>
    <w:p w:rsidR="00095643" w:rsidRDefault="00095643"/>
    <w:p w:rsidR="00095643" w:rsidRDefault="00095643">
      <w:pPr>
        <w:rPr>
          <w:sz w:val="30"/>
          <w:szCs w:val="30"/>
        </w:rPr>
      </w:pPr>
    </w:p>
    <w:p w:rsidR="00095643" w:rsidRDefault="00095643">
      <w:pPr>
        <w:rPr>
          <w:sz w:val="30"/>
          <w:szCs w:val="30"/>
        </w:rPr>
      </w:pPr>
    </w:p>
    <w:p w:rsidR="00273890" w:rsidRDefault="00273890"/>
    <w:tbl>
      <w:tblPr>
        <w:tblStyle w:val="TableGrid"/>
        <w:tblpPr w:leftFromText="180" w:rightFromText="180" w:vertAnchor="page" w:horzAnchor="margin" w:tblpXSpec="center" w:tblpY="2146"/>
        <w:tblW w:w="0" w:type="auto"/>
        <w:tblLook w:val="04A0" w:firstRow="1" w:lastRow="0" w:firstColumn="1" w:lastColumn="0" w:noHBand="0" w:noVBand="1"/>
      </w:tblPr>
      <w:tblGrid>
        <w:gridCol w:w="4021"/>
        <w:gridCol w:w="4475"/>
      </w:tblGrid>
      <w:tr w:rsidR="00AB27F8" w:rsidTr="00AB27F8">
        <w:tc>
          <w:tcPr>
            <w:tcW w:w="4021" w:type="dxa"/>
          </w:tcPr>
          <w:p w:rsidR="00AB27F8" w:rsidRDefault="00AB27F8" w:rsidP="00AB27F8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B27F8" w:rsidRDefault="00AB27F8" w:rsidP="00AB27F8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 w:hint="eastAsia"/>
                <w:sz w:val="40"/>
                <w:szCs w:val="40"/>
              </w:rPr>
              <w:t>忙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,</w:t>
            </w:r>
            <w:r w:rsidRPr="00182C9F">
              <w:rPr>
                <w:rFonts w:ascii="Times New Roman" w:hAnsi="Times New Roman" w:cs="Times New Roman" w:hint="eastAsia"/>
                <w:sz w:val="40"/>
                <w:szCs w:val="40"/>
              </w:rPr>
              <w:t>累</w:t>
            </w:r>
            <w:r>
              <w:rPr>
                <w:rFonts w:ascii="Times New Roman" w:hAnsi="Times New Roman" w:cs="Times New Roman" w:hint="eastAsia"/>
                <w:sz w:val="40"/>
                <w:szCs w:val="40"/>
              </w:rPr>
              <w:t>。</w:t>
            </w:r>
          </w:p>
        </w:tc>
        <w:tc>
          <w:tcPr>
            <w:tcW w:w="4475" w:type="dxa"/>
          </w:tcPr>
          <w:p w:rsidR="00AB27F8" w:rsidRDefault="00AB27F8" w:rsidP="00AB27F8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 w:hint="eastAsia"/>
                <w:noProof/>
                <w:sz w:val="40"/>
                <w:szCs w:val="40"/>
                <w:lang w:eastAsia="en-US"/>
              </w:rPr>
              <w:drawing>
                <wp:inline distT="0" distB="0" distL="0" distR="0" wp14:anchorId="10FD9AE3" wp14:editId="6C2BA571">
                  <wp:extent cx="1143000" cy="7524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38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473" cy="75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7F8" w:rsidTr="00AB27F8">
        <w:tc>
          <w:tcPr>
            <w:tcW w:w="4021" w:type="dxa"/>
          </w:tcPr>
          <w:p w:rsidR="00AB27F8" w:rsidRDefault="00AB27F8" w:rsidP="00AB27F8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B27F8" w:rsidRDefault="00AB27F8" w:rsidP="00AB27F8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 w:hint="eastAsia"/>
                <w:sz w:val="40"/>
                <w:szCs w:val="40"/>
              </w:rPr>
              <w:t>六点半，</w:t>
            </w:r>
            <w:r w:rsidRPr="00182C9F">
              <w:rPr>
                <w:rFonts w:ascii="Times New Roman" w:hAnsi="Times New Roman" w:cs="Times New Roman" w:hint="eastAsia"/>
                <w:sz w:val="40"/>
                <w:szCs w:val="40"/>
              </w:rPr>
              <w:t>起床</w:t>
            </w:r>
          </w:p>
        </w:tc>
        <w:tc>
          <w:tcPr>
            <w:tcW w:w="4475" w:type="dxa"/>
          </w:tcPr>
          <w:p w:rsidR="00AB27F8" w:rsidRDefault="00AB27F8" w:rsidP="00AB27F8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 w:hint="eastAsia"/>
                <w:noProof/>
                <w:sz w:val="40"/>
                <w:szCs w:val="40"/>
                <w:lang w:eastAsia="en-US"/>
              </w:rPr>
              <w:drawing>
                <wp:inline distT="0" distB="0" distL="0" distR="0" wp14:anchorId="4D6B96BB" wp14:editId="33826784">
                  <wp:extent cx="1114425" cy="523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106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599" cy="524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7F8" w:rsidTr="00AB27F8">
        <w:tc>
          <w:tcPr>
            <w:tcW w:w="4021" w:type="dxa"/>
          </w:tcPr>
          <w:p w:rsidR="00AB27F8" w:rsidRDefault="00AB27F8" w:rsidP="00AB27F8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</w:p>
          <w:p w:rsidR="00AB27F8" w:rsidRDefault="00AB27F8" w:rsidP="00AB27F8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CB7DEB">
              <w:rPr>
                <w:rFonts w:ascii="Times New Roman" w:hAnsi="Times New Roman" w:cs="Times New Roman" w:hint="eastAsia"/>
                <w:sz w:val="40"/>
                <w:szCs w:val="40"/>
              </w:rPr>
              <w:t>洗澡</w:t>
            </w:r>
            <w:r w:rsidRPr="00CB7DEB">
              <w:rPr>
                <w:rFonts w:ascii="Times New Roman" w:hAnsi="Times New Roman" w:cs="Times New Roman"/>
                <w:sz w:val="40"/>
                <w:szCs w:val="40"/>
              </w:rPr>
              <w:t>,</w:t>
            </w:r>
            <w:r>
              <w:rPr>
                <w:rFonts w:ascii="Times New Roman" w:hAnsi="Times New Roman" w:cs="Times New Roman" w:hint="eastAsia"/>
                <w:sz w:val="40"/>
                <w:szCs w:val="40"/>
              </w:rPr>
              <w:t>吃早饭。</w:t>
            </w:r>
          </w:p>
        </w:tc>
        <w:tc>
          <w:tcPr>
            <w:tcW w:w="4475" w:type="dxa"/>
          </w:tcPr>
          <w:p w:rsidR="00AB27F8" w:rsidRDefault="00AB27F8" w:rsidP="00AB27F8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 w:hint="eastAsia"/>
                <w:noProof/>
                <w:sz w:val="40"/>
                <w:szCs w:val="40"/>
                <w:lang w:eastAsia="en-US"/>
              </w:rPr>
              <w:drawing>
                <wp:inline distT="0" distB="0" distL="0" distR="0" wp14:anchorId="106C273A" wp14:editId="20298489">
                  <wp:extent cx="800100" cy="571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107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53" cy="579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hint="eastAsia"/>
                <w:noProof/>
                <w:sz w:val="40"/>
                <w:szCs w:val="40"/>
                <w:lang w:eastAsia="en-US"/>
              </w:rPr>
              <w:drawing>
                <wp:inline distT="0" distB="0" distL="0" distR="0" wp14:anchorId="73CE328A" wp14:editId="4875CFDE">
                  <wp:extent cx="1266825" cy="5429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108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109" cy="54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7F8" w:rsidTr="00AB27F8">
        <w:tc>
          <w:tcPr>
            <w:tcW w:w="4021" w:type="dxa"/>
          </w:tcPr>
          <w:p w:rsidR="00AB27F8" w:rsidRPr="00834184" w:rsidRDefault="00AB27F8" w:rsidP="00AB27F8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 w:rsidRPr="00834184">
              <w:rPr>
                <w:rFonts w:ascii="Times New Roman" w:hAnsi="Times New Roman" w:cs="Times New Roman" w:hint="eastAsia"/>
                <w:sz w:val="40"/>
                <w:szCs w:val="40"/>
              </w:rPr>
              <w:t>七点半，去教室</w:t>
            </w:r>
          </w:p>
        </w:tc>
        <w:tc>
          <w:tcPr>
            <w:tcW w:w="4475" w:type="dxa"/>
          </w:tcPr>
          <w:p w:rsidR="00AB27F8" w:rsidRDefault="00AB27F8" w:rsidP="00AB27F8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US"/>
              </w:rPr>
              <w:drawing>
                <wp:inline distT="0" distB="0" distL="0" distR="0" wp14:anchorId="0B557637" wp14:editId="68A4DC31">
                  <wp:extent cx="1000125" cy="6381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15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418" cy="640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7F8" w:rsidTr="00AB27F8">
        <w:tc>
          <w:tcPr>
            <w:tcW w:w="4021" w:type="dxa"/>
          </w:tcPr>
          <w:p w:rsidR="00AB27F8" w:rsidRPr="00834184" w:rsidRDefault="00AB27F8" w:rsidP="00AB27F8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 w:hint="eastAsia"/>
                <w:sz w:val="40"/>
                <w:szCs w:val="40"/>
              </w:rPr>
              <w:t>第一节，中文课</w:t>
            </w:r>
          </w:p>
        </w:tc>
        <w:tc>
          <w:tcPr>
            <w:tcW w:w="4475" w:type="dxa"/>
          </w:tcPr>
          <w:p w:rsidR="00AB27F8" w:rsidRDefault="00AB27F8" w:rsidP="00AB27F8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 w:hint="eastAsia"/>
                <w:noProof/>
                <w:sz w:val="40"/>
                <w:szCs w:val="40"/>
                <w:lang w:eastAsia="en-US"/>
              </w:rPr>
              <w:drawing>
                <wp:inline distT="0" distB="0" distL="0" distR="0" wp14:anchorId="6648C4F2" wp14:editId="10B85E6B">
                  <wp:extent cx="933450" cy="666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109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39" cy="668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7F8" w:rsidTr="00AB27F8">
        <w:tc>
          <w:tcPr>
            <w:tcW w:w="4021" w:type="dxa"/>
          </w:tcPr>
          <w:p w:rsidR="00AB27F8" w:rsidRDefault="00AB27F8" w:rsidP="00AB27F8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 w:hint="eastAsia"/>
                <w:sz w:val="40"/>
                <w:szCs w:val="40"/>
              </w:rPr>
              <w:t>第二节，电脑课</w:t>
            </w:r>
          </w:p>
        </w:tc>
        <w:tc>
          <w:tcPr>
            <w:tcW w:w="4475" w:type="dxa"/>
          </w:tcPr>
          <w:p w:rsidR="00AB27F8" w:rsidRDefault="00AB27F8" w:rsidP="00AB27F8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  <w:r>
              <w:rPr>
                <w:rFonts w:ascii="Times New Roman" w:hAnsi="Times New Roman" w:cs="Times New Roman" w:hint="eastAsia"/>
                <w:noProof/>
                <w:sz w:val="40"/>
                <w:szCs w:val="40"/>
                <w:lang w:eastAsia="en-US"/>
              </w:rPr>
              <w:drawing>
                <wp:inline distT="0" distB="0" distL="0" distR="0" wp14:anchorId="0081E1A1" wp14:editId="11B98BDF">
                  <wp:extent cx="1247774" cy="609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152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00" cy="61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7F8" w:rsidTr="00AB27F8">
        <w:tc>
          <w:tcPr>
            <w:tcW w:w="4021" w:type="dxa"/>
          </w:tcPr>
          <w:p w:rsidR="00AB27F8" w:rsidRDefault="00AB27F8" w:rsidP="00AB27F8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 w:hint="eastAsia"/>
                <w:sz w:val="40"/>
                <w:szCs w:val="40"/>
              </w:rPr>
              <w:t>餐厅，吃午饭</w:t>
            </w:r>
          </w:p>
        </w:tc>
        <w:tc>
          <w:tcPr>
            <w:tcW w:w="4475" w:type="dxa"/>
          </w:tcPr>
          <w:p w:rsidR="00AB27F8" w:rsidRDefault="00AB27F8" w:rsidP="00AB27F8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  <w:r>
              <w:rPr>
                <w:rFonts w:ascii="Times New Roman" w:hAnsi="Times New Roman" w:cs="Times New Roman" w:hint="eastAsia"/>
                <w:noProof/>
                <w:sz w:val="40"/>
                <w:szCs w:val="40"/>
                <w:lang w:eastAsia="en-US"/>
              </w:rPr>
              <w:drawing>
                <wp:inline distT="0" distB="0" distL="0" distR="0" wp14:anchorId="61065283" wp14:editId="4A984F18">
                  <wp:extent cx="1066800" cy="6000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153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784" cy="600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7F8" w:rsidTr="00AB27F8">
        <w:tc>
          <w:tcPr>
            <w:tcW w:w="4021" w:type="dxa"/>
          </w:tcPr>
          <w:p w:rsidR="00AB27F8" w:rsidRDefault="00AB27F8" w:rsidP="00AB27F8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 w:hint="eastAsia"/>
                <w:sz w:val="40"/>
                <w:szCs w:val="40"/>
              </w:rPr>
              <w:t>晚上，做功课</w:t>
            </w:r>
          </w:p>
        </w:tc>
        <w:tc>
          <w:tcPr>
            <w:tcW w:w="4475" w:type="dxa"/>
          </w:tcPr>
          <w:p w:rsidR="00AB27F8" w:rsidRDefault="00AB27F8" w:rsidP="00AB27F8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  <w:r>
              <w:rPr>
                <w:rFonts w:ascii="Times New Roman" w:hAnsi="Times New Roman" w:cs="Times New Roman" w:hint="eastAsia"/>
                <w:noProof/>
                <w:sz w:val="40"/>
                <w:szCs w:val="40"/>
                <w:lang w:eastAsia="en-US"/>
              </w:rPr>
              <w:drawing>
                <wp:inline distT="0" distB="0" distL="0" distR="0" wp14:anchorId="5660C61A" wp14:editId="599CBAC5">
                  <wp:extent cx="1157670" cy="952500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154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67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7F8" w:rsidTr="00AB27F8">
        <w:tc>
          <w:tcPr>
            <w:tcW w:w="4021" w:type="dxa"/>
          </w:tcPr>
          <w:p w:rsidR="00AB27F8" w:rsidRDefault="00AB27F8" w:rsidP="00AB27F8">
            <w:pPr>
              <w:pStyle w:val="ListParagraph"/>
              <w:ind w:left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 w:hint="eastAsia"/>
                <w:sz w:val="40"/>
                <w:szCs w:val="40"/>
              </w:rPr>
              <w:t>十点，睡觉</w:t>
            </w:r>
          </w:p>
        </w:tc>
        <w:tc>
          <w:tcPr>
            <w:tcW w:w="4475" w:type="dxa"/>
          </w:tcPr>
          <w:p w:rsidR="00AB27F8" w:rsidRDefault="00AB27F8" w:rsidP="00AB27F8">
            <w:pPr>
              <w:pStyle w:val="ListParagraph"/>
              <w:ind w:left="0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  <w:r>
              <w:rPr>
                <w:rFonts w:ascii="Times New Roman" w:hAnsi="Times New Roman" w:cs="Times New Roman" w:hint="eastAsia"/>
                <w:noProof/>
                <w:sz w:val="40"/>
                <w:szCs w:val="40"/>
                <w:lang w:eastAsia="en-US"/>
              </w:rPr>
              <w:drawing>
                <wp:inline distT="0" distB="0" distL="0" distR="0" wp14:anchorId="21B07496" wp14:editId="097572A4">
                  <wp:extent cx="1209675" cy="7524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155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389" cy="756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5361" w:rsidRDefault="00165361" w:rsidP="00165361"/>
    <w:p w:rsidR="00165361" w:rsidRPr="00165361" w:rsidRDefault="00165361" w:rsidP="00165361"/>
    <w:sectPr w:rsidR="00165361" w:rsidRPr="00165361" w:rsidSect="00095643">
      <w:footerReference w:type="default" r:id="rId18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36" w:rsidRDefault="00E22036" w:rsidP="00DF4E41">
      <w:pPr>
        <w:spacing w:after="0" w:line="240" w:lineRule="auto"/>
      </w:pPr>
      <w:r>
        <w:separator/>
      </w:r>
    </w:p>
  </w:endnote>
  <w:endnote w:type="continuationSeparator" w:id="0">
    <w:p w:rsidR="00E22036" w:rsidRDefault="00E22036" w:rsidP="00DF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pple LiSung Light">
    <w:altName w:val="MingLiU"/>
    <w:charset w:val="51"/>
    <w:family w:val="auto"/>
    <w:pitch w:val="variable"/>
    <w:sig w:usb0="01000000" w:usb1="00000000" w:usb2="08040001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709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4E41" w:rsidRDefault="00DF4E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0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4E41" w:rsidRDefault="00DF4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36" w:rsidRDefault="00E22036" w:rsidP="00DF4E41">
      <w:pPr>
        <w:spacing w:after="0" w:line="240" w:lineRule="auto"/>
      </w:pPr>
      <w:r>
        <w:separator/>
      </w:r>
    </w:p>
  </w:footnote>
  <w:footnote w:type="continuationSeparator" w:id="0">
    <w:p w:rsidR="00E22036" w:rsidRDefault="00E22036" w:rsidP="00DF4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FF6"/>
    <w:multiLevelType w:val="hybridMultilevel"/>
    <w:tmpl w:val="EE666130"/>
    <w:lvl w:ilvl="0" w:tplc="A64C49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217ABE"/>
    <w:multiLevelType w:val="hybridMultilevel"/>
    <w:tmpl w:val="9F3C3B18"/>
    <w:lvl w:ilvl="0" w:tplc="1A463D6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72B5E"/>
    <w:multiLevelType w:val="hybridMultilevel"/>
    <w:tmpl w:val="DC3C93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BFF3128"/>
    <w:multiLevelType w:val="hybridMultilevel"/>
    <w:tmpl w:val="5C7464A8"/>
    <w:lvl w:ilvl="0" w:tplc="2F32F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47370"/>
    <w:multiLevelType w:val="hybridMultilevel"/>
    <w:tmpl w:val="25580D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DCC1CDF"/>
    <w:multiLevelType w:val="hybridMultilevel"/>
    <w:tmpl w:val="7BDC2B0E"/>
    <w:lvl w:ilvl="0" w:tplc="03F40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0D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62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2B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62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06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87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01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0B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497122"/>
    <w:multiLevelType w:val="hybridMultilevel"/>
    <w:tmpl w:val="11CE8D3A"/>
    <w:lvl w:ilvl="0" w:tplc="96B87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24318"/>
    <w:multiLevelType w:val="hybridMultilevel"/>
    <w:tmpl w:val="E0164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31948"/>
    <w:multiLevelType w:val="hybridMultilevel"/>
    <w:tmpl w:val="1FFED08A"/>
    <w:lvl w:ilvl="0" w:tplc="C12C36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48552F"/>
    <w:multiLevelType w:val="hybridMultilevel"/>
    <w:tmpl w:val="5484E4E2"/>
    <w:lvl w:ilvl="0" w:tplc="37D09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45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8C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08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E2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0E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20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ACD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4F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1846FEC"/>
    <w:multiLevelType w:val="hybridMultilevel"/>
    <w:tmpl w:val="6D62A8D6"/>
    <w:lvl w:ilvl="0" w:tplc="6A581498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F5"/>
    <w:rsid w:val="000222C6"/>
    <w:rsid w:val="00037EB9"/>
    <w:rsid w:val="00045E44"/>
    <w:rsid w:val="00065559"/>
    <w:rsid w:val="00084F38"/>
    <w:rsid w:val="00095643"/>
    <w:rsid w:val="000D7A5C"/>
    <w:rsid w:val="001141B2"/>
    <w:rsid w:val="001310FD"/>
    <w:rsid w:val="00165361"/>
    <w:rsid w:val="00175024"/>
    <w:rsid w:val="00185D56"/>
    <w:rsid w:val="001D6429"/>
    <w:rsid w:val="001E035D"/>
    <w:rsid w:val="001F1486"/>
    <w:rsid w:val="00205D54"/>
    <w:rsid w:val="00273890"/>
    <w:rsid w:val="00282E9B"/>
    <w:rsid w:val="00286BEB"/>
    <w:rsid w:val="002D0E11"/>
    <w:rsid w:val="00377974"/>
    <w:rsid w:val="003E14EA"/>
    <w:rsid w:val="00426248"/>
    <w:rsid w:val="00446E5A"/>
    <w:rsid w:val="0045320A"/>
    <w:rsid w:val="004E240E"/>
    <w:rsid w:val="0050328B"/>
    <w:rsid w:val="00571C88"/>
    <w:rsid w:val="00695C24"/>
    <w:rsid w:val="0070370C"/>
    <w:rsid w:val="00715F80"/>
    <w:rsid w:val="00725D16"/>
    <w:rsid w:val="00750454"/>
    <w:rsid w:val="00750D95"/>
    <w:rsid w:val="007A684C"/>
    <w:rsid w:val="007E6A22"/>
    <w:rsid w:val="0083107A"/>
    <w:rsid w:val="008817C1"/>
    <w:rsid w:val="00882793"/>
    <w:rsid w:val="009768DE"/>
    <w:rsid w:val="00A14C37"/>
    <w:rsid w:val="00A3776A"/>
    <w:rsid w:val="00A725BF"/>
    <w:rsid w:val="00A844D9"/>
    <w:rsid w:val="00A969B7"/>
    <w:rsid w:val="00AB27F8"/>
    <w:rsid w:val="00AC269B"/>
    <w:rsid w:val="00AD1AF0"/>
    <w:rsid w:val="00AE050C"/>
    <w:rsid w:val="00B779F5"/>
    <w:rsid w:val="00BC575C"/>
    <w:rsid w:val="00CB25D8"/>
    <w:rsid w:val="00CD772E"/>
    <w:rsid w:val="00CF0E53"/>
    <w:rsid w:val="00D065F2"/>
    <w:rsid w:val="00D500B7"/>
    <w:rsid w:val="00DA6890"/>
    <w:rsid w:val="00DF4E41"/>
    <w:rsid w:val="00E16F1F"/>
    <w:rsid w:val="00E22036"/>
    <w:rsid w:val="00EF5B2E"/>
    <w:rsid w:val="00F7559E"/>
    <w:rsid w:val="00F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9F5"/>
    <w:pPr>
      <w:ind w:left="720"/>
      <w:contextualSpacing/>
    </w:pPr>
  </w:style>
  <w:style w:type="table" w:styleId="TableGrid">
    <w:name w:val="Table Grid"/>
    <w:basedOn w:val="TableNormal"/>
    <w:uiPriority w:val="59"/>
    <w:rsid w:val="00B77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E41"/>
  </w:style>
  <w:style w:type="paragraph" w:styleId="Footer">
    <w:name w:val="footer"/>
    <w:basedOn w:val="Normal"/>
    <w:link w:val="FooterChar"/>
    <w:uiPriority w:val="99"/>
    <w:unhideWhenUsed/>
    <w:rsid w:val="00DF4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9F5"/>
    <w:pPr>
      <w:ind w:left="720"/>
      <w:contextualSpacing/>
    </w:pPr>
  </w:style>
  <w:style w:type="table" w:styleId="TableGrid">
    <w:name w:val="Table Grid"/>
    <w:basedOn w:val="TableNormal"/>
    <w:uiPriority w:val="59"/>
    <w:rsid w:val="00B77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E41"/>
  </w:style>
  <w:style w:type="paragraph" w:styleId="Footer">
    <w:name w:val="footer"/>
    <w:basedOn w:val="Normal"/>
    <w:link w:val="FooterChar"/>
    <w:uiPriority w:val="99"/>
    <w:unhideWhenUsed/>
    <w:rsid w:val="00DF4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Joyce Parsons</cp:lastModifiedBy>
  <cp:revision>2</cp:revision>
  <dcterms:created xsi:type="dcterms:W3CDTF">2014-03-05T16:43:00Z</dcterms:created>
  <dcterms:modified xsi:type="dcterms:W3CDTF">2014-03-05T16:43:00Z</dcterms:modified>
</cp:coreProperties>
</file>