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139F" w14:textId="587630B4" w:rsidR="00237569" w:rsidRDefault="00A847B8" w:rsidP="00486545">
      <w:r>
        <w:t xml:space="preserve">Interpretive </w:t>
      </w:r>
      <w:r w:rsidR="00486545">
        <w:t>listening a</w:t>
      </w:r>
      <w:r>
        <w:t>ctivity</w:t>
      </w:r>
      <w:r w:rsidR="00486545">
        <w:t xml:space="preserve"> </w:t>
      </w:r>
      <w:proofErr w:type="gramStart"/>
      <w:r w:rsidR="00486545">
        <w:t xml:space="preserve">sheet </w:t>
      </w:r>
      <w:r>
        <w:t>:</w:t>
      </w:r>
      <w:proofErr w:type="gramEnd"/>
      <w:r w:rsidR="00465F9D">
        <w:t xml:space="preserve">       </w:t>
      </w:r>
      <w:r>
        <w:t xml:space="preserve"> weather</w:t>
      </w:r>
      <w:r w:rsidR="005E46F1">
        <w:t xml:space="preserve"> ; </w:t>
      </w:r>
      <w:proofErr w:type="spellStart"/>
      <w:r w:rsidR="005E46F1">
        <w:t>Alja</w:t>
      </w:r>
      <w:r w:rsidR="00465F9D">
        <w:t>w</w:t>
      </w:r>
      <w:proofErr w:type="spellEnd"/>
      <w:r w:rsidR="00465F9D">
        <w:t xml:space="preserve">                                               </w:t>
      </w:r>
      <w:proofErr w:type="spellStart"/>
      <w:r w:rsidR="00465F9D" w:rsidRPr="00465F9D">
        <w:rPr>
          <w:rFonts w:ascii="Imprint MT Shadow" w:hAnsi="Imprint MT Shadow"/>
          <w:sz w:val="32"/>
          <w:szCs w:val="32"/>
          <w:u w:val="single"/>
        </w:rPr>
        <w:t>Kayfa</w:t>
      </w:r>
      <w:proofErr w:type="spellEnd"/>
      <w:r w:rsidR="00465F9D" w:rsidRPr="00465F9D">
        <w:rPr>
          <w:rFonts w:ascii="Imprint MT Shadow" w:hAnsi="Imprint MT Shadow"/>
          <w:sz w:val="32"/>
          <w:szCs w:val="32"/>
          <w:u w:val="single"/>
        </w:rPr>
        <w:t xml:space="preserve"> </w:t>
      </w:r>
      <w:proofErr w:type="spellStart"/>
      <w:r w:rsidR="00465F9D" w:rsidRPr="00465F9D">
        <w:rPr>
          <w:rFonts w:ascii="Imprint MT Shadow" w:hAnsi="Imprint MT Shadow"/>
          <w:sz w:val="32"/>
          <w:szCs w:val="32"/>
          <w:u w:val="single"/>
        </w:rPr>
        <w:t>hal</w:t>
      </w:r>
      <w:proofErr w:type="spellEnd"/>
      <w:r w:rsidR="00465F9D" w:rsidRPr="00465F9D">
        <w:rPr>
          <w:rFonts w:ascii="Imprint MT Shadow" w:hAnsi="Imprint MT Shadow"/>
          <w:sz w:val="32"/>
          <w:szCs w:val="32"/>
          <w:u w:val="single"/>
        </w:rPr>
        <w:t xml:space="preserve"> </w:t>
      </w:r>
      <w:proofErr w:type="spellStart"/>
      <w:r w:rsidR="00465F9D" w:rsidRPr="00465F9D">
        <w:rPr>
          <w:rFonts w:ascii="Imprint MT Shadow" w:hAnsi="Imprint MT Shadow"/>
          <w:sz w:val="32"/>
          <w:szCs w:val="32"/>
          <w:u w:val="single"/>
        </w:rPr>
        <w:t>aljaw</w:t>
      </w:r>
      <w:proofErr w:type="spellEnd"/>
      <w:r w:rsidR="00465F9D" w:rsidRPr="00465F9D">
        <w:rPr>
          <w:rFonts w:ascii="Imprint MT Shadow" w:hAnsi="Imprint MT Shadow"/>
          <w:sz w:val="32"/>
          <w:szCs w:val="32"/>
          <w:u w:val="single"/>
        </w:rPr>
        <w:t xml:space="preserve"> fi?</w:t>
      </w:r>
    </w:p>
    <w:p w14:paraId="6D79CBC1" w14:textId="748AA731" w:rsidR="00465F9D" w:rsidRDefault="00465F9D" w:rsidP="00486545"/>
    <w:p w14:paraId="063CFB37" w14:textId="6C7E1C8F" w:rsidR="00465F9D" w:rsidRDefault="00465F9D" w:rsidP="00486545"/>
    <w:p w14:paraId="3D1A80E7" w14:textId="3CCFE793" w:rsidR="00465F9D" w:rsidRDefault="00465F9D" w:rsidP="00486545"/>
    <w:p w14:paraId="0EF3BB16" w14:textId="375CF5D0" w:rsidR="00465F9D" w:rsidRDefault="00465F9D" w:rsidP="00486545"/>
    <w:p w14:paraId="044EF698" w14:textId="6456EA60" w:rsidR="00465F9D" w:rsidRDefault="00465F9D" w:rsidP="00486545"/>
    <w:p w14:paraId="756A57D0" w14:textId="0BB7B8D5" w:rsidR="00465F9D" w:rsidRDefault="00465F9D" w:rsidP="00486545"/>
    <w:p w14:paraId="223A7702" w14:textId="37F440F9" w:rsidR="00465F9D" w:rsidRDefault="00465F9D" w:rsidP="00486545"/>
    <w:p w14:paraId="306D619B" w14:textId="6F464648" w:rsidR="00465F9D" w:rsidRDefault="00465F9D" w:rsidP="00486545"/>
    <w:p w14:paraId="7603233A" w14:textId="716B57A3" w:rsidR="00465F9D" w:rsidRDefault="00465F9D" w:rsidP="00486545"/>
    <w:p w14:paraId="3E0DF3E3" w14:textId="3852260E" w:rsidR="00465F9D" w:rsidRDefault="00465F9D" w:rsidP="00486545"/>
    <w:p w14:paraId="428AB1B7" w14:textId="5DD09005" w:rsidR="00465F9D" w:rsidRDefault="00465F9D" w:rsidP="00486545"/>
    <w:p w14:paraId="25320827" w14:textId="3E960F1B" w:rsidR="00465F9D" w:rsidRDefault="00465F9D" w:rsidP="004865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5727" wp14:editId="55CD9734">
                <wp:simplePos x="0" y="0"/>
                <wp:positionH relativeFrom="column">
                  <wp:posOffset>590550</wp:posOffset>
                </wp:positionH>
                <wp:positionV relativeFrom="paragraph">
                  <wp:posOffset>231775</wp:posOffset>
                </wp:positionV>
                <wp:extent cx="7791450" cy="3028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93071" w14:textId="77777777" w:rsidR="00465F9D" w:rsidRDefault="00465F9D" w:rsidP="00465F9D">
                            <w:pPr>
                              <w:ind w:left="465" w:hanging="360"/>
                            </w:pPr>
                          </w:p>
                          <w:p w14:paraId="4B2E83ED" w14:textId="0580CAEA" w:rsidR="00465F9D" w:rsidRDefault="00465F9D" w:rsidP="00465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4407759C" w14:textId="6F9E00C3" w:rsidR="00465F9D" w:rsidRDefault="00465F9D" w:rsidP="00465F9D">
                            <w:pPr>
                              <w:pStyle w:val="ListParagraph"/>
                              <w:ind w:left="465"/>
                            </w:pPr>
                          </w:p>
                          <w:p w14:paraId="5287F35D" w14:textId="6D37A7E1" w:rsidR="00465F9D" w:rsidRDefault="00465F9D" w:rsidP="00465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0B304426" w14:textId="77777777" w:rsidR="00465F9D" w:rsidRDefault="00465F9D" w:rsidP="00465F9D">
                            <w:pPr>
                              <w:pStyle w:val="ListParagraph"/>
                              <w:ind w:left="465"/>
                            </w:pPr>
                          </w:p>
                          <w:p w14:paraId="53A12808" w14:textId="470D36E0" w:rsidR="00465F9D" w:rsidRDefault="00465F9D" w:rsidP="00465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60FEFCFD" w14:textId="77777777" w:rsidR="00465F9D" w:rsidRDefault="00465F9D" w:rsidP="00465F9D">
                            <w:pPr>
                              <w:pStyle w:val="ListParagraph"/>
                              <w:ind w:left="465"/>
                            </w:pPr>
                          </w:p>
                          <w:p w14:paraId="65B25D9B" w14:textId="313C6DB9" w:rsidR="00465F9D" w:rsidRDefault="00465F9D" w:rsidP="00465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764A16B0" w14:textId="77777777" w:rsidR="00465F9D" w:rsidRDefault="00465F9D" w:rsidP="00465F9D">
                            <w:pPr>
                              <w:pStyle w:val="ListParagraph"/>
                              <w:ind w:left="465"/>
                            </w:pPr>
                          </w:p>
                          <w:p w14:paraId="06BDF009" w14:textId="13555EE4" w:rsidR="00465F9D" w:rsidRDefault="00465F9D" w:rsidP="00465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4D261B88" w14:textId="77777777" w:rsidR="00465F9D" w:rsidRDefault="00465F9D" w:rsidP="00465F9D">
                            <w:pPr>
                              <w:pStyle w:val="ListParagraph"/>
                              <w:ind w:left="465"/>
                            </w:pPr>
                          </w:p>
                          <w:p w14:paraId="3FAE2BE3" w14:textId="49FB0DEB" w:rsidR="00465F9D" w:rsidRDefault="00465F9D" w:rsidP="00465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3F51BE39" w14:textId="77777777" w:rsidR="00465F9D" w:rsidRDefault="00465F9D" w:rsidP="00465F9D">
                            <w:pPr>
                              <w:pStyle w:val="ListParagraph"/>
                              <w:ind w:left="465"/>
                            </w:pPr>
                          </w:p>
                          <w:p w14:paraId="17D67A29" w14:textId="77777777" w:rsidR="00465F9D" w:rsidRDefault="00465F9D" w:rsidP="00465F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6EA4A4D7" w14:textId="77777777" w:rsidR="00465F9D" w:rsidRDefault="00465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E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5pt;margin-top:18.25pt;width:613.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" fillcolor="white [3201]" strokeweight=".5pt">
                <v:textbox>
                  <w:txbxContent>
                    <w:p w14:paraId="1A193071" w14:textId="77777777" w:rsidR="00465F9D" w:rsidRDefault="00465F9D" w:rsidP="00465F9D">
                      <w:pPr>
                        <w:ind w:left="465" w:hanging="360"/>
                      </w:pPr>
                    </w:p>
                    <w:p w14:paraId="4B2E83ED" w14:textId="0580CAEA" w:rsidR="00465F9D" w:rsidRDefault="00465F9D" w:rsidP="00465F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4407759C" w14:textId="6F9E00C3" w:rsidR="00465F9D" w:rsidRDefault="00465F9D" w:rsidP="00465F9D">
                      <w:pPr>
                        <w:pStyle w:val="ListParagraph"/>
                        <w:ind w:left="465"/>
                      </w:pPr>
                    </w:p>
                    <w:p w14:paraId="5287F35D" w14:textId="6D37A7E1" w:rsidR="00465F9D" w:rsidRDefault="00465F9D" w:rsidP="00465F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0B304426" w14:textId="77777777" w:rsidR="00465F9D" w:rsidRDefault="00465F9D" w:rsidP="00465F9D">
                      <w:pPr>
                        <w:pStyle w:val="ListParagraph"/>
                        <w:ind w:left="465"/>
                      </w:pPr>
                    </w:p>
                    <w:p w14:paraId="53A12808" w14:textId="470D36E0" w:rsidR="00465F9D" w:rsidRDefault="00465F9D" w:rsidP="00465F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60FEFCFD" w14:textId="77777777" w:rsidR="00465F9D" w:rsidRDefault="00465F9D" w:rsidP="00465F9D">
                      <w:pPr>
                        <w:pStyle w:val="ListParagraph"/>
                        <w:ind w:left="465"/>
                      </w:pPr>
                    </w:p>
                    <w:p w14:paraId="65B25D9B" w14:textId="313C6DB9" w:rsidR="00465F9D" w:rsidRDefault="00465F9D" w:rsidP="00465F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764A16B0" w14:textId="77777777" w:rsidR="00465F9D" w:rsidRDefault="00465F9D" w:rsidP="00465F9D">
                      <w:pPr>
                        <w:pStyle w:val="ListParagraph"/>
                        <w:ind w:left="465"/>
                      </w:pPr>
                    </w:p>
                    <w:p w14:paraId="06BDF009" w14:textId="13555EE4" w:rsidR="00465F9D" w:rsidRDefault="00465F9D" w:rsidP="00465F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4D261B88" w14:textId="77777777" w:rsidR="00465F9D" w:rsidRDefault="00465F9D" w:rsidP="00465F9D">
                      <w:pPr>
                        <w:pStyle w:val="ListParagraph"/>
                        <w:ind w:left="465"/>
                      </w:pPr>
                    </w:p>
                    <w:p w14:paraId="3FAE2BE3" w14:textId="49FB0DEB" w:rsidR="00465F9D" w:rsidRDefault="00465F9D" w:rsidP="00465F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3F51BE39" w14:textId="77777777" w:rsidR="00465F9D" w:rsidRDefault="00465F9D" w:rsidP="00465F9D">
                      <w:pPr>
                        <w:pStyle w:val="ListParagraph"/>
                        <w:ind w:left="465"/>
                      </w:pPr>
                    </w:p>
                    <w:p w14:paraId="17D67A29" w14:textId="77777777" w:rsidR="00465F9D" w:rsidRDefault="00465F9D" w:rsidP="00465F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6EA4A4D7" w14:textId="77777777" w:rsidR="00465F9D" w:rsidRDefault="00465F9D"/>
                  </w:txbxContent>
                </v:textbox>
              </v:shape>
            </w:pict>
          </mc:Fallback>
        </mc:AlternateContent>
      </w:r>
      <w:r>
        <w:t xml:space="preserve">        </w:t>
      </w:r>
    </w:p>
    <w:p w14:paraId="44AB2AE5" w14:textId="53548652" w:rsidR="00237569" w:rsidRPr="00237569" w:rsidRDefault="00465F9D" w:rsidP="00237569">
      <w:r>
        <w:t xml:space="preserve">                       </w:t>
      </w:r>
    </w:p>
    <w:tbl>
      <w:tblPr>
        <w:tblStyle w:val="TableGrid"/>
        <w:tblpPr w:leftFromText="180" w:rightFromText="180" w:vertAnchor="page" w:horzAnchor="margin" w:tblpXSpec="center" w:tblpY="2026"/>
        <w:tblW w:w="13133" w:type="dxa"/>
        <w:tblLook w:val="04A0" w:firstRow="1" w:lastRow="0" w:firstColumn="1" w:lastColumn="0" w:noHBand="0" w:noVBand="1"/>
      </w:tblPr>
      <w:tblGrid>
        <w:gridCol w:w="251"/>
        <w:gridCol w:w="1588"/>
        <w:gridCol w:w="1585"/>
        <w:gridCol w:w="1579"/>
        <w:gridCol w:w="1581"/>
        <w:gridCol w:w="1590"/>
        <w:gridCol w:w="1587"/>
        <w:gridCol w:w="1589"/>
        <w:gridCol w:w="1783"/>
      </w:tblGrid>
      <w:tr w:rsidR="00465F9D" w14:paraId="1D0E59C4" w14:textId="77777777" w:rsidTr="00465F9D">
        <w:trPr>
          <w:trHeight w:val="174"/>
        </w:trPr>
        <w:tc>
          <w:tcPr>
            <w:tcW w:w="251" w:type="dxa"/>
          </w:tcPr>
          <w:p w14:paraId="063BD98A" w14:textId="77777777" w:rsidR="00465F9D" w:rsidRDefault="00465F9D" w:rsidP="00465F9D"/>
          <w:p w14:paraId="411549CA" w14:textId="77777777" w:rsidR="00465F9D" w:rsidRDefault="00465F9D" w:rsidP="00465F9D">
            <w:pPr>
              <w:jc w:val="center"/>
            </w:pPr>
          </w:p>
        </w:tc>
        <w:tc>
          <w:tcPr>
            <w:tcW w:w="1588" w:type="dxa"/>
          </w:tcPr>
          <w:p w14:paraId="31BDE352" w14:textId="4B3808FC" w:rsidR="00465F9D" w:rsidRDefault="00465F9D" w:rsidP="00465F9D">
            <w:pPr>
              <w:jc w:val="center"/>
            </w:pPr>
            <w:proofErr w:type="spellStart"/>
            <w:r w:rsidRPr="00465F9D">
              <w:t>فايت</w:t>
            </w:r>
            <w:proofErr w:type="spellEnd"/>
            <w:r w:rsidRPr="00465F9D">
              <w:t xml:space="preserve"> </w:t>
            </w:r>
            <w:proofErr w:type="spellStart"/>
            <w:r w:rsidRPr="00465F9D">
              <w:t>فيل</w:t>
            </w:r>
            <w:proofErr w:type="spellEnd"/>
          </w:p>
          <w:p w14:paraId="68BCAF3C" w14:textId="53885F53" w:rsidR="00465F9D" w:rsidRDefault="00465F9D" w:rsidP="00465F9D">
            <w:pPr>
              <w:jc w:val="center"/>
            </w:pPr>
            <w:proofErr w:type="spellStart"/>
            <w:r>
              <w:t>fayetteville</w:t>
            </w:r>
            <w:proofErr w:type="spellEnd"/>
            <w:r>
              <w:t xml:space="preserve"> </w:t>
            </w:r>
          </w:p>
        </w:tc>
        <w:tc>
          <w:tcPr>
            <w:tcW w:w="1585" w:type="dxa"/>
          </w:tcPr>
          <w:p w14:paraId="299B7D5F" w14:textId="77777777" w:rsidR="00465F9D" w:rsidRDefault="00465F9D" w:rsidP="00465F9D">
            <w:pPr>
              <w:jc w:val="center"/>
              <w:rPr>
                <w:rtl/>
              </w:rPr>
            </w:pPr>
            <w:proofErr w:type="spellStart"/>
            <w:r w:rsidRPr="00465F9D">
              <w:t>عمان</w:t>
            </w:r>
            <w:proofErr w:type="spellEnd"/>
          </w:p>
          <w:p w14:paraId="4D25608E" w14:textId="77777777" w:rsidR="00465F9D" w:rsidRDefault="00465F9D" w:rsidP="00465F9D">
            <w:pPr>
              <w:jc w:val="center"/>
            </w:pPr>
            <w:r>
              <w:t>Aman</w:t>
            </w:r>
          </w:p>
        </w:tc>
        <w:tc>
          <w:tcPr>
            <w:tcW w:w="1579" w:type="dxa"/>
          </w:tcPr>
          <w:p w14:paraId="2DF60686" w14:textId="77777777" w:rsidR="00465F9D" w:rsidRDefault="00465F9D" w:rsidP="00465F9D">
            <w:pPr>
              <w:jc w:val="center"/>
              <w:rPr>
                <w:rtl/>
              </w:rPr>
            </w:pPr>
            <w:proofErr w:type="spellStart"/>
            <w:r w:rsidRPr="00465F9D">
              <w:t>الكويت</w:t>
            </w:r>
            <w:proofErr w:type="spellEnd"/>
          </w:p>
          <w:p w14:paraId="5264FB79" w14:textId="77777777" w:rsidR="00465F9D" w:rsidRDefault="00465F9D" w:rsidP="00465F9D">
            <w:pPr>
              <w:jc w:val="center"/>
            </w:pPr>
            <w:proofErr w:type="spellStart"/>
            <w:r>
              <w:t>alkuit</w:t>
            </w:r>
            <w:proofErr w:type="spellEnd"/>
          </w:p>
        </w:tc>
        <w:tc>
          <w:tcPr>
            <w:tcW w:w="1581" w:type="dxa"/>
          </w:tcPr>
          <w:p w14:paraId="07104506" w14:textId="77777777" w:rsidR="00465F9D" w:rsidRDefault="00465F9D" w:rsidP="00465F9D">
            <w:pPr>
              <w:jc w:val="center"/>
            </w:pPr>
            <w:r>
              <w:rPr>
                <w:rFonts w:hint="cs"/>
                <w:rtl/>
              </w:rPr>
              <w:t>لندن</w:t>
            </w:r>
          </w:p>
          <w:p w14:paraId="1634B885" w14:textId="77777777" w:rsidR="00465F9D" w:rsidRDefault="00465F9D" w:rsidP="00465F9D">
            <w:pPr>
              <w:jc w:val="center"/>
            </w:pPr>
            <w:proofErr w:type="spellStart"/>
            <w:r>
              <w:t>london</w:t>
            </w:r>
            <w:proofErr w:type="spellEnd"/>
          </w:p>
        </w:tc>
        <w:tc>
          <w:tcPr>
            <w:tcW w:w="1590" w:type="dxa"/>
          </w:tcPr>
          <w:p w14:paraId="7F9788C6" w14:textId="77777777" w:rsidR="00465F9D" w:rsidRDefault="00465F9D" w:rsidP="00465F9D">
            <w:pPr>
              <w:jc w:val="center"/>
              <w:rPr>
                <w:lang w:bidi="ar-MA"/>
              </w:rPr>
            </w:pPr>
            <w:proofErr w:type="spellStart"/>
            <w:r w:rsidRPr="00465F9D">
              <w:rPr>
                <w:lang w:bidi="ar-MA"/>
              </w:rPr>
              <w:t>دمشق</w:t>
            </w:r>
            <w:proofErr w:type="spellEnd"/>
          </w:p>
          <w:p w14:paraId="7367188D" w14:textId="77777777" w:rsidR="00465F9D" w:rsidRDefault="00465F9D" w:rsidP="00465F9D">
            <w:pPr>
              <w:jc w:val="center"/>
            </w:pPr>
            <w:proofErr w:type="spellStart"/>
            <w:r>
              <w:t>Dimashk</w:t>
            </w:r>
            <w:proofErr w:type="spellEnd"/>
            <w:r>
              <w:t>’</w:t>
            </w:r>
          </w:p>
        </w:tc>
        <w:tc>
          <w:tcPr>
            <w:tcW w:w="1587" w:type="dxa"/>
          </w:tcPr>
          <w:p w14:paraId="5525C68B" w14:textId="77777777" w:rsidR="00465F9D" w:rsidRDefault="00465F9D" w:rsidP="00465F9D">
            <w:pPr>
              <w:jc w:val="center"/>
            </w:pPr>
            <w:r>
              <w:rPr>
                <w:rFonts w:hint="cs"/>
                <w:rtl/>
              </w:rPr>
              <w:t>موسكو</w:t>
            </w:r>
          </w:p>
          <w:p w14:paraId="253E9CF0" w14:textId="77777777" w:rsidR="00465F9D" w:rsidRDefault="00465F9D" w:rsidP="00465F9D">
            <w:pPr>
              <w:jc w:val="center"/>
            </w:pPr>
            <w:proofErr w:type="spellStart"/>
            <w:r>
              <w:t>musco</w:t>
            </w:r>
            <w:proofErr w:type="spellEnd"/>
          </w:p>
        </w:tc>
        <w:tc>
          <w:tcPr>
            <w:tcW w:w="1589" w:type="dxa"/>
          </w:tcPr>
          <w:p w14:paraId="6E175FE0" w14:textId="77777777" w:rsidR="00465F9D" w:rsidRDefault="00465F9D" w:rsidP="00465F9D">
            <w:pPr>
              <w:jc w:val="center"/>
            </w:pPr>
            <w:proofErr w:type="spellStart"/>
            <w:r w:rsidRPr="00094901">
              <w:t>بغداد</w:t>
            </w:r>
            <w:proofErr w:type="spellEnd"/>
          </w:p>
          <w:p w14:paraId="11C61987" w14:textId="77777777" w:rsidR="00465F9D" w:rsidRDefault="00465F9D" w:rsidP="00465F9D">
            <w:pPr>
              <w:jc w:val="center"/>
            </w:pPr>
            <w:r>
              <w:t>Baghdad</w:t>
            </w:r>
          </w:p>
        </w:tc>
        <w:tc>
          <w:tcPr>
            <w:tcW w:w="1783" w:type="dxa"/>
          </w:tcPr>
          <w:p w14:paraId="77CDFAF9" w14:textId="77777777" w:rsidR="00465F9D" w:rsidRDefault="00465F9D" w:rsidP="00465F9D">
            <w:pPr>
              <w:jc w:val="center"/>
            </w:pPr>
            <w:r>
              <w:rPr>
                <w:rFonts w:hint="cs"/>
                <w:rtl/>
              </w:rPr>
              <w:t>المدينة</w:t>
            </w:r>
          </w:p>
          <w:p w14:paraId="342225BC" w14:textId="77777777" w:rsidR="00465F9D" w:rsidRDefault="00465F9D" w:rsidP="00465F9D">
            <w:pPr>
              <w:jc w:val="center"/>
              <w:rPr>
                <w:rtl/>
              </w:rPr>
            </w:pPr>
            <w:proofErr w:type="spellStart"/>
            <w:r>
              <w:t>Almadina</w:t>
            </w:r>
            <w:proofErr w:type="spellEnd"/>
            <w:r>
              <w:t xml:space="preserve"> </w:t>
            </w:r>
          </w:p>
        </w:tc>
      </w:tr>
      <w:tr w:rsidR="00465F9D" w14:paraId="37434049" w14:textId="77777777" w:rsidTr="00465F9D">
        <w:trPr>
          <w:trHeight w:val="1634"/>
        </w:trPr>
        <w:tc>
          <w:tcPr>
            <w:tcW w:w="251" w:type="dxa"/>
          </w:tcPr>
          <w:p w14:paraId="4A967E15" w14:textId="77777777" w:rsidR="00465F9D" w:rsidRDefault="00465F9D" w:rsidP="00465F9D"/>
        </w:tc>
        <w:tc>
          <w:tcPr>
            <w:tcW w:w="1588" w:type="dxa"/>
          </w:tcPr>
          <w:p w14:paraId="0A6FC938" w14:textId="77777777" w:rsidR="00465F9D" w:rsidRDefault="00465F9D" w:rsidP="00465F9D"/>
        </w:tc>
        <w:tc>
          <w:tcPr>
            <w:tcW w:w="1585" w:type="dxa"/>
          </w:tcPr>
          <w:p w14:paraId="7D8717CC" w14:textId="77777777" w:rsidR="00465F9D" w:rsidRDefault="00465F9D" w:rsidP="00465F9D"/>
        </w:tc>
        <w:tc>
          <w:tcPr>
            <w:tcW w:w="1579" w:type="dxa"/>
          </w:tcPr>
          <w:p w14:paraId="42A8DEA0" w14:textId="77777777" w:rsidR="00465F9D" w:rsidRDefault="00465F9D" w:rsidP="00465F9D"/>
        </w:tc>
        <w:tc>
          <w:tcPr>
            <w:tcW w:w="1581" w:type="dxa"/>
          </w:tcPr>
          <w:p w14:paraId="63718128" w14:textId="77777777" w:rsidR="00465F9D" w:rsidRDefault="00465F9D" w:rsidP="00465F9D"/>
        </w:tc>
        <w:tc>
          <w:tcPr>
            <w:tcW w:w="1590" w:type="dxa"/>
          </w:tcPr>
          <w:p w14:paraId="1474BDFD" w14:textId="77777777" w:rsidR="00465F9D" w:rsidRDefault="00465F9D" w:rsidP="00465F9D"/>
        </w:tc>
        <w:tc>
          <w:tcPr>
            <w:tcW w:w="1587" w:type="dxa"/>
          </w:tcPr>
          <w:p w14:paraId="5DA9604F" w14:textId="77777777" w:rsidR="00465F9D" w:rsidRDefault="00465F9D" w:rsidP="00465F9D"/>
        </w:tc>
        <w:tc>
          <w:tcPr>
            <w:tcW w:w="1589" w:type="dxa"/>
          </w:tcPr>
          <w:p w14:paraId="45E0A8E4" w14:textId="77777777" w:rsidR="00465F9D" w:rsidRDefault="00465F9D" w:rsidP="00465F9D"/>
          <w:p w14:paraId="56BC05C6" w14:textId="77777777" w:rsidR="00465F9D" w:rsidRDefault="00465F9D" w:rsidP="00465F9D"/>
          <w:p w14:paraId="063659B2" w14:textId="77777777" w:rsidR="00465F9D" w:rsidRDefault="00465F9D" w:rsidP="00465F9D"/>
        </w:tc>
        <w:tc>
          <w:tcPr>
            <w:tcW w:w="1783" w:type="dxa"/>
          </w:tcPr>
          <w:p w14:paraId="6E1BB031" w14:textId="77777777" w:rsidR="00465F9D" w:rsidRDefault="00465F9D" w:rsidP="00465F9D">
            <w:r>
              <w:rPr>
                <w:rFonts w:hint="cs"/>
                <w:rtl/>
              </w:rPr>
              <w:t>Fi Sabah</w:t>
            </w:r>
            <w:r>
              <w:rPr>
                <w:noProof/>
              </w:rPr>
              <w:drawing>
                <wp:inline distT="0" distB="0" distL="0" distR="0" wp14:anchorId="620DEE0E" wp14:editId="4B728C11">
                  <wp:extent cx="8667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44040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F9D" w14:paraId="6084CF34" w14:textId="77777777" w:rsidTr="00465F9D">
        <w:trPr>
          <w:trHeight w:val="794"/>
        </w:trPr>
        <w:tc>
          <w:tcPr>
            <w:tcW w:w="251" w:type="dxa"/>
          </w:tcPr>
          <w:p w14:paraId="2A060D5B" w14:textId="77777777" w:rsidR="00465F9D" w:rsidRDefault="00465F9D" w:rsidP="00465F9D"/>
        </w:tc>
        <w:tc>
          <w:tcPr>
            <w:tcW w:w="1588" w:type="dxa"/>
          </w:tcPr>
          <w:p w14:paraId="453B37EC" w14:textId="77777777" w:rsidR="00465F9D" w:rsidRDefault="00465F9D" w:rsidP="00465F9D"/>
        </w:tc>
        <w:tc>
          <w:tcPr>
            <w:tcW w:w="1585" w:type="dxa"/>
          </w:tcPr>
          <w:p w14:paraId="0BDD26BD" w14:textId="77777777" w:rsidR="00465F9D" w:rsidRDefault="00465F9D" w:rsidP="00465F9D"/>
        </w:tc>
        <w:tc>
          <w:tcPr>
            <w:tcW w:w="1579" w:type="dxa"/>
          </w:tcPr>
          <w:p w14:paraId="3E23D782" w14:textId="77777777" w:rsidR="00465F9D" w:rsidRDefault="00465F9D" w:rsidP="00465F9D"/>
        </w:tc>
        <w:tc>
          <w:tcPr>
            <w:tcW w:w="1581" w:type="dxa"/>
          </w:tcPr>
          <w:p w14:paraId="000F6E92" w14:textId="77777777" w:rsidR="00465F9D" w:rsidRDefault="00465F9D" w:rsidP="00465F9D"/>
        </w:tc>
        <w:tc>
          <w:tcPr>
            <w:tcW w:w="1590" w:type="dxa"/>
          </w:tcPr>
          <w:p w14:paraId="6B11906F" w14:textId="77777777" w:rsidR="00465F9D" w:rsidRDefault="00465F9D" w:rsidP="00465F9D"/>
        </w:tc>
        <w:tc>
          <w:tcPr>
            <w:tcW w:w="1587" w:type="dxa"/>
          </w:tcPr>
          <w:p w14:paraId="1BDED16A" w14:textId="77777777" w:rsidR="00465F9D" w:rsidRDefault="00465F9D" w:rsidP="00465F9D"/>
        </w:tc>
        <w:tc>
          <w:tcPr>
            <w:tcW w:w="1589" w:type="dxa"/>
          </w:tcPr>
          <w:p w14:paraId="4E147D97" w14:textId="77777777" w:rsidR="00465F9D" w:rsidRDefault="00465F9D" w:rsidP="00465F9D"/>
        </w:tc>
        <w:tc>
          <w:tcPr>
            <w:tcW w:w="1783" w:type="dxa"/>
          </w:tcPr>
          <w:p w14:paraId="0322D889" w14:textId="77777777" w:rsidR="00465F9D" w:rsidRDefault="00465F9D" w:rsidP="00465F9D">
            <w:r>
              <w:rPr>
                <w:rFonts w:hint="cs"/>
              </w:rPr>
              <w:t>F</w:t>
            </w:r>
            <w:r>
              <w:t xml:space="preserve">i </w:t>
            </w:r>
            <w:proofErr w:type="spellStart"/>
            <w:r>
              <w:t>lmassaa</w:t>
            </w:r>
            <w:proofErr w:type="spellEnd"/>
          </w:p>
          <w:p w14:paraId="6AD9A89A" w14:textId="77777777" w:rsidR="00465F9D" w:rsidRDefault="00465F9D" w:rsidP="00465F9D"/>
          <w:p w14:paraId="3B261BED" w14:textId="77777777" w:rsidR="00465F9D" w:rsidRDefault="00465F9D" w:rsidP="00465F9D">
            <w:r>
              <w:rPr>
                <w:noProof/>
              </w:rPr>
              <w:drawing>
                <wp:inline distT="0" distB="0" distL="0" distR="0" wp14:anchorId="0474411F" wp14:editId="7AF2E6AC">
                  <wp:extent cx="866775" cy="717177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282968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44" cy="74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A26F1" w14:textId="77777777" w:rsidR="00465F9D" w:rsidRDefault="00465F9D" w:rsidP="00465F9D"/>
        </w:tc>
      </w:tr>
    </w:tbl>
    <w:p w14:paraId="18748F0A" w14:textId="77777777" w:rsidR="00237569" w:rsidRDefault="00237569" w:rsidP="00237569"/>
    <w:p w14:paraId="042A7DA9" w14:textId="02A1619D" w:rsidR="00237569" w:rsidRDefault="00237569" w:rsidP="00237569">
      <w:bookmarkStart w:id="0" w:name="_GoBack"/>
      <w:bookmarkEnd w:id="0"/>
    </w:p>
    <w:p w14:paraId="01B31BC3" w14:textId="77777777" w:rsidR="00237569" w:rsidRPr="00237569" w:rsidRDefault="00237569" w:rsidP="00237569"/>
    <w:p w14:paraId="4594133D" w14:textId="77777777" w:rsidR="00237569" w:rsidRPr="00237569" w:rsidRDefault="00237569" w:rsidP="00237569"/>
    <w:p w14:paraId="58E7E190" w14:textId="77777777" w:rsidR="00237569" w:rsidRPr="00237569" w:rsidRDefault="00237569" w:rsidP="00237569"/>
    <w:p w14:paraId="73E3E881" w14:textId="77777777" w:rsidR="00237569" w:rsidRPr="00237569" w:rsidRDefault="00237569" w:rsidP="00237569"/>
    <w:p w14:paraId="1B68DE22" w14:textId="77777777" w:rsidR="00237569" w:rsidRPr="00237569" w:rsidRDefault="00237569" w:rsidP="00237569"/>
    <w:p w14:paraId="273B4C9D" w14:textId="77777777" w:rsidR="00237569" w:rsidRPr="00237569" w:rsidRDefault="00237569" w:rsidP="00237569"/>
    <w:p w14:paraId="22DD76C1" w14:textId="77777777" w:rsidR="00237569" w:rsidRPr="00237569" w:rsidRDefault="00237569" w:rsidP="00237569"/>
    <w:p w14:paraId="10AAFDBB" w14:textId="77777777" w:rsidR="00237569" w:rsidRPr="00237569" w:rsidRDefault="00237569" w:rsidP="00237569"/>
    <w:p w14:paraId="713C68AA" w14:textId="25217C51" w:rsidR="004C591A" w:rsidRPr="00237569" w:rsidRDefault="004C591A" w:rsidP="00237569"/>
    <w:sectPr w:rsidR="004C591A" w:rsidRPr="00237569" w:rsidSect="00237569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91783"/>
    <w:multiLevelType w:val="hybridMultilevel"/>
    <w:tmpl w:val="69EE4FA8"/>
    <w:lvl w:ilvl="0" w:tplc="28B89E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zYwNjQ2N7I0MTdX0lEKTi0uzszPAykwrAUA/otNkiwAAAA="/>
  </w:docVars>
  <w:rsids>
    <w:rsidRoot w:val="00A847B8"/>
    <w:rsid w:val="00094901"/>
    <w:rsid w:val="00237569"/>
    <w:rsid w:val="00434142"/>
    <w:rsid w:val="00465F9D"/>
    <w:rsid w:val="00486545"/>
    <w:rsid w:val="004C591A"/>
    <w:rsid w:val="005E46F1"/>
    <w:rsid w:val="00A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7E5D"/>
  <w15:chartTrackingRefBased/>
  <w15:docId w15:val="{3F47E3DF-F380-4C02-B440-00199DAB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Bouslam Abaid</cp:lastModifiedBy>
  <cp:revision>2</cp:revision>
  <cp:lastPrinted>2023-01-09T16:00:00Z</cp:lastPrinted>
  <dcterms:created xsi:type="dcterms:W3CDTF">2023-01-10T13:44:00Z</dcterms:created>
  <dcterms:modified xsi:type="dcterms:W3CDTF">2023-01-10T13:44:00Z</dcterms:modified>
</cp:coreProperties>
</file>