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7932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64983147" w14:textId="77777777" w:rsidR="00AB7E15" w:rsidRDefault="00AB7E15">
      <w:pPr>
        <w:pStyle w:val="a3"/>
        <w:spacing w:before="9"/>
        <w:rPr>
          <w:rFonts w:ascii="Arial"/>
          <w:b/>
          <w:sz w:val="33"/>
        </w:rPr>
      </w:pPr>
    </w:p>
    <w:p w14:paraId="593CB41D" w14:textId="2D48E201" w:rsidR="00AB7E15" w:rsidRDefault="003533CB" w:rsidP="00B01999">
      <w:pPr>
        <w:tabs>
          <w:tab w:val="left" w:pos="3460"/>
          <w:tab w:val="left" w:pos="7691"/>
        </w:tabs>
        <w:ind w:left="2178"/>
        <w:rPr>
          <w:b/>
          <w:sz w:val="20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B01999" w:rsidRPr="00B01999">
        <w:rPr>
          <w:b/>
          <w:w w:val="99"/>
          <w:sz w:val="32"/>
          <w:u w:val="single"/>
        </w:rPr>
        <w:t>Mesita Elementary School</w:t>
      </w:r>
    </w:p>
    <w:p w14:paraId="08D6999A" w14:textId="63878930" w:rsidR="00AB7E15" w:rsidRDefault="003533CB" w:rsidP="006F7CDB">
      <w:pPr>
        <w:pStyle w:val="a3"/>
        <w:tabs>
          <w:tab w:val="left" w:pos="3452"/>
          <w:tab w:val="left" w:pos="442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6F7CDB">
        <w:rPr>
          <w:rFonts w:ascii="宋体" w:eastAsia="宋体" w:hAnsi="宋体" w:cs="宋体"/>
          <w:u w:val="single"/>
          <w:lang w:eastAsia="zh-CN"/>
        </w:rPr>
        <w:t>Liang Yan</w:t>
      </w:r>
      <w:r>
        <w:rPr>
          <w:u w:val="single"/>
        </w:rP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6F7CDB">
        <w:rPr>
          <w:u w:val="single"/>
        </w:rPr>
        <w:t>Novice</w:t>
      </w:r>
      <w:r>
        <w:rPr>
          <w:u w:val="single"/>
        </w:rPr>
        <w:tab/>
      </w:r>
    </w:p>
    <w:p w14:paraId="2BCF4CFD" w14:textId="77777777" w:rsidR="00AB7E15" w:rsidRDefault="00AB7E15">
      <w:pPr>
        <w:spacing w:before="7"/>
        <w:rPr>
          <w:sz w:val="19"/>
        </w:rPr>
      </w:pPr>
    </w:p>
    <w:p w14:paraId="4AC9478C" w14:textId="2DAAA431" w:rsidR="00AB7E15" w:rsidRDefault="003533CB">
      <w:pPr>
        <w:pStyle w:val="a3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6F7CDB">
        <w:rPr>
          <w:u w:val="single"/>
        </w:rPr>
        <w:t xml:space="preserve"> </w:t>
      </w:r>
      <w:r w:rsidR="00B01999" w:rsidRPr="00B01999">
        <w:rPr>
          <w:u w:val="single"/>
        </w:rPr>
        <w:t>the poem of Thoughts on a Quiet Night</w:t>
      </w:r>
      <w:r>
        <w:rPr>
          <w:u w:val="single"/>
        </w:rPr>
        <w:tab/>
      </w:r>
    </w:p>
    <w:p w14:paraId="26CAA432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60E0E8D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709DFF1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77942EF9" w14:textId="77777777">
        <w:trPr>
          <w:trHeight w:hRule="exact" w:val="4947"/>
        </w:trPr>
        <w:tc>
          <w:tcPr>
            <w:tcW w:w="9218" w:type="dxa"/>
          </w:tcPr>
          <w:p w14:paraId="0B0547BC" w14:textId="77777777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125680F4" w14:textId="77777777" w:rsidR="006F7CDB" w:rsidRDefault="006F7CDB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  <w:p w14:paraId="753184D8" w14:textId="2A9865CF" w:rsidR="006F7CDB" w:rsidRDefault="006F7CDB" w:rsidP="008B011B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SWBAT </w:t>
            </w:r>
            <w:r w:rsidR="00E7182B" w:rsidRPr="00E7182B">
              <w:rPr>
                <w:rFonts w:eastAsiaTheme="minorEastAsia"/>
                <w:i/>
                <w:lang w:eastAsia="zh-CN"/>
              </w:rPr>
              <w:t>understand the emotion of the poem.</w:t>
            </w:r>
          </w:p>
          <w:p w14:paraId="357A4F2C" w14:textId="7EFB36A6" w:rsidR="008B011B" w:rsidRDefault="008B011B" w:rsidP="00B01999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SWBAT </w:t>
            </w:r>
            <w:r w:rsidR="00B01999" w:rsidRPr="00B01999">
              <w:rPr>
                <w:rFonts w:eastAsiaTheme="minorEastAsia"/>
                <w:i/>
                <w:lang w:eastAsia="zh-CN"/>
              </w:rPr>
              <w:t>read the poem, sing it and dance to it.</w:t>
            </w:r>
          </w:p>
          <w:p w14:paraId="5B07299E" w14:textId="77777777" w:rsidR="008B011B" w:rsidRDefault="008B011B" w:rsidP="008B011B">
            <w:pPr>
              <w:pStyle w:val="TableParagraph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</w:p>
          <w:p w14:paraId="2F51FE43" w14:textId="36EDFE64" w:rsidR="008B011B" w:rsidRPr="00B01999" w:rsidRDefault="008B011B" w:rsidP="008B011B">
            <w:pPr>
              <w:pStyle w:val="TableParagraph"/>
              <w:spacing w:line="276" w:lineRule="auto"/>
              <w:ind w:left="463"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 w14:paraId="0C3A1A26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0ADAF01C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0EC5EBA7" w14:textId="77777777">
        <w:trPr>
          <w:trHeight w:hRule="exact" w:val="4431"/>
        </w:trPr>
        <w:tc>
          <w:tcPr>
            <w:tcW w:w="9218" w:type="dxa"/>
          </w:tcPr>
          <w:p w14:paraId="5F75298E" w14:textId="6549E824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5F5B9A8C" w14:textId="77777777" w:rsidR="00C46BDE" w:rsidRDefault="00C46BD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275A7002" w14:textId="16D7BB47" w:rsidR="00A20734" w:rsidRDefault="00A545C8" w:rsidP="00A545C8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Students can illustrate the poem by using their own words.</w:t>
            </w:r>
          </w:p>
          <w:p w14:paraId="1202DAF3" w14:textId="7BFD7B32" w:rsidR="00A545C8" w:rsidRDefault="00A545C8" w:rsidP="00A545C8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Students can read the poem, sing it and dance to it.</w:t>
            </w:r>
          </w:p>
          <w:p w14:paraId="05B0048F" w14:textId="4CAB919A" w:rsidR="008E2CB5" w:rsidRDefault="008E2CB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14:paraId="6CFDAEDD" w14:textId="77777777" w:rsidR="008E2CB5" w:rsidRDefault="008E2CB5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  <w:p w14:paraId="2C09CB38" w14:textId="5844D529" w:rsidR="00C46BDE" w:rsidRPr="00C46BDE" w:rsidRDefault="00C46BDE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</w:tbl>
    <w:p w14:paraId="59EE2402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BD39613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1FE83F5D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480EB569" w14:textId="77777777">
        <w:trPr>
          <w:trHeight w:hRule="exact" w:val="7148"/>
        </w:trPr>
        <w:tc>
          <w:tcPr>
            <w:tcW w:w="9218" w:type="dxa"/>
          </w:tcPr>
          <w:p w14:paraId="776C5997" w14:textId="77777777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6848FF3B" w14:textId="77777777" w:rsidR="00A20734" w:rsidRDefault="00A20734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41C1A61F" w14:textId="77777777" w:rsidR="00800FD0" w:rsidRDefault="00800FD0" w:rsidP="00A20734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1.</w:t>
            </w:r>
            <w:r w:rsidR="008827EA">
              <w:rPr>
                <w:rFonts w:eastAsiaTheme="minorEastAsia"/>
                <w:i/>
                <w:lang w:eastAsia="zh-CN"/>
              </w:rPr>
              <w:t xml:space="preserve">Greeting and </w:t>
            </w:r>
            <w:r w:rsidR="00A20734">
              <w:rPr>
                <w:rFonts w:eastAsiaTheme="minorEastAsia"/>
                <w:i/>
                <w:lang w:eastAsia="zh-CN"/>
              </w:rPr>
              <w:t xml:space="preserve">Lead-in: </w:t>
            </w:r>
            <w:r>
              <w:rPr>
                <w:rFonts w:eastAsiaTheme="minorEastAsia"/>
                <w:i/>
                <w:lang w:eastAsia="zh-CN"/>
              </w:rPr>
              <w:t>Review how to say Happy Moon Festival in Chinese.</w:t>
            </w:r>
          </w:p>
          <w:p w14:paraId="420EC815" w14:textId="6AC2BB23" w:rsidR="00A20734" w:rsidRDefault="00800FD0" w:rsidP="00A20734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2.Briefly introduce the background of the poem, which is associated with the Moon Festival.</w:t>
            </w:r>
          </w:p>
          <w:p w14:paraId="2F693A32" w14:textId="0CB8C8A4" w:rsidR="00A20734" w:rsidRDefault="00800FD0" w:rsidP="00A20734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3.Let the students to say the words with the help of Pinyin on top of the Chinese characters.</w:t>
            </w:r>
          </w:p>
          <w:p w14:paraId="27F5FE6A" w14:textId="31DE17C7" w:rsidR="00800FD0" w:rsidRDefault="00800FD0" w:rsidP="00A20734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4</w:t>
            </w:r>
            <w:r>
              <w:rPr>
                <w:rFonts w:eastAsiaTheme="minorEastAsia"/>
                <w:i/>
                <w:lang w:eastAsia="zh-CN"/>
              </w:rPr>
              <w:t xml:space="preserve">.Read the English Version of the poem emotionally, and let students </w:t>
            </w:r>
            <w:r w:rsidR="00944496">
              <w:rPr>
                <w:rFonts w:eastAsiaTheme="minorEastAsia"/>
                <w:i/>
                <w:lang w:eastAsia="zh-CN"/>
              </w:rPr>
              <w:t xml:space="preserve">discuss in groups and </w:t>
            </w:r>
            <w:bookmarkStart w:id="0" w:name="_GoBack"/>
            <w:bookmarkEnd w:id="0"/>
            <w:r>
              <w:rPr>
                <w:rFonts w:eastAsiaTheme="minorEastAsia"/>
                <w:i/>
                <w:lang w:eastAsia="zh-CN"/>
              </w:rPr>
              <w:t>to share their ideas of the poem.</w:t>
            </w:r>
          </w:p>
          <w:p w14:paraId="288AAEB7" w14:textId="511F7C14" w:rsidR="00800FD0" w:rsidRDefault="00800FD0" w:rsidP="00A20734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5</w:t>
            </w:r>
            <w:r>
              <w:rPr>
                <w:rFonts w:eastAsiaTheme="minorEastAsia"/>
                <w:i/>
                <w:lang w:eastAsia="zh-CN"/>
              </w:rPr>
              <w:t>.Show the video of the song .</w:t>
            </w:r>
          </w:p>
          <w:p w14:paraId="3FE7DCA3" w14:textId="2539883F" w:rsidR="00800FD0" w:rsidRDefault="00800FD0" w:rsidP="00A20734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/>
                <w:i/>
                <w:lang w:eastAsia="zh-CN"/>
              </w:rPr>
              <w:t>6. Teach the students the dance movements step by step.</w:t>
            </w:r>
          </w:p>
          <w:p w14:paraId="2B2C8CF7" w14:textId="6FCDB668" w:rsidR="00800FD0" w:rsidRDefault="00800FD0" w:rsidP="00A20734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>7</w:t>
            </w:r>
            <w:r>
              <w:rPr>
                <w:rFonts w:eastAsiaTheme="minorEastAsia"/>
                <w:i/>
                <w:lang w:eastAsia="zh-CN"/>
              </w:rPr>
              <w:t>. After several times’ repetitions, encourage students to be the leader of the dance practice.</w:t>
            </w:r>
          </w:p>
          <w:p w14:paraId="6F310EB9" w14:textId="41DBB6AE" w:rsidR="00922CE4" w:rsidRPr="00A20734" w:rsidRDefault="00922CE4" w:rsidP="00922CE4">
            <w:pPr>
              <w:pStyle w:val="TableParagraph"/>
              <w:spacing w:line="263" w:lineRule="exact"/>
              <w:ind w:left="0" w:right="679" w:firstLineChars="100" w:firstLine="220"/>
              <w:rPr>
                <w:rFonts w:eastAsiaTheme="minorEastAsia"/>
                <w:i/>
                <w:lang w:eastAsia="zh-CN"/>
              </w:rPr>
            </w:pPr>
          </w:p>
        </w:tc>
      </w:tr>
      <w:tr w:rsidR="00AB7E15" w14:paraId="2B7B6342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7524DB0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6780B51E" w14:textId="77777777">
        <w:trPr>
          <w:trHeight w:hRule="exact" w:val="4393"/>
        </w:trPr>
        <w:tc>
          <w:tcPr>
            <w:tcW w:w="9218" w:type="dxa"/>
          </w:tcPr>
          <w:p w14:paraId="1837844A" w14:textId="7C4B705D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14:paraId="7522A9F3" w14:textId="77777777" w:rsidR="00A545C8" w:rsidRDefault="00A545C8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379B9A71" w14:textId="06463C0F" w:rsidR="00A20734" w:rsidRDefault="00A545C8">
            <w:pPr>
              <w:pStyle w:val="TableParagraph"/>
              <w:spacing w:line="276" w:lineRule="auto"/>
              <w:ind w:right="1843"/>
              <w:rPr>
                <w:i/>
              </w:rPr>
            </w:pPr>
            <w:r w:rsidRPr="00A545C8">
              <w:rPr>
                <w:i/>
              </w:rPr>
              <w:t xml:space="preserve">Kids love the </w:t>
            </w:r>
            <w:r>
              <w:rPr>
                <w:i/>
              </w:rPr>
              <w:t>melody of the song</w:t>
            </w:r>
            <w:r w:rsidR="00800FD0">
              <w:rPr>
                <w:i/>
              </w:rPr>
              <w:t xml:space="preserve"> and they are eager to dance to the music</w:t>
            </w:r>
            <w:r w:rsidRPr="00A545C8">
              <w:rPr>
                <w:i/>
              </w:rPr>
              <w:t xml:space="preserve">. But only less than half kids can </w:t>
            </w:r>
            <w:r>
              <w:rPr>
                <w:i/>
              </w:rPr>
              <w:t>say the poem correctly.</w:t>
            </w:r>
          </w:p>
        </w:tc>
      </w:tr>
    </w:tbl>
    <w:p w14:paraId="4FB13875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897E" w14:textId="77777777" w:rsidR="008549E5" w:rsidRDefault="008549E5" w:rsidP="00B01999">
      <w:r>
        <w:separator/>
      </w:r>
    </w:p>
  </w:endnote>
  <w:endnote w:type="continuationSeparator" w:id="0">
    <w:p w14:paraId="50796ADE" w14:textId="77777777" w:rsidR="008549E5" w:rsidRDefault="008549E5" w:rsidP="00B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E6029" w14:textId="77777777" w:rsidR="008549E5" w:rsidRDefault="008549E5" w:rsidP="00B01999">
      <w:r>
        <w:separator/>
      </w:r>
    </w:p>
  </w:footnote>
  <w:footnote w:type="continuationSeparator" w:id="0">
    <w:p w14:paraId="1862D5B0" w14:textId="77777777" w:rsidR="008549E5" w:rsidRDefault="008549E5" w:rsidP="00B0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09DB"/>
    <w:multiLevelType w:val="hybridMultilevel"/>
    <w:tmpl w:val="B91AA598"/>
    <w:lvl w:ilvl="0" w:tplc="0C80EC60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7" w:hanging="420"/>
      </w:pPr>
    </w:lvl>
    <w:lvl w:ilvl="2" w:tplc="0409001B" w:tentative="1">
      <w:start w:val="1"/>
      <w:numFmt w:val="lowerRoman"/>
      <w:lvlText w:val="%3."/>
      <w:lvlJc w:val="right"/>
      <w:pPr>
        <w:ind w:left="1157" w:hanging="420"/>
      </w:pPr>
    </w:lvl>
    <w:lvl w:ilvl="3" w:tplc="0409000F" w:tentative="1">
      <w:start w:val="1"/>
      <w:numFmt w:val="decimal"/>
      <w:lvlText w:val="%4."/>
      <w:lvlJc w:val="left"/>
      <w:pPr>
        <w:ind w:left="1577" w:hanging="420"/>
      </w:pPr>
    </w:lvl>
    <w:lvl w:ilvl="4" w:tplc="04090019" w:tentative="1">
      <w:start w:val="1"/>
      <w:numFmt w:val="lowerLetter"/>
      <w:lvlText w:val="%5)"/>
      <w:lvlJc w:val="left"/>
      <w:pPr>
        <w:ind w:left="1997" w:hanging="420"/>
      </w:pPr>
    </w:lvl>
    <w:lvl w:ilvl="5" w:tplc="0409001B" w:tentative="1">
      <w:start w:val="1"/>
      <w:numFmt w:val="lowerRoman"/>
      <w:lvlText w:val="%6."/>
      <w:lvlJc w:val="right"/>
      <w:pPr>
        <w:ind w:left="2417" w:hanging="420"/>
      </w:pPr>
    </w:lvl>
    <w:lvl w:ilvl="6" w:tplc="0409000F" w:tentative="1">
      <w:start w:val="1"/>
      <w:numFmt w:val="decimal"/>
      <w:lvlText w:val="%7."/>
      <w:lvlJc w:val="left"/>
      <w:pPr>
        <w:ind w:left="2837" w:hanging="420"/>
      </w:pPr>
    </w:lvl>
    <w:lvl w:ilvl="7" w:tplc="04090019" w:tentative="1">
      <w:start w:val="1"/>
      <w:numFmt w:val="lowerLetter"/>
      <w:lvlText w:val="%8)"/>
      <w:lvlJc w:val="left"/>
      <w:pPr>
        <w:ind w:left="3257" w:hanging="420"/>
      </w:pPr>
    </w:lvl>
    <w:lvl w:ilvl="8" w:tplc="0409001B" w:tentative="1">
      <w:start w:val="1"/>
      <w:numFmt w:val="lowerRoman"/>
      <w:lvlText w:val="%9."/>
      <w:lvlJc w:val="right"/>
      <w:pPr>
        <w:ind w:left="3677" w:hanging="420"/>
      </w:pPr>
    </w:lvl>
  </w:abstractNum>
  <w:abstractNum w:abstractNumId="1" w15:restartNumberingAfterBreak="0">
    <w:nsid w:val="29E0251D"/>
    <w:multiLevelType w:val="hybridMultilevel"/>
    <w:tmpl w:val="A72A6688"/>
    <w:lvl w:ilvl="0" w:tplc="E37A39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346676D6"/>
    <w:multiLevelType w:val="hybridMultilevel"/>
    <w:tmpl w:val="3A3C7BCC"/>
    <w:lvl w:ilvl="0" w:tplc="5100C66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" w15:restartNumberingAfterBreak="0">
    <w:nsid w:val="52B94CD3"/>
    <w:multiLevelType w:val="hybridMultilevel"/>
    <w:tmpl w:val="3394397C"/>
    <w:lvl w:ilvl="0" w:tplc="324034B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15"/>
    <w:rsid w:val="00141562"/>
    <w:rsid w:val="00211205"/>
    <w:rsid w:val="00220D77"/>
    <w:rsid w:val="003533CB"/>
    <w:rsid w:val="004B6E34"/>
    <w:rsid w:val="006E3AD8"/>
    <w:rsid w:val="006F7CDB"/>
    <w:rsid w:val="00800FD0"/>
    <w:rsid w:val="008549E5"/>
    <w:rsid w:val="008827EA"/>
    <w:rsid w:val="008B011B"/>
    <w:rsid w:val="008E2CB5"/>
    <w:rsid w:val="00900D0E"/>
    <w:rsid w:val="00922CE4"/>
    <w:rsid w:val="00944496"/>
    <w:rsid w:val="00A20734"/>
    <w:rsid w:val="00A545C8"/>
    <w:rsid w:val="00AB7E15"/>
    <w:rsid w:val="00B01999"/>
    <w:rsid w:val="00C46BDE"/>
    <w:rsid w:val="00CF2F07"/>
    <w:rsid w:val="00D91E88"/>
    <w:rsid w:val="00DB74FF"/>
    <w:rsid w:val="00E21861"/>
    <w:rsid w:val="00E31F37"/>
    <w:rsid w:val="00E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E271"/>
  <w15:docId w15:val="{CF4B27C9-AB31-4596-B5BC-960EEF2D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3" w:right="3130"/>
    </w:pPr>
  </w:style>
  <w:style w:type="paragraph" w:styleId="a5">
    <w:name w:val="header"/>
    <w:basedOn w:val="a"/>
    <w:link w:val="a6"/>
    <w:uiPriority w:val="99"/>
    <w:unhideWhenUsed/>
    <w:rsid w:val="00B01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1999"/>
    <w:rPr>
      <w:rFonts w:ascii="Book Antiqua" w:eastAsia="Book Antiqua" w:hAnsi="Book Antiqua" w:cs="Book Antiqu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19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1999"/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American Councils for International Education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zou qiwen</cp:lastModifiedBy>
  <cp:revision>3</cp:revision>
  <dcterms:created xsi:type="dcterms:W3CDTF">2019-09-18T01:44:00Z</dcterms:created>
  <dcterms:modified xsi:type="dcterms:W3CDTF">2019-09-18T01:53:00Z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