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62" w:rsidRDefault="00542A77">
      <w:pPr>
        <w:spacing w:before="37"/>
        <w:ind w:left="2178" w:firstLine="35"/>
        <w:rPr>
          <w:rFonts w:ascii="Arial" w:eastAsia="Arial" w:hAnsi="Arial" w:cs="Arial"/>
          <w:b/>
          <w:sz w:val="28"/>
          <w:szCs w:val="28"/>
        </w:rPr>
      </w:pPr>
      <w:bookmarkStart w:id="0" w:name="_gjdgxs" w:colFirst="0" w:colLast="0"/>
      <w:bookmarkEnd w:id="0"/>
      <w:r>
        <w:rPr>
          <w:rFonts w:ascii="Arial" w:eastAsia="Arial" w:hAnsi="Arial" w:cs="Arial"/>
          <w:b/>
          <w:sz w:val="28"/>
          <w:szCs w:val="28"/>
        </w:rPr>
        <w:t>Backward Design Lesson Plan Template</w:t>
      </w:r>
    </w:p>
    <w:p w:rsidR="00E52162" w:rsidRDefault="00E52162">
      <w:pPr>
        <w:pBdr>
          <w:top w:val="nil"/>
          <w:left w:val="nil"/>
          <w:bottom w:val="nil"/>
          <w:right w:val="nil"/>
          <w:between w:val="nil"/>
        </w:pBdr>
        <w:spacing w:before="9"/>
        <w:rPr>
          <w:rFonts w:ascii="Arial" w:eastAsia="Arial" w:hAnsi="Arial" w:cs="Arial"/>
          <w:b/>
          <w:color w:val="000000"/>
          <w:sz w:val="33"/>
          <w:szCs w:val="33"/>
        </w:rPr>
      </w:pPr>
    </w:p>
    <w:p w:rsidR="00E52162" w:rsidRDefault="00542A77">
      <w:pPr>
        <w:tabs>
          <w:tab w:val="left" w:pos="3619"/>
          <w:tab w:val="left" w:pos="7691"/>
        </w:tabs>
        <w:ind w:left="2178"/>
        <w:rPr>
          <w:b/>
          <w:sz w:val="32"/>
          <w:szCs w:val="32"/>
        </w:rPr>
      </w:pPr>
      <w:r>
        <w:rPr>
          <w:b/>
          <w:sz w:val="32"/>
          <w:szCs w:val="32"/>
        </w:rPr>
        <w:t>School:</w:t>
      </w:r>
      <w:r>
        <w:rPr>
          <w:b/>
          <w:sz w:val="32"/>
          <w:szCs w:val="32"/>
        </w:rPr>
        <w:tab/>
      </w:r>
      <w:r>
        <w:rPr>
          <w:b/>
          <w:sz w:val="32"/>
          <w:szCs w:val="32"/>
          <w:u w:val="single"/>
        </w:rPr>
        <w:t xml:space="preserve"> _Tonopah Valley High School</w:t>
      </w:r>
      <w:r>
        <w:rPr>
          <w:b/>
          <w:sz w:val="32"/>
          <w:szCs w:val="32"/>
          <w:u w:val="single"/>
        </w:rPr>
        <w:tab/>
      </w:r>
    </w:p>
    <w:p w:rsidR="00E52162" w:rsidRDefault="00E52162">
      <w:pPr>
        <w:spacing w:before="4"/>
        <w:rPr>
          <w:b/>
          <w:sz w:val="20"/>
          <w:szCs w:val="20"/>
        </w:rPr>
      </w:pPr>
    </w:p>
    <w:p w:rsidR="00E52162" w:rsidRDefault="00542A77">
      <w:pPr>
        <w:pBdr>
          <w:top w:val="nil"/>
          <w:left w:val="nil"/>
          <w:bottom w:val="nil"/>
          <w:right w:val="nil"/>
          <w:between w:val="nil"/>
        </w:pBdr>
        <w:tabs>
          <w:tab w:val="left" w:pos="3452"/>
          <w:tab w:val="left" w:pos="4540"/>
          <w:tab w:val="left" w:pos="8280"/>
        </w:tabs>
        <w:spacing w:before="54"/>
        <w:ind w:left="220"/>
        <w:rPr>
          <w:color w:val="000000"/>
          <w:sz w:val="24"/>
          <w:szCs w:val="24"/>
        </w:rPr>
      </w:pPr>
      <w:r>
        <w:rPr>
          <w:color w:val="000000"/>
          <w:sz w:val="24"/>
          <w:szCs w:val="24"/>
        </w:rPr>
        <w:t>Teacher</w:t>
      </w:r>
      <w:r>
        <w:rPr>
          <w:color w:val="000000"/>
          <w:sz w:val="24"/>
          <w:szCs w:val="24"/>
          <w:u w:val="single"/>
        </w:rPr>
        <w:t xml:space="preserve"> _Shen Yan</w:t>
      </w:r>
      <w:r>
        <w:rPr>
          <w:color w:val="000000"/>
          <w:sz w:val="24"/>
          <w:szCs w:val="24"/>
          <w:u w:val="single"/>
        </w:rPr>
        <w:tab/>
      </w:r>
      <w:r>
        <w:rPr>
          <w:color w:val="000000"/>
          <w:sz w:val="24"/>
          <w:szCs w:val="24"/>
        </w:rPr>
        <w:tab/>
        <w:t xml:space="preserve">Grade </w:t>
      </w:r>
      <w:proofErr w:type="gramStart"/>
      <w:r>
        <w:rPr>
          <w:color w:val="000000"/>
          <w:sz w:val="24"/>
          <w:szCs w:val="24"/>
        </w:rPr>
        <w:t xml:space="preserve">level </w:t>
      </w:r>
      <w:r w:rsidR="00CC703C">
        <w:rPr>
          <w:color w:val="000000"/>
          <w:sz w:val="24"/>
          <w:szCs w:val="24"/>
          <w:u w:val="single"/>
        </w:rPr>
        <w:t xml:space="preserve"> _</w:t>
      </w:r>
      <w:proofErr w:type="gramEnd"/>
      <w:r w:rsidR="00CC703C">
        <w:rPr>
          <w:color w:val="000000"/>
          <w:sz w:val="24"/>
          <w:szCs w:val="24"/>
          <w:u w:val="single"/>
        </w:rPr>
        <w:t>Novice 2</w:t>
      </w:r>
      <w:r>
        <w:rPr>
          <w:color w:val="000000"/>
          <w:sz w:val="24"/>
          <w:szCs w:val="24"/>
          <w:u w:val="single"/>
        </w:rPr>
        <w:tab/>
      </w:r>
    </w:p>
    <w:p w:rsidR="00E52162" w:rsidRDefault="00E52162">
      <w:pPr>
        <w:spacing w:before="7"/>
        <w:rPr>
          <w:sz w:val="19"/>
          <w:szCs w:val="19"/>
        </w:rPr>
      </w:pPr>
    </w:p>
    <w:p w:rsidR="00E52162" w:rsidRDefault="00CC703C" w:rsidP="00CC703C">
      <w:pPr>
        <w:pBdr>
          <w:top w:val="nil"/>
          <w:left w:val="nil"/>
          <w:bottom w:val="nil"/>
          <w:right w:val="nil"/>
          <w:between w:val="nil"/>
        </w:pBdr>
        <w:tabs>
          <w:tab w:val="left" w:pos="6942"/>
        </w:tabs>
        <w:spacing w:before="54"/>
        <w:ind w:left="220"/>
        <w:rPr>
          <w:rFonts w:hint="eastAsia"/>
          <w:color w:val="000000"/>
          <w:sz w:val="24"/>
          <w:szCs w:val="24"/>
        </w:rPr>
      </w:pPr>
      <w:r>
        <w:rPr>
          <w:color w:val="000000"/>
          <w:sz w:val="24"/>
          <w:szCs w:val="24"/>
        </w:rPr>
        <w:t xml:space="preserve">Lesson title   </w:t>
      </w:r>
      <w:r>
        <w:rPr>
          <w:color w:val="000000"/>
          <w:sz w:val="24"/>
          <w:szCs w:val="24"/>
          <w:u w:val="single"/>
        </w:rPr>
        <w:t xml:space="preserve">Chinese money </w:t>
      </w:r>
      <w:r>
        <w:rPr>
          <w:rFonts w:hint="eastAsia"/>
          <w:color w:val="000000"/>
          <w:sz w:val="24"/>
          <w:szCs w:val="24"/>
          <w:u w:val="single"/>
        </w:rPr>
        <w:t>人民币</w:t>
      </w:r>
      <w:r>
        <w:rPr>
          <w:rFonts w:hint="eastAsia"/>
          <w:color w:val="000000"/>
          <w:sz w:val="24"/>
          <w:szCs w:val="24"/>
          <w:u w:val="single"/>
        </w:rPr>
        <w:t xml:space="preserve"> </w:t>
      </w:r>
      <w:proofErr w:type="spellStart"/>
      <w:r>
        <w:rPr>
          <w:color w:val="000000"/>
          <w:sz w:val="24"/>
          <w:szCs w:val="24"/>
          <w:u w:val="single"/>
        </w:rPr>
        <w:t>ren</w:t>
      </w:r>
      <w:proofErr w:type="spellEnd"/>
      <w:r>
        <w:rPr>
          <w:color w:val="000000"/>
          <w:sz w:val="24"/>
          <w:szCs w:val="24"/>
          <w:u w:val="single"/>
        </w:rPr>
        <w:t xml:space="preserve"> </w:t>
      </w:r>
      <w:proofErr w:type="spellStart"/>
      <w:proofErr w:type="gramStart"/>
      <w:r>
        <w:rPr>
          <w:color w:val="000000"/>
          <w:sz w:val="24"/>
          <w:szCs w:val="24"/>
          <w:u w:val="single"/>
        </w:rPr>
        <w:t>ming</w:t>
      </w:r>
      <w:proofErr w:type="spellEnd"/>
      <w:proofErr w:type="gramEnd"/>
      <w:r>
        <w:rPr>
          <w:color w:val="000000"/>
          <w:sz w:val="24"/>
          <w:szCs w:val="24"/>
          <w:u w:val="single"/>
        </w:rPr>
        <w:t xml:space="preserve"> bi </w:t>
      </w:r>
    </w:p>
    <w:p w:rsidR="00E52162" w:rsidRDefault="00E52162">
      <w:pPr>
        <w:spacing w:before="1"/>
        <w:rPr>
          <w:sz w:val="24"/>
          <w:szCs w:val="24"/>
        </w:rPr>
      </w:pPr>
    </w:p>
    <w:tbl>
      <w:tblPr>
        <w:tblStyle w:val="a"/>
        <w:tblW w:w="921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8"/>
      </w:tblGrid>
      <w:tr w:rsidR="00E52162">
        <w:trPr>
          <w:trHeight w:val="420"/>
        </w:trPr>
        <w:tc>
          <w:tcPr>
            <w:tcW w:w="9218" w:type="dxa"/>
            <w:shd w:val="clear" w:color="auto" w:fill="E4E4E4"/>
          </w:tcPr>
          <w:p w:rsidR="00E52162" w:rsidRDefault="00542A77">
            <w:pPr>
              <w:pBdr>
                <w:top w:val="nil"/>
                <w:left w:val="nil"/>
                <w:bottom w:val="nil"/>
                <w:right w:val="nil"/>
                <w:between w:val="nil"/>
              </w:pBdr>
              <w:spacing w:line="271" w:lineRule="auto"/>
              <w:ind w:left="3130" w:right="3130"/>
              <w:jc w:val="center"/>
              <w:rPr>
                <w:color w:val="000000"/>
              </w:rPr>
            </w:pPr>
            <w:r>
              <w:rPr>
                <w:color w:val="000000"/>
              </w:rPr>
              <w:t>Step 1—Desired Results</w:t>
            </w:r>
          </w:p>
        </w:tc>
      </w:tr>
      <w:tr w:rsidR="00E52162">
        <w:trPr>
          <w:trHeight w:val="4940"/>
        </w:trPr>
        <w:tc>
          <w:tcPr>
            <w:tcW w:w="9218" w:type="dxa"/>
          </w:tcPr>
          <w:p w:rsidR="00E52162" w:rsidRDefault="00542A77">
            <w:pPr>
              <w:pBdr>
                <w:top w:val="nil"/>
                <w:left w:val="nil"/>
                <w:bottom w:val="nil"/>
                <w:right w:val="nil"/>
                <w:between w:val="nil"/>
              </w:pBdr>
              <w:spacing w:line="276" w:lineRule="auto"/>
              <w:ind w:left="103" w:right="679"/>
              <w:rPr>
                <w:i/>
                <w:color w:val="000000"/>
              </w:rPr>
            </w:pPr>
            <w:r>
              <w:rPr>
                <w:i/>
                <w:color w:val="000000"/>
              </w:rPr>
              <w:t>Standard Outcomes for Learning (ACTFL Standard 1.1)—Answer’s the question, what should students know, understand, and be able to do as a result of the lesson?</w:t>
            </w:r>
          </w:p>
          <w:p w:rsidR="00E52162" w:rsidRDefault="00E52162">
            <w:pPr>
              <w:pBdr>
                <w:top w:val="nil"/>
                <w:left w:val="nil"/>
                <w:bottom w:val="nil"/>
                <w:right w:val="nil"/>
                <w:between w:val="nil"/>
              </w:pBdr>
              <w:spacing w:line="276" w:lineRule="auto"/>
              <w:ind w:left="103" w:right="679"/>
              <w:rPr>
                <w:i/>
              </w:rPr>
            </w:pPr>
          </w:p>
          <w:p w:rsidR="00E52162" w:rsidRDefault="00542A77">
            <w:pPr>
              <w:numPr>
                <w:ilvl w:val="0"/>
                <w:numId w:val="1"/>
              </w:numPr>
              <w:pBdr>
                <w:top w:val="nil"/>
                <w:left w:val="nil"/>
                <w:bottom w:val="nil"/>
                <w:right w:val="nil"/>
                <w:between w:val="nil"/>
              </w:pBdr>
              <w:spacing w:line="276" w:lineRule="auto"/>
              <w:ind w:right="679"/>
            </w:pPr>
            <w:r>
              <w:t>Stu</w:t>
            </w:r>
            <w:r w:rsidR="00CC703C">
              <w:t>dents will know how to recognize different Chinese bill.</w:t>
            </w:r>
          </w:p>
          <w:p w:rsidR="007D67DE" w:rsidRDefault="00084AE5" w:rsidP="007D67DE">
            <w:pPr>
              <w:numPr>
                <w:ilvl w:val="0"/>
                <w:numId w:val="1"/>
              </w:numPr>
              <w:pBdr>
                <w:top w:val="nil"/>
                <w:left w:val="nil"/>
                <w:bottom w:val="nil"/>
                <w:right w:val="nil"/>
                <w:between w:val="nil"/>
              </w:pBdr>
              <w:spacing w:line="276" w:lineRule="auto"/>
              <w:ind w:right="679"/>
            </w:pPr>
            <w:r>
              <w:t>To know the value and the name of each bill.</w:t>
            </w:r>
          </w:p>
          <w:p w:rsidR="00084AE5" w:rsidRDefault="00084AE5" w:rsidP="007D67DE">
            <w:pPr>
              <w:numPr>
                <w:ilvl w:val="0"/>
                <w:numId w:val="1"/>
              </w:numPr>
              <w:pBdr>
                <w:top w:val="nil"/>
                <w:left w:val="nil"/>
                <w:bottom w:val="nil"/>
                <w:right w:val="nil"/>
                <w:between w:val="nil"/>
              </w:pBdr>
              <w:spacing w:line="276" w:lineRule="auto"/>
              <w:ind w:right="679"/>
            </w:pPr>
            <w:r>
              <w:t>To be able to buy stuff by using RMB.</w:t>
            </w:r>
          </w:p>
          <w:p w:rsidR="00084AE5" w:rsidRDefault="00084AE5" w:rsidP="007D67DE">
            <w:pPr>
              <w:numPr>
                <w:ilvl w:val="0"/>
                <w:numId w:val="1"/>
              </w:numPr>
              <w:pBdr>
                <w:top w:val="nil"/>
                <w:left w:val="nil"/>
                <w:bottom w:val="nil"/>
                <w:right w:val="nil"/>
                <w:between w:val="nil"/>
              </w:pBdr>
              <w:spacing w:line="276" w:lineRule="auto"/>
              <w:ind w:right="679"/>
            </w:pPr>
            <w:r>
              <w:t>To know the basic language about selling and buying.</w:t>
            </w:r>
          </w:p>
          <w:p w:rsidR="00FE7845" w:rsidRDefault="00FE7845" w:rsidP="005E683F">
            <w:pPr>
              <w:pBdr>
                <w:top w:val="nil"/>
                <w:left w:val="nil"/>
                <w:bottom w:val="nil"/>
                <w:right w:val="nil"/>
                <w:between w:val="nil"/>
              </w:pBdr>
              <w:spacing w:line="276" w:lineRule="auto"/>
              <w:ind w:left="720" w:right="679"/>
            </w:pPr>
          </w:p>
        </w:tc>
      </w:tr>
      <w:tr w:rsidR="00E52162">
        <w:trPr>
          <w:trHeight w:val="420"/>
        </w:trPr>
        <w:tc>
          <w:tcPr>
            <w:tcW w:w="9218" w:type="dxa"/>
            <w:shd w:val="clear" w:color="auto" w:fill="E4E4E4"/>
          </w:tcPr>
          <w:p w:rsidR="00E52162" w:rsidRDefault="00542A77">
            <w:pPr>
              <w:pBdr>
                <w:top w:val="nil"/>
                <w:left w:val="nil"/>
                <w:bottom w:val="nil"/>
                <w:right w:val="nil"/>
                <w:between w:val="nil"/>
              </w:pBdr>
              <w:spacing w:line="271" w:lineRule="auto"/>
              <w:ind w:left="3131" w:right="3130"/>
              <w:jc w:val="center"/>
              <w:rPr>
                <w:color w:val="000000"/>
              </w:rPr>
            </w:pPr>
            <w:r>
              <w:rPr>
                <w:color w:val="000000"/>
              </w:rPr>
              <w:t>Step 2—Assessment Evidence</w:t>
            </w:r>
          </w:p>
        </w:tc>
      </w:tr>
      <w:tr w:rsidR="00E52162">
        <w:trPr>
          <w:trHeight w:val="4420"/>
        </w:trPr>
        <w:tc>
          <w:tcPr>
            <w:tcW w:w="9218" w:type="dxa"/>
          </w:tcPr>
          <w:p w:rsidR="00E52162" w:rsidRDefault="00542A77">
            <w:pPr>
              <w:pBdr>
                <w:top w:val="nil"/>
                <w:left w:val="nil"/>
                <w:bottom w:val="nil"/>
                <w:right w:val="nil"/>
                <w:between w:val="nil"/>
              </w:pBdr>
              <w:spacing w:line="263" w:lineRule="auto"/>
              <w:ind w:left="103" w:right="679"/>
              <w:rPr>
                <w:i/>
                <w:color w:val="000000"/>
              </w:rPr>
            </w:pPr>
            <w:r>
              <w:rPr>
                <w:i/>
                <w:color w:val="000000"/>
              </w:rPr>
              <w:t>Performance task—What will students do to show what they have learned?</w:t>
            </w:r>
          </w:p>
          <w:p w:rsidR="00E52162" w:rsidRPr="004D59A0" w:rsidRDefault="004D59A0" w:rsidP="004D59A0">
            <w:pPr>
              <w:pBdr>
                <w:top w:val="nil"/>
                <w:left w:val="nil"/>
                <w:bottom w:val="nil"/>
                <w:right w:val="nil"/>
                <w:between w:val="nil"/>
              </w:pBdr>
              <w:spacing w:line="263" w:lineRule="auto"/>
              <w:ind w:left="103" w:right="679"/>
              <w:rPr>
                <w:color w:val="000000"/>
              </w:rPr>
            </w:pPr>
            <w:r w:rsidRPr="004D59A0">
              <w:rPr>
                <w:color w:val="000000"/>
              </w:rPr>
              <w:t xml:space="preserve">1. </w:t>
            </w:r>
            <w:r w:rsidR="00084AE5">
              <w:rPr>
                <w:color w:val="000000"/>
              </w:rPr>
              <w:t xml:space="preserve">Students will add the different Chinese bills which are presented on slides, then tell the amount of the money, if their answers are right, it means they </w:t>
            </w:r>
            <w:r w:rsidR="00791EA9">
              <w:rPr>
                <w:color w:val="000000"/>
              </w:rPr>
              <w:t xml:space="preserve">know the value of each bill. </w:t>
            </w:r>
          </w:p>
          <w:p w:rsidR="00000000" w:rsidRPr="00791EA9" w:rsidRDefault="00791EA9" w:rsidP="00791EA9">
            <w:r>
              <w:t xml:space="preserve"> </w:t>
            </w:r>
            <w:r w:rsidR="004D59A0">
              <w:t xml:space="preserve">2. </w:t>
            </w:r>
            <w:r>
              <w:t xml:space="preserve">Group activity, garage sale. </w:t>
            </w:r>
            <w:r w:rsidRPr="00791EA9">
              <w:t xml:space="preserve"> Each group gets 186 yuan 8 </w:t>
            </w:r>
            <w:proofErr w:type="spellStart"/>
            <w:r w:rsidRPr="00791EA9">
              <w:t>mao</w:t>
            </w:r>
            <w:proofErr w:type="spellEnd"/>
            <w:r w:rsidRPr="00791EA9">
              <w:t>.</w:t>
            </w:r>
            <w:r w:rsidR="009569E0" w:rsidRPr="00791EA9">
              <w:t xml:space="preserve"> Each gro</w:t>
            </w:r>
            <w:r>
              <w:t>up is given a    shopping list. They need to buy all the stuff</w:t>
            </w:r>
            <w:r w:rsidR="009569E0" w:rsidRPr="00791EA9">
              <w:t xml:space="preserve"> on the list.</w:t>
            </w:r>
            <w:r>
              <w:t xml:space="preserve"> </w:t>
            </w:r>
            <w:r w:rsidR="009569E0" w:rsidRPr="00791EA9">
              <w:t>Each group have something to sell, and you n</w:t>
            </w:r>
            <w:r w:rsidR="009569E0" w:rsidRPr="00791EA9">
              <w:t>eed to price your goods, also you can change their prices according to the market.</w:t>
            </w:r>
            <w:r w:rsidRPr="00791EA9">
              <w:rPr>
                <w:rFonts w:ascii="Calibri" w:eastAsia="Calibri" w:hAnsi="Calibri" w:cs="Calibri"/>
                <w:b/>
                <w:color w:val="000000" w:themeColor="dark1"/>
                <w:sz w:val="48"/>
                <w:szCs w:val="48"/>
              </w:rPr>
              <w:t xml:space="preserve"> </w:t>
            </w:r>
            <w:r w:rsidR="009569E0" w:rsidRPr="00791EA9">
              <w:t>The first group gets all the stuffs on the list and spend the least amount of money wins the game!</w:t>
            </w:r>
            <w:r>
              <w:t xml:space="preserve"> All the conversation in this activity should be in Chinese. </w:t>
            </w:r>
          </w:p>
          <w:p w:rsidR="00000000" w:rsidRPr="00791EA9" w:rsidRDefault="009569E0" w:rsidP="00791EA9">
            <w:pPr>
              <w:ind w:left="360"/>
            </w:pPr>
          </w:p>
          <w:p w:rsidR="004D59A0" w:rsidRDefault="004D59A0" w:rsidP="00791EA9">
            <w:pPr>
              <w:ind w:left="103"/>
            </w:pPr>
          </w:p>
        </w:tc>
      </w:tr>
    </w:tbl>
    <w:p w:rsidR="00E52162" w:rsidRDefault="00E52162">
      <w:pPr>
        <w:spacing w:line="263" w:lineRule="auto"/>
      </w:pPr>
    </w:p>
    <w:p w:rsidR="00E52162" w:rsidRDefault="00542A77">
      <w:pPr>
        <w:pBdr>
          <w:top w:val="nil"/>
          <w:left w:val="nil"/>
          <w:bottom w:val="nil"/>
          <w:right w:val="nil"/>
          <w:between w:val="nil"/>
        </w:pBdr>
        <w:spacing w:line="276" w:lineRule="auto"/>
        <w:sectPr w:rsidR="00E52162">
          <w:pgSz w:w="12240" w:h="15840"/>
          <w:pgMar w:top="1440" w:right="1460" w:bottom="280" w:left="1220" w:header="720" w:footer="720" w:gutter="0"/>
          <w:pgNumType w:start="1"/>
          <w:cols w:space="720"/>
        </w:sectPr>
      </w:pPr>
      <w:r>
        <w:br w:type="page"/>
      </w:r>
    </w:p>
    <w:p w:rsidR="00E52162" w:rsidRDefault="00E52162">
      <w:pPr>
        <w:pBdr>
          <w:top w:val="nil"/>
          <w:left w:val="nil"/>
          <w:bottom w:val="nil"/>
          <w:right w:val="nil"/>
          <w:between w:val="nil"/>
        </w:pBdr>
        <w:spacing w:line="276" w:lineRule="auto"/>
      </w:pPr>
    </w:p>
    <w:tbl>
      <w:tblPr>
        <w:tblStyle w:val="a0"/>
        <w:tblW w:w="921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8"/>
      </w:tblGrid>
      <w:tr w:rsidR="00E52162">
        <w:trPr>
          <w:trHeight w:val="420"/>
        </w:trPr>
        <w:tc>
          <w:tcPr>
            <w:tcW w:w="9218" w:type="dxa"/>
            <w:shd w:val="clear" w:color="auto" w:fill="E4E4E4"/>
          </w:tcPr>
          <w:p w:rsidR="00E52162" w:rsidRDefault="00542A77">
            <w:pPr>
              <w:pBdr>
                <w:top w:val="nil"/>
                <w:left w:val="nil"/>
                <w:bottom w:val="nil"/>
                <w:right w:val="nil"/>
                <w:between w:val="nil"/>
              </w:pBdr>
              <w:spacing w:line="271" w:lineRule="auto"/>
              <w:ind w:left="3130" w:right="3130"/>
              <w:jc w:val="center"/>
              <w:rPr>
                <w:color w:val="000000"/>
              </w:rPr>
            </w:pPr>
            <w:r>
              <w:rPr>
                <w:color w:val="000000"/>
              </w:rPr>
              <w:t>Step 3—Learning Plan</w:t>
            </w:r>
          </w:p>
        </w:tc>
      </w:tr>
      <w:tr w:rsidR="00E52162">
        <w:trPr>
          <w:trHeight w:val="7140"/>
        </w:trPr>
        <w:tc>
          <w:tcPr>
            <w:tcW w:w="9218" w:type="dxa"/>
          </w:tcPr>
          <w:p w:rsidR="00E52162" w:rsidRDefault="00542A77">
            <w:pPr>
              <w:pBdr>
                <w:top w:val="nil"/>
                <w:left w:val="nil"/>
                <w:bottom w:val="nil"/>
                <w:right w:val="nil"/>
                <w:between w:val="nil"/>
              </w:pBdr>
              <w:spacing w:line="263" w:lineRule="auto"/>
              <w:ind w:left="103" w:right="679"/>
              <w:rPr>
                <w:i/>
                <w:color w:val="000000"/>
              </w:rPr>
            </w:pPr>
            <w:r>
              <w:rPr>
                <w:i/>
                <w:color w:val="000000"/>
              </w:rPr>
              <w:t xml:space="preserve">Learning activities - </w:t>
            </w:r>
            <w:r>
              <w:rPr>
                <w:i/>
              </w:rPr>
              <w:t>Answers</w:t>
            </w:r>
            <w:r>
              <w:rPr>
                <w:i/>
                <w:color w:val="000000"/>
              </w:rPr>
              <w:t xml:space="preserve"> the question, how do I teach it?</w:t>
            </w:r>
          </w:p>
          <w:p w:rsidR="004D59A0" w:rsidRDefault="004D59A0" w:rsidP="004D59A0">
            <w:pPr>
              <w:pBdr>
                <w:top w:val="nil"/>
                <w:left w:val="nil"/>
                <w:bottom w:val="nil"/>
                <w:right w:val="nil"/>
                <w:between w:val="nil"/>
              </w:pBdr>
              <w:spacing w:line="263" w:lineRule="auto"/>
              <w:ind w:right="679"/>
              <w:rPr>
                <w:i/>
                <w:color w:val="000000"/>
              </w:rPr>
            </w:pPr>
          </w:p>
          <w:p w:rsidR="004D59A0" w:rsidRDefault="004D59A0" w:rsidP="004D59A0">
            <w:pPr>
              <w:pBdr>
                <w:top w:val="nil"/>
                <w:left w:val="nil"/>
                <w:bottom w:val="nil"/>
                <w:right w:val="nil"/>
                <w:between w:val="nil"/>
              </w:pBdr>
              <w:spacing w:line="263" w:lineRule="auto"/>
              <w:ind w:right="679"/>
            </w:pPr>
            <w:r w:rsidRPr="004D59A0">
              <w:rPr>
                <w:color w:val="000000"/>
              </w:rPr>
              <w:t>1.</w:t>
            </w:r>
            <w:r>
              <w:t xml:space="preserve"> Present </w:t>
            </w:r>
            <w:r w:rsidR="00791EA9">
              <w:t xml:space="preserve">different Chinese bills, including the front and the back. </w:t>
            </w:r>
            <w:r w:rsidR="00011D61">
              <w:t xml:space="preserve"> </w:t>
            </w:r>
            <w:r>
              <w:t xml:space="preserve"> </w:t>
            </w:r>
          </w:p>
          <w:p w:rsidR="004D59A0" w:rsidRDefault="004D59A0" w:rsidP="004D59A0">
            <w:pPr>
              <w:pBdr>
                <w:top w:val="nil"/>
                <w:left w:val="nil"/>
                <w:bottom w:val="nil"/>
                <w:right w:val="nil"/>
                <w:between w:val="nil"/>
              </w:pBdr>
              <w:spacing w:line="263" w:lineRule="auto"/>
              <w:ind w:right="679"/>
            </w:pPr>
            <w:r>
              <w:t xml:space="preserve">2. </w:t>
            </w:r>
            <w:r w:rsidR="00791EA9">
              <w:t>Present the name of each bill.</w:t>
            </w:r>
          </w:p>
          <w:p w:rsidR="004D04BB" w:rsidRDefault="004D04BB" w:rsidP="004D59A0">
            <w:pPr>
              <w:pBdr>
                <w:top w:val="nil"/>
                <w:left w:val="nil"/>
                <w:bottom w:val="nil"/>
                <w:right w:val="nil"/>
                <w:between w:val="nil"/>
              </w:pBdr>
              <w:spacing w:line="263" w:lineRule="auto"/>
              <w:ind w:right="679"/>
            </w:pPr>
            <w:r>
              <w:t xml:space="preserve">3. </w:t>
            </w:r>
            <w:r w:rsidR="00791EA9">
              <w:t xml:space="preserve">Present some bills on slides and make students to add them together and then write down the amount of the money. </w:t>
            </w:r>
          </w:p>
          <w:p w:rsidR="004D04BB" w:rsidRDefault="004D04BB" w:rsidP="00791EA9">
            <w:pPr>
              <w:pBdr>
                <w:top w:val="nil"/>
                <w:left w:val="nil"/>
                <w:bottom w:val="nil"/>
                <w:right w:val="nil"/>
                <w:between w:val="nil"/>
              </w:pBdr>
              <w:spacing w:line="263" w:lineRule="auto"/>
              <w:ind w:right="679"/>
            </w:pPr>
            <w:r>
              <w:t xml:space="preserve">4. </w:t>
            </w:r>
            <w:r w:rsidR="00791EA9">
              <w:t xml:space="preserve">Divide students into groups and give </w:t>
            </w:r>
            <w:r w:rsidR="009569E0">
              <w:t>each group a shopping list, and ask them to buy the stuff on the list with Chinese money.</w:t>
            </w:r>
          </w:p>
          <w:p w:rsidR="004D04BB" w:rsidRPr="004D59A0" w:rsidRDefault="004D04BB" w:rsidP="004D59A0">
            <w:pPr>
              <w:pBdr>
                <w:top w:val="nil"/>
                <w:left w:val="nil"/>
                <w:bottom w:val="nil"/>
                <w:right w:val="nil"/>
                <w:between w:val="nil"/>
              </w:pBdr>
              <w:spacing w:line="263" w:lineRule="auto"/>
              <w:ind w:right="679"/>
            </w:pPr>
          </w:p>
        </w:tc>
      </w:tr>
      <w:tr w:rsidR="00E52162">
        <w:trPr>
          <w:trHeight w:val="420"/>
        </w:trPr>
        <w:tc>
          <w:tcPr>
            <w:tcW w:w="9218" w:type="dxa"/>
            <w:shd w:val="clear" w:color="auto" w:fill="E4E4E4"/>
          </w:tcPr>
          <w:p w:rsidR="00E52162" w:rsidRDefault="00542A77">
            <w:pPr>
              <w:pBdr>
                <w:top w:val="nil"/>
                <w:left w:val="nil"/>
                <w:bottom w:val="nil"/>
                <w:right w:val="nil"/>
                <w:between w:val="nil"/>
              </w:pBdr>
              <w:spacing w:line="271" w:lineRule="auto"/>
              <w:ind w:left="3130" w:right="3130"/>
              <w:jc w:val="center"/>
              <w:rPr>
                <w:color w:val="000000"/>
              </w:rPr>
            </w:pPr>
            <w:r>
              <w:rPr>
                <w:color w:val="000000"/>
              </w:rPr>
              <w:t>Step 4—Reflection</w:t>
            </w:r>
          </w:p>
        </w:tc>
      </w:tr>
      <w:tr w:rsidR="00E52162">
        <w:trPr>
          <w:trHeight w:val="4380"/>
        </w:trPr>
        <w:tc>
          <w:tcPr>
            <w:tcW w:w="9218" w:type="dxa"/>
          </w:tcPr>
          <w:p w:rsidR="00E52162" w:rsidRDefault="00542A77">
            <w:pPr>
              <w:pBdr>
                <w:top w:val="nil"/>
                <w:left w:val="nil"/>
                <w:bottom w:val="nil"/>
                <w:right w:val="nil"/>
                <w:between w:val="nil"/>
              </w:pBdr>
              <w:spacing w:line="276" w:lineRule="auto"/>
              <w:ind w:left="103" w:right="1843"/>
              <w:rPr>
                <w:i/>
                <w:color w:val="000000"/>
              </w:rPr>
            </w:pPr>
            <w:r>
              <w:rPr>
                <w:i/>
                <w:color w:val="000000"/>
              </w:rPr>
              <w:t xml:space="preserve">What happened during my lesson? What did my students learn? How do I know? What did I learn? How will I improve my lesson next </w:t>
            </w:r>
            <w:proofErr w:type="gramStart"/>
            <w:r>
              <w:rPr>
                <w:i/>
                <w:color w:val="000000"/>
              </w:rPr>
              <w:t>time.</w:t>
            </w:r>
            <w:proofErr w:type="gramEnd"/>
          </w:p>
          <w:p w:rsidR="00AB0C49" w:rsidRDefault="00AB0C49">
            <w:pPr>
              <w:pBdr>
                <w:top w:val="nil"/>
                <w:left w:val="nil"/>
                <w:bottom w:val="nil"/>
                <w:right w:val="nil"/>
                <w:between w:val="nil"/>
              </w:pBdr>
              <w:spacing w:line="276" w:lineRule="auto"/>
              <w:ind w:left="103" w:right="1843"/>
              <w:rPr>
                <w:i/>
                <w:color w:val="000000"/>
              </w:rPr>
            </w:pPr>
          </w:p>
          <w:p w:rsidR="0026318E" w:rsidRPr="0026318E" w:rsidRDefault="009569E0">
            <w:pPr>
              <w:pBdr>
                <w:top w:val="nil"/>
                <w:left w:val="nil"/>
                <w:bottom w:val="nil"/>
                <w:right w:val="nil"/>
                <w:between w:val="nil"/>
              </w:pBdr>
              <w:spacing w:line="276" w:lineRule="auto"/>
              <w:ind w:left="103" w:right="1843"/>
              <w:rPr>
                <w:color w:val="000000"/>
              </w:rPr>
            </w:pPr>
            <w:r>
              <w:rPr>
                <w:color w:val="000000"/>
              </w:rPr>
              <w:t>Students like the garage sale activity. They can ask and answer about the prices in Chinese. They love bargaining in Chinese as well. During this activity, students experienced how to buy something using RMB.</w:t>
            </w:r>
            <w:bookmarkStart w:id="1" w:name="_GoBack"/>
            <w:bookmarkEnd w:id="1"/>
            <w:r>
              <w:rPr>
                <w:color w:val="000000"/>
              </w:rPr>
              <w:t xml:space="preserve"> </w:t>
            </w:r>
          </w:p>
        </w:tc>
      </w:tr>
    </w:tbl>
    <w:p w:rsidR="00E52162" w:rsidRDefault="00542A77">
      <w:pPr>
        <w:ind w:lef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Adapted from Tomlinson and </w:t>
      </w:r>
      <w:proofErr w:type="spellStart"/>
      <w:r>
        <w:rPr>
          <w:rFonts w:ascii="Times New Roman" w:eastAsia="Times New Roman" w:hAnsi="Times New Roman" w:cs="Times New Roman"/>
          <w:sz w:val="20"/>
          <w:szCs w:val="20"/>
        </w:rPr>
        <w:t>McTighe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Integrating Differentiated Instruction + Understanding by Design</w:t>
      </w:r>
      <w:r>
        <w:rPr>
          <w:rFonts w:ascii="Times New Roman" w:eastAsia="Times New Roman" w:hAnsi="Times New Roman" w:cs="Times New Roman"/>
          <w:sz w:val="20"/>
          <w:szCs w:val="20"/>
        </w:rPr>
        <w:t>, ASCD,</w:t>
      </w:r>
    </w:p>
    <w:sectPr w:rsidR="00E52162">
      <w:type w:val="continuous"/>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8124F"/>
    <w:multiLevelType w:val="hybridMultilevel"/>
    <w:tmpl w:val="175802DC"/>
    <w:lvl w:ilvl="0" w:tplc="F95A9A36">
      <w:start w:val="1"/>
      <w:numFmt w:val="bullet"/>
      <w:lvlText w:val="•"/>
      <w:lvlJc w:val="left"/>
      <w:pPr>
        <w:tabs>
          <w:tab w:val="num" w:pos="720"/>
        </w:tabs>
        <w:ind w:left="720" w:hanging="360"/>
      </w:pPr>
      <w:rPr>
        <w:rFonts w:ascii="Arial" w:hAnsi="Arial" w:hint="default"/>
      </w:rPr>
    </w:lvl>
    <w:lvl w:ilvl="1" w:tplc="7BAA9716" w:tentative="1">
      <w:start w:val="1"/>
      <w:numFmt w:val="bullet"/>
      <w:lvlText w:val="•"/>
      <w:lvlJc w:val="left"/>
      <w:pPr>
        <w:tabs>
          <w:tab w:val="num" w:pos="1440"/>
        </w:tabs>
        <w:ind w:left="1440" w:hanging="360"/>
      </w:pPr>
      <w:rPr>
        <w:rFonts w:ascii="Arial" w:hAnsi="Arial" w:hint="default"/>
      </w:rPr>
    </w:lvl>
    <w:lvl w:ilvl="2" w:tplc="BFBC3AD0" w:tentative="1">
      <w:start w:val="1"/>
      <w:numFmt w:val="bullet"/>
      <w:lvlText w:val="•"/>
      <w:lvlJc w:val="left"/>
      <w:pPr>
        <w:tabs>
          <w:tab w:val="num" w:pos="2160"/>
        </w:tabs>
        <w:ind w:left="2160" w:hanging="360"/>
      </w:pPr>
      <w:rPr>
        <w:rFonts w:ascii="Arial" w:hAnsi="Arial" w:hint="default"/>
      </w:rPr>
    </w:lvl>
    <w:lvl w:ilvl="3" w:tplc="B164D502" w:tentative="1">
      <w:start w:val="1"/>
      <w:numFmt w:val="bullet"/>
      <w:lvlText w:val="•"/>
      <w:lvlJc w:val="left"/>
      <w:pPr>
        <w:tabs>
          <w:tab w:val="num" w:pos="2880"/>
        </w:tabs>
        <w:ind w:left="2880" w:hanging="360"/>
      </w:pPr>
      <w:rPr>
        <w:rFonts w:ascii="Arial" w:hAnsi="Arial" w:hint="default"/>
      </w:rPr>
    </w:lvl>
    <w:lvl w:ilvl="4" w:tplc="5E789EC0" w:tentative="1">
      <w:start w:val="1"/>
      <w:numFmt w:val="bullet"/>
      <w:lvlText w:val="•"/>
      <w:lvlJc w:val="left"/>
      <w:pPr>
        <w:tabs>
          <w:tab w:val="num" w:pos="3600"/>
        </w:tabs>
        <w:ind w:left="3600" w:hanging="360"/>
      </w:pPr>
      <w:rPr>
        <w:rFonts w:ascii="Arial" w:hAnsi="Arial" w:hint="default"/>
      </w:rPr>
    </w:lvl>
    <w:lvl w:ilvl="5" w:tplc="B5760076" w:tentative="1">
      <w:start w:val="1"/>
      <w:numFmt w:val="bullet"/>
      <w:lvlText w:val="•"/>
      <w:lvlJc w:val="left"/>
      <w:pPr>
        <w:tabs>
          <w:tab w:val="num" w:pos="4320"/>
        </w:tabs>
        <w:ind w:left="4320" w:hanging="360"/>
      </w:pPr>
      <w:rPr>
        <w:rFonts w:ascii="Arial" w:hAnsi="Arial" w:hint="default"/>
      </w:rPr>
    </w:lvl>
    <w:lvl w:ilvl="6" w:tplc="096E2DD4" w:tentative="1">
      <w:start w:val="1"/>
      <w:numFmt w:val="bullet"/>
      <w:lvlText w:val="•"/>
      <w:lvlJc w:val="left"/>
      <w:pPr>
        <w:tabs>
          <w:tab w:val="num" w:pos="5040"/>
        </w:tabs>
        <w:ind w:left="5040" w:hanging="360"/>
      </w:pPr>
      <w:rPr>
        <w:rFonts w:ascii="Arial" w:hAnsi="Arial" w:hint="default"/>
      </w:rPr>
    </w:lvl>
    <w:lvl w:ilvl="7" w:tplc="73A025DE" w:tentative="1">
      <w:start w:val="1"/>
      <w:numFmt w:val="bullet"/>
      <w:lvlText w:val="•"/>
      <w:lvlJc w:val="left"/>
      <w:pPr>
        <w:tabs>
          <w:tab w:val="num" w:pos="5760"/>
        </w:tabs>
        <w:ind w:left="5760" w:hanging="360"/>
      </w:pPr>
      <w:rPr>
        <w:rFonts w:ascii="Arial" w:hAnsi="Arial" w:hint="default"/>
      </w:rPr>
    </w:lvl>
    <w:lvl w:ilvl="8" w:tplc="3F04F4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FD7F49"/>
    <w:multiLevelType w:val="multilevel"/>
    <w:tmpl w:val="D2047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EE32642"/>
    <w:multiLevelType w:val="hybridMultilevel"/>
    <w:tmpl w:val="C14ACA2C"/>
    <w:lvl w:ilvl="0" w:tplc="A33246DE">
      <w:start w:val="1"/>
      <w:numFmt w:val="bullet"/>
      <w:lvlText w:val="•"/>
      <w:lvlJc w:val="left"/>
      <w:pPr>
        <w:tabs>
          <w:tab w:val="num" w:pos="720"/>
        </w:tabs>
        <w:ind w:left="720" w:hanging="360"/>
      </w:pPr>
      <w:rPr>
        <w:rFonts w:ascii="Arial" w:hAnsi="Arial" w:hint="default"/>
      </w:rPr>
    </w:lvl>
    <w:lvl w:ilvl="1" w:tplc="0E205916" w:tentative="1">
      <w:start w:val="1"/>
      <w:numFmt w:val="bullet"/>
      <w:lvlText w:val="•"/>
      <w:lvlJc w:val="left"/>
      <w:pPr>
        <w:tabs>
          <w:tab w:val="num" w:pos="1440"/>
        </w:tabs>
        <w:ind w:left="1440" w:hanging="360"/>
      </w:pPr>
      <w:rPr>
        <w:rFonts w:ascii="Arial" w:hAnsi="Arial" w:hint="default"/>
      </w:rPr>
    </w:lvl>
    <w:lvl w:ilvl="2" w:tplc="FBFC8718" w:tentative="1">
      <w:start w:val="1"/>
      <w:numFmt w:val="bullet"/>
      <w:lvlText w:val="•"/>
      <w:lvlJc w:val="left"/>
      <w:pPr>
        <w:tabs>
          <w:tab w:val="num" w:pos="2160"/>
        </w:tabs>
        <w:ind w:left="2160" w:hanging="360"/>
      </w:pPr>
      <w:rPr>
        <w:rFonts w:ascii="Arial" w:hAnsi="Arial" w:hint="default"/>
      </w:rPr>
    </w:lvl>
    <w:lvl w:ilvl="3" w:tplc="06F43AF2" w:tentative="1">
      <w:start w:val="1"/>
      <w:numFmt w:val="bullet"/>
      <w:lvlText w:val="•"/>
      <w:lvlJc w:val="left"/>
      <w:pPr>
        <w:tabs>
          <w:tab w:val="num" w:pos="2880"/>
        </w:tabs>
        <w:ind w:left="2880" w:hanging="360"/>
      </w:pPr>
      <w:rPr>
        <w:rFonts w:ascii="Arial" w:hAnsi="Arial" w:hint="default"/>
      </w:rPr>
    </w:lvl>
    <w:lvl w:ilvl="4" w:tplc="D58C1B44" w:tentative="1">
      <w:start w:val="1"/>
      <w:numFmt w:val="bullet"/>
      <w:lvlText w:val="•"/>
      <w:lvlJc w:val="left"/>
      <w:pPr>
        <w:tabs>
          <w:tab w:val="num" w:pos="3600"/>
        </w:tabs>
        <w:ind w:left="3600" w:hanging="360"/>
      </w:pPr>
      <w:rPr>
        <w:rFonts w:ascii="Arial" w:hAnsi="Arial" w:hint="default"/>
      </w:rPr>
    </w:lvl>
    <w:lvl w:ilvl="5" w:tplc="459E5580" w:tentative="1">
      <w:start w:val="1"/>
      <w:numFmt w:val="bullet"/>
      <w:lvlText w:val="•"/>
      <w:lvlJc w:val="left"/>
      <w:pPr>
        <w:tabs>
          <w:tab w:val="num" w:pos="4320"/>
        </w:tabs>
        <w:ind w:left="4320" w:hanging="360"/>
      </w:pPr>
      <w:rPr>
        <w:rFonts w:ascii="Arial" w:hAnsi="Arial" w:hint="default"/>
      </w:rPr>
    </w:lvl>
    <w:lvl w:ilvl="6" w:tplc="6D34DE32" w:tentative="1">
      <w:start w:val="1"/>
      <w:numFmt w:val="bullet"/>
      <w:lvlText w:val="•"/>
      <w:lvlJc w:val="left"/>
      <w:pPr>
        <w:tabs>
          <w:tab w:val="num" w:pos="5040"/>
        </w:tabs>
        <w:ind w:left="5040" w:hanging="360"/>
      </w:pPr>
      <w:rPr>
        <w:rFonts w:ascii="Arial" w:hAnsi="Arial" w:hint="default"/>
      </w:rPr>
    </w:lvl>
    <w:lvl w:ilvl="7" w:tplc="BACA7726" w:tentative="1">
      <w:start w:val="1"/>
      <w:numFmt w:val="bullet"/>
      <w:lvlText w:val="•"/>
      <w:lvlJc w:val="left"/>
      <w:pPr>
        <w:tabs>
          <w:tab w:val="num" w:pos="5760"/>
        </w:tabs>
        <w:ind w:left="5760" w:hanging="360"/>
      </w:pPr>
      <w:rPr>
        <w:rFonts w:ascii="Arial" w:hAnsi="Arial" w:hint="default"/>
      </w:rPr>
    </w:lvl>
    <w:lvl w:ilvl="8" w:tplc="4E2C74D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62"/>
    <w:rsid w:val="00011D61"/>
    <w:rsid w:val="00084AE5"/>
    <w:rsid w:val="0008522E"/>
    <w:rsid w:val="00202030"/>
    <w:rsid w:val="0026318E"/>
    <w:rsid w:val="00281B7B"/>
    <w:rsid w:val="004D04BB"/>
    <w:rsid w:val="004D59A0"/>
    <w:rsid w:val="00542A77"/>
    <w:rsid w:val="005E683F"/>
    <w:rsid w:val="00791EA9"/>
    <w:rsid w:val="007D67DE"/>
    <w:rsid w:val="0086547A"/>
    <w:rsid w:val="008F3D97"/>
    <w:rsid w:val="009569E0"/>
    <w:rsid w:val="00AB0C49"/>
    <w:rsid w:val="00CC703C"/>
    <w:rsid w:val="00E52162"/>
    <w:rsid w:val="00E93F79"/>
    <w:rsid w:val="00F67122"/>
    <w:rsid w:val="00FE7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94B61-B03E-43E5-8983-90DACD8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SimSun" w:hAnsi="Book Antiqua" w:cs="Book Antiqua"/>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4D5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9349">
      <w:bodyDiv w:val="1"/>
      <w:marLeft w:val="0"/>
      <w:marRight w:val="0"/>
      <w:marTop w:val="0"/>
      <w:marBottom w:val="0"/>
      <w:divBdr>
        <w:top w:val="none" w:sz="0" w:space="0" w:color="auto"/>
        <w:left w:val="none" w:sz="0" w:space="0" w:color="auto"/>
        <w:bottom w:val="none" w:sz="0" w:space="0" w:color="auto"/>
        <w:right w:val="none" w:sz="0" w:space="0" w:color="auto"/>
      </w:divBdr>
      <w:divsChild>
        <w:div w:id="711224107">
          <w:marLeft w:val="720"/>
          <w:marRight w:val="0"/>
          <w:marTop w:val="128"/>
          <w:marBottom w:val="0"/>
          <w:divBdr>
            <w:top w:val="none" w:sz="0" w:space="0" w:color="auto"/>
            <w:left w:val="none" w:sz="0" w:space="0" w:color="auto"/>
            <w:bottom w:val="none" w:sz="0" w:space="0" w:color="auto"/>
            <w:right w:val="none" w:sz="0" w:space="0" w:color="auto"/>
          </w:divBdr>
        </w:div>
        <w:div w:id="781614966">
          <w:marLeft w:val="720"/>
          <w:marRight w:val="0"/>
          <w:marTop w:val="128"/>
          <w:marBottom w:val="0"/>
          <w:divBdr>
            <w:top w:val="none" w:sz="0" w:space="0" w:color="auto"/>
            <w:left w:val="none" w:sz="0" w:space="0" w:color="auto"/>
            <w:bottom w:val="none" w:sz="0" w:space="0" w:color="auto"/>
            <w:right w:val="none" w:sz="0" w:space="0" w:color="auto"/>
          </w:divBdr>
        </w:div>
      </w:divsChild>
    </w:div>
    <w:div w:id="293944566">
      <w:bodyDiv w:val="1"/>
      <w:marLeft w:val="0"/>
      <w:marRight w:val="0"/>
      <w:marTop w:val="0"/>
      <w:marBottom w:val="0"/>
      <w:divBdr>
        <w:top w:val="none" w:sz="0" w:space="0" w:color="auto"/>
        <w:left w:val="none" w:sz="0" w:space="0" w:color="auto"/>
        <w:bottom w:val="none" w:sz="0" w:space="0" w:color="auto"/>
        <w:right w:val="none" w:sz="0" w:space="0" w:color="auto"/>
      </w:divBdr>
      <w:divsChild>
        <w:div w:id="1587492555">
          <w:marLeft w:val="720"/>
          <w:marRight w:val="0"/>
          <w:marTop w:val="12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Shen</dc:creator>
  <cp:lastModifiedBy>Yan Shen</cp:lastModifiedBy>
  <cp:revision>2</cp:revision>
  <dcterms:created xsi:type="dcterms:W3CDTF">2019-04-17T16:16:00Z</dcterms:created>
  <dcterms:modified xsi:type="dcterms:W3CDTF">2019-04-17T16:16:00Z</dcterms:modified>
</cp:coreProperties>
</file>