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CD34" w14:textId="77777777" w:rsidR="00AB7E15" w:rsidRPr="00B26273" w:rsidRDefault="003533CB">
      <w:pPr>
        <w:spacing w:before="37"/>
        <w:ind w:left="2178" w:firstLine="36"/>
        <w:rPr>
          <w:rFonts w:ascii="Arial"/>
          <w:b/>
          <w:color w:val="FF0000"/>
          <w:sz w:val="28"/>
        </w:rPr>
      </w:pPr>
      <w:r w:rsidRPr="00B26273">
        <w:rPr>
          <w:rFonts w:ascii="Arial"/>
          <w:b/>
          <w:color w:val="FF0000"/>
          <w:sz w:val="28"/>
        </w:rPr>
        <w:t>Backward Design Lesson Plan Template</w:t>
      </w:r>
    </w:p>
    <w:p w14:paraId="01C00EE6" w14:textId="77777777" w:rsidR="00AB7E15" w:rsidRPr="00B26273" w:rsidRDefault="00AB7E15">
      <w:pPr>
        <w:pStyle w:val="BodyText"/>
        <w:spacing w:before="9"/>
        <w:rPr>
          <w:rFonts w:ascii="Arial"/>
          <w:b/>
          <w:color w:val="FF0000"/>
          <w:sz w:val="33"/>
        </w:rPr>
      </w:pPr>
    </w:p>
    <w:p w14:paraId="40083A36" w14:textId="610FFFC6" w:rsidR="00AB7E15" w:rsidRPr="00B26273" w:rsidRDefault="003533CB">
      <w:pPr>
        <w:tabs>
          <w:tab w:val="left" w:pos="3619"/>
          <w:tab w:val="left" w:pos="7691"/>
        </w:tabs>
        <w:ind w:left="2178"/>
        <w:rPr>
          <w:b/>
          <w:color w:val="FF0000"/>
          <w:sz w:val="32"/>
        </w:rPr>
      </w:pPr>
      <w:r w:rsidRPr="00B26273">
        <w:rPr>
          <w:b/>
          <w:color w:val="FF0000"/>
          <w:sz w:val="32"/>
        </w:rPr>
        <w:t>School:</w:t>
      </w:r>
      <w:r w:rsidRPr="00B26273">
        <w:rPr>
          <w:b/>
          <w:color w:val="FF0000"/>
          <w:sz w:val="32"/>
        </w:rPr>
        <w:tab/>
      </w:r>
      <w:r w:rsidRPr="00B26273">
        <w:rPr>
          <w:b/>
          <w:color w:val="FF0000"/>
          <w:w w:val="99"/>
          <w:sz w:val="32"/>
          <w:u w:val="single"/>
        </w:rPr>
        <w:t xml:space="preserve"> </w:t>
      </w:r>
      <w:r w:rsidR="00B26273">
        <w:rPr>
          <w:b/>
          <w:color w:val="FF0000"/>
          <w:w w:val="99"/>
          <w:sz w:val="32"/>
          <w:u w:val="single"/>
        </w:rPr>
        <w:t>LaSalle Language Academy</w:t>
      </w:r>
      <w:r w:rsidRPr="00B26273">
        <w:rPr>
          <w:b/>
          <w:color w:val="FF0000"/>
          <w:sz w:val="32"/>
          <w:u w:val="single"/>
        </w:rPr>
        <w:tab/>
      </w:r>
    </w:p>
    <w:p w14:paraId="16AE0D5A" w14:textId="77777777" w:rsidR="00AB7E15" w:rsidRDefault="00AB7E15">
      <w:pPr>
        <w:spacing w:before="4"/>
        <w:rPr>
          <w:b/>
          <w:sz w:val="20"/>
        </w:rPr>
      </w:pPr>
    </w:p>
    <w:p w14:paraId="2E42F71C" w14:textId="7D93623C" w:rsidR="00AB7E15" w:rsidRPr="0017786B" w:rsidRDefault="003533CB" w:rsidP="0017786B">
      <w:pPr>
        <w:pStyle w:val="BodyText"/>
        <w:tabs>
          <w:tab w:val="left" w:pos="1365"/>
          <w:tab w:val="left" w:pos="4012"/>
          <w:tab w:val="left" w:pos="5025"/>
        </w:tabs>
        <w:ind w:left="220"/>
        <w:rPr>
          <w:color w:val="0070C0"/>
          <w:sz w:val="28"/>
          <w:szCs w:val="28"/>
        </w:rPr>
      </w:pPr>
      <w:r w:rsidRPr="0017786B">
        <w:rPr>
          <w:color w:val="0070C0"/>
          <w:sz w:val="28"/>
          <w:szCs w:val="28"/>
        </w:rPr>
        <w:t>Teacher</w:t>
      </w:r>
      <w:r w:rsidRPr="0017786B">
        <w:rPr>
          <w:color w:val="0070C0"/>
          <w:sz w:val="28"/>
          <w:szCs w:val="28"/>
          <w:u w:val="single"/>
        </w:rPr>
        <w:t xml:space="preserve"> </w:t>
      </w:r>
      <w:r w:rsidRPr="0017786B">
        <w:rPr>
          <w:color w:val="0070C0"/>
          <w:sz w:val="28"/>
          <w:szCs w:val="28"/>
          <w:u w:val="single"/>
        </w:rPr>
        <w:tab/>
      </w:r>
      <w:r w:rsidR="008B1615" w:rsidRPr="0017786B">
        <w:rPr>
          <w:color w:val="0070C0"/>
          <w:sz w:val="28"/>
          <w:szCs w:val="28"/>
          <w:u w:val="single"/>
        </w:rPr>
        <w:t xml:space="preserve">Wu </w:t>
      </w:r>
      <w:proofErr w:type="spellStart"/>
      <w:r w:rsidR="008B1615" w:rsidRPr="0017786B">
        <w:rPr>
          <w:color w:val="0070C0"/>
          <w:sz w:val="28"/>
          <w:szCs w:val="28"/>
          <w:u w:val="single"/>
        </w:rPr>
        <w:t>Huaqiong</w:t>
      </w:r>
      <w:proofErr w:type="spellEnd"/>
      <w:r w:rsidRPr="0017786B">
        <w:rPr>
          <w:color w:val="0070C0"/>
          <w:sz w:val="28"/>
          <w:szCs w:val="28"/>
        </w:rPr>
        <w:tab/>
        <w:t>Grade</w:t>
      </w:r>
      <w:r w:rsidRPr="0017786B">
        <w:rPr>
          <w:color w:val="0070C0"/>
          <w:spacing w:val="-1"/>
          <w:sz w:val="28"/>
          <w:szCs w:val="28"/>
        </w:rPr>
        <w:t xml:space="preserve"> </w:t>
      </w:r>
      <w:r w:rsidRPr="0017786B">
        <w:rPr>
          <w:color w:val="0070C0"/>
          <w:sz w:val="28"/>
          <w:szCs w:val="28"/>
        </w:rPr>
        <w:t xml:space="preserve">level </w:t>
      </w:r>
      <w:r w:rsidR="003A4D7D">
        <w:rPr>
          <w:color w:val="0070C0"/>
          <w:sz w:val="28"/>
          <w:szCs w:val="28"/>
          <w:u w:val="single"/>
        </w:rPr>
        <w:t xml:space="preserve">        5</w:t>
      </w:r>
      <w:r w:rsidR="003A4D7D" w:rsidRPr="003A4D7D">
        <w:rPr>
          <w:color w:val="0070C0"/>
          <w:sz w:val="28"/>
          <w:szCs w:val="28"/>
          <w:u w:val="single"/>
          <w:vertAlign w:val="superscript"/>
        </w:rPr>
        <w:t>th</w:t>
      </w:r>
      <w:r w:rsidR="003A4D7D">
        <w:rPr>
          <w:color w:val="0070C0"/>
          <w:sz w:val="28"/>
          <w:szCs w:val="28"/>
          <w:u w:val="single"/>
        </w:rPr>
        <w:t xml:space="preserve"> </w:t>
      </w:r>
      <w:r w:rsidR="00B7471F">
        <w:rPr>
          <w:color w:val="0070C0"/>
          <w:sz w:val="28"/>
          <w:szCs w:val="28"/>
          <w:u w:val="single"/>
        </w:rPr>
        <w:t>G</w:t>
      </w:r>
      <w:r w:rsidR="00B26273" w:rsidRPr="0017786B">
        <w:rPr>
          <w:color w:val="0070C0"/>
          <w:sz w:val="28"/>
          <w:szCs w:val="28"/>
          <w:u w:val="single"/>
        </w:rPr>
        <w:t>rade</w:t>
      </w:r>
      <w:r w:rsidR="003A4D7D">
        <w:rPr>
          <w:color w:val="0070C0"/>
          <w:sz w:val="28"/>
          <w:szCs w:val="28"/>
          <w:u w:val="single"/>
        </w:rPr>
        <w:t xml:space="preserve">      </w:t>
      </w:r>
    </w:p>
    <w:p w14:paraId="5A0EB69A" w14:textId="77777777" w:rsidR="00AB7E15" w:rsidRDefault="00AB7E15">
      <w:pPr>
        <w:spacing w:before="7"/>
        <w:rPr>
          <w:sz w:val="19"/>
        </w:rPr>
      </w:pPr>
    </w:p>
    <w:p w14:paraId="01800C17" w14:textId="54A7A3E5" w:rsidR="00AB7E15" w:rsidRPr="002960C0" w:rsidRDefault="003533CB" w:rsidP="002960C0">
      <w:pPr>
        <w:pStyle w:val="BodyText"/>
        <w:tabs>
          <w:tab w:val="left" w:pos="6942"/>
        </w:tabs>
        <w:ind w:left="220"/>
        <w:rPr>
          <w:sz w:val="28"/>
          <w:szCs w:val="28"/>
          <w:u w:val="single"/>
        </w:rPr>
      </w:pPr>
      <w:r w:rsidRPr="00B26273">
        <w:rPr>
          <w:color w:val="0070C0"/>
          <w:sz w:val="28"/>
          <w:szCs w:val="28"/>
        </w:rPr>
        <w:t>Lesson</w:t>
      </w:r>
      <w:r w:rsidRPr="00B26273">
        <w:rPr>
          <w:color w:val="0070C0"/>
          <w:spacing w:val="-4"/>
          <w:sz w:val="28"/>
          <w:szCs w:val="28"/>
        </w:rPr>
        <w:t xml:space="preserve"> </w:t>
      </w:r>
      <w:r w:rsidRPr="00B26273">
        <w:rPr>
          <w:color w:val="0070C0"/>
          <w:sz w:val="28"/>
          <w:szCs w:val="28"/>
        </w:rPr>
        <w:t xml:space="preserve">title </w:t>
      </w:r>
      <w:r w:rsidR="0059553B">
        <w:rPr>
          <w:color w:val="0070C0"/>
          <w:sz w:val="28"/>
          <w:szCs w:val="28"/>
          <w:u w:val="single"/>
        </w:rPr>
        <w:t xml:space="preserve">      </w:t>
      </w:r>
      <w:r w:rsidR="0059553B">
        <w:rPr>
          <w:color w:val="0070C0"/>
          <w:sz w:val="28"/>
          <w:szCs w:val="28"/>
          <w:u w:val="single"/>
          <w:lang w:eastAsia="zh-CN"/>
        </w:rPr>
        <w:t>今天十月</w:t>
      </w:r>
      <w:r w:rsidR="0059553B">
        <w:rPr>
          <w:rFonts w:hint="eastAsia"/>
          <w:color w:val="0070C0"/>
          <w:sz w:val="28"/>
          <w:szCs w:val="28"/>
          <w:u w:val="single"/>
          <w:lang w:eastAsia="zh-CN"/>
        </w:rPr>
        <w:t>九</w:t>
      </w:r>
      <w:r w:rsidR="0059553B">
        <w:rPr>
          <w:color w:val="0070C0"/>
          <w:sz w:val="28"/>
          <w:szCs w:val="28"/>
          <w:u w:val="single"/>
          <w:lang w:eastAsia="zh-CN"/>
        </w:rPr>
        <w:t xml:space="preserve">号 </w:t>
      </w:r>
      <w:r w:rsidR="003A4D7D">
        <w:rPr>
          <w:color w:val="0070C0"/>
          <w:sz w:val="28"/>
          <w:szCs w:val="28"/>
          <w:u w:val="single"/>
        </w:rPr>
        <w:t xml:space="preserve">            </w:t>
      </w:r>
    </w:p>
    <w:p w14:paraId="285C6F2D" w14:textId="77777777"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14:paraId="16BECAD7" w14:textId="77777777">
        <w:trPr>
          <w:trHeight w:hRule="exact" w:val="420"/>
        </w:trPr>
        <w:tc>
          <w:tcPr>
            <w:tcW w:w="9218" w:type="dxa"/>
            <w:shd w:val="clear" w:color="auto" w:fill="E4E4E4"/>
          </w:tcPr>
          <w:p w14:paraId="7D21DA40" w14:textId="77777777" w:rsidR="00AB7E15" w:rsidRPr="00BB2EB6" w:rsidRDefault="003533CB">
            <w:pPr>
              <w:pStyle w:val="TableParagraph"/>
              <w:ind w:left="3130"/>
              <w:jc w:val="center"/>
              <w:rPr>
                <w:color w:val="FF0000"/>
              </w:rPr>
            </w:pPr>
            <w:r w:rsidRPr="00BB2EB6">
              <w:rPr>
                <w:color w:val="FF0000"/>
              </w:rPr>
              <w:t>Step 1—Desired Results</w:t>
            </w:r>
          </w:p>
        </w:tc>
      </w:tr>
      <w:tr w:rsidR="00AB7E15" w14:paraId="0A99F8F6" w14:textId="77777777" w:rsidTr="0040163A">
        <w:trPr>
          <w:trHeight w:hRule="exact" w:val="4649"/>
        </w:trPr>
        <w:tc>
          <w:tcPr>
            <w:tcW w:w="9218" w:type="dxa"/>
          </w:tcPr>
          <w:p w14:paraId="30786675" w14:textId="77777777" w:rsidR="00AB7E15" w:rsidRPr="00F02AD6" w:rsidRDefault="003533CB">
            <w:pPr>
              <w:pStyle w:val="TableParagraph"/>
              <w:spacing w:line="276" w:lineRule="auto"/>
              <w:ind w:right="679"/>
              <w:rPr>
                <w:rFonts w:ascii="Times New Roman" w:eastAsia="Arial Unicode MS" w:hAnsi="Times New Roman" w:cs="Times New Roman"/>
                <w:sz w:val="21"/>
                <w:szCs w:val="21"/>
                <w:lang w:eastAsia="zh-CN"/>
              </w:rPr>
            </w:pPr>
            <w:r w:rsidRPr="00F02AD6">
              <w:rPr>
                <w:rFonts w:ascii="Times New Roman" w:eastAsia="Arial Unicode MS" w:hAnsi="Times New Roman" w:cs="Times New Roman"/>
                <w:sz w:val="21"/>
                <w:szCs w:val="21"/>
                <w:lang w:eastAsia="zh-CN"/>
              </w:rPr>
              <w:t>Standard Outcomes for Learning (ACTFL Standard 1.1)—Answer’s the question, what should students know, understand, and be able to do as a result of the lesson?</w:t>
            </w:r>
          </w:p>
          <w:p w14:paraId="77314DAE" w14:textId="57E998B8" w:rsidR="00BB2EB6" w:rsidRPr="00F02AD6" w:rsidRDefault="003A4D7D" w:rsidP="00BB2EB6">
            <w:pPr>
              <w:widowControl/>
              <w:rPr>
                <w:rFonts w:ascii="Times New Roman" w:eastAsia="Arial Unicode MS" w:hAnsi="Times New Roman" w:cs="Times New Roman"/>
                <w:b/>
                <w:color w:val="FF0000"/>
                <w:sz w:val="24"/>
                <w:szCs w:val="24"/>
                <w:lang w:eastAsia="zh-CN"/>
              </w:rPr>
            </w:pPr>
            <w:r>
              <w:rPr>
                <w:rFonts w:ascii="Times New Roman" w:eastAsia="Arial Unicode MS" w:hAnsi="Times New Roman" w:cs="Times New Roman"/>
                <w:b/>
                <w:color w:val="FF0000"/>
                <w:sz w:val="24"/>
                <w:szCs w:val="24"/>
                <w:lang w:eastAsia="zh-CN"/>
              </w:rPr>
              <w:t xml:space="preserve"> </w:t>
            </w:r>
            <w:r w:rsidR="00BB2EB6" w:rsidRPr="00F02AD6">
              <w:rPr>
                <w:rFonts w:ascii="Times New Roman" w:eastAsia="Arial Unicode MS" w:hAnsi="Times New Roman" w:cs="Times New Roman"/>
                <w:b/>
                <w:color w:val="FF0000"/>
                <w:sz w:val="24"/>
                <w:szCs w:val="24"/>
                <w:lang w:eastAsia="zh-CN"/>
              </w:rPr>
              <w:t xml:space="preserve">Interpretive Reading &amp; Listening </w:t>
            </w:r>
          </w:p>
          <w:p w14:paraId="5D6E7BDE" w14:textId="1AE0EC22" w:rsidR="00F02AD6" w:rsidRPr="00F02AD6" w:rsidRDefault="00F02AD6" w:rsidP="00F02AD6">
            <w:pPr>
              <w:pStyle w:val="TableParagraph"/>
              <w:spacing w:line="276" w:lineRule="auto"/>
              <w:ind w:right="679"/>
              <w:rPr>
                <w:rFonts w:ascii="Times New Roman" w:eastAsia="Arial Unicode MS" w:hAnsi="Times New Roman" w:cs="Times New Roman"/>
                <w:sz w:val="21"/>
                <w:szCs w:val="21"/>
                <w:lang w:eastAsia="zh-CN"/>
              </w:rPr>
            </w:pPr>
            <w:r>
              <w:rPr>
                <w:rFonts w:ascii="Times New Roman" w:eastAsia="Arial Unicode MS" w:hAnsi="Times New Roman" w:cs="Times New Roman"/>
                <w:sz w:val="21"/>
                <w:szCs w:val="21"/>
                <w:lang w:eastAsia="zh-CN"/>
              </w:rPr>
              <w:t xml:space="preserve">Ss. </w:t>
            </w:r>
            <w:r w:rsidR="00BB2EB6" w:rsidRPr="00BB2EB6">
              <w:rPr>
                <w:rFonts w:ascii="Times New Roman" w:eastAsia="Arial Unicode MS" w:hAnsi="Times New Roman" w:cs="Times New Roman"/>
                <w:sz w:val="21"/>
                <w:szCs w:val="21"/>
                <w:lang w:eastAsia="zh-CN"/>
              </w:rPr>
              <w:t xml:space="preserve">can identify the words of </w:t>
            </w:r>
            <w:r w:rsidR="00EC062B">
              <w:rPr>
                <w:rFonts w:ascii="Times New Roman" w:eastAsia="Arial Unicode MS" w:hAnsi="Times New Roman" w:cs="Times New Roman"/>
                <w:sz w:val="21"/>
                <w:szCs w:val="21"/>
                <w:lang w:eastAsia="zh-CN"/>
              </w:rPr>
              <w:t>星期一</w:t>
            </w:r>
            <w:r w:rsidR="00EC062B" w:rsidRPr="00F02AD6">
              <w:rPr>
                <w:rFonts w:ascii="Times New Roman" w:eastAsia="Arial Unicode MS" w:hAnsi="Times New Roman" w:cs="Times New Roman"/>
                <w:sz w:val="21"/>
                <w:szCs w:val="21"/>
                <w:lang w:eastAsia="zh-CN"/>
              </w:rPr>
              <w:t>、</w:t>
            </w:r>
            <w:r w:rsidR="00EC062B">
              <w:rPr>
                <w:rFonts w:ascii="Times New Roman" w:eastAsia="Arial Unicode MS" w:hAnsi="Times New Roman" w:cs="Times New Roman"/>
                <w:sz w:val="21"/>
                <w:szCs w:val="21"/>
                <w:lang w:eastAsia="zh-CN"/>
              </w:rPr>
              <w:t>星期二</w:t>
            </w:r>
            <w:r w:rsidR="00EC062B" w:rsidRPr="00F02AD6">
              <w:rPr>
                <w:rFonts w:ascii="Times New Roman" w:eastAsia="Arial Unicode MS" w:hAnsi="Times New Roman" w:cs="Times New Roman"/>
                <w:sz w:val="21"/>
                <w:szCs w:val="21"/>
                <w:lang w:eastAsia="zh-CN"/>
              </w:rPr>
              <w:t>、</w:t>
            </w:r>
            <w:r w:rsidR="00EC062B">
              <w:rPr>
                <w:rFonts w:ascii="Times New Roman" w:eastAsia="Arial Unicode MS" w:hAnsi="Times New Roman" w:cs="Times New Roman"/>
                <w:sz w:val="21"/>
                <w:szCs w:val="21"/>
                <w:lang w:eastAsia="zh-CN"/>
              </w:rPr>
              <w:t>星期三</w:t>
            </w:r>
            <w:r w:rsidR="00EC062B" w:rsidRPr="00F02AD6">
              <w:rPr>
                <w:rFonts w:ascii="Times New Roman" w:eastAsia="Arial Unicode MS" w:hAnsi="Times New Roman" w:cs="Times New Roman"/>
                <w:sz w:val="21"/>
                <w:szCs w:val="21"/>
                <w:lang w:eastAsia="zh-CN"/>
              </w:rPr>
              <w:t>、</w:t>
            </w:r>
            <w:r w:rsidR="00EC062B">
              <w:rPr>
                <w:rFonts w:ascii="Times New Roman" w:eastAsia="Arial Unicode MS" w:hAnsi="Times New Roman" w:cs="Times New Roman"/>
                <w:sz w:val="21"/>
                <w:szCs w:val="21"/>
                <w:lang w:eastAsia="zh-CN"/>
              </w:rPr>
              <w:t>星期四</w:t>
            </w:r>
            <w:r w:rsidR="00EC062B" w:rsidRPr="00F02AD6">
              <w:rPr>
                <w:rFonts w:ascii="Times New Roman" w:eastAsia="Arial Unicode MS" w:hAnsi="Times New Roman" w:cs="Times New Roman"/>
                <w:sz w:val="21"/>
                <w:szCs w:val="21"/>
                <w:lang w:eastAsia="zh-CN"/>
              </w:rPr>
              <w:t>、</w:t>
            </w:r>
            <w:r w:rsidR="00EC062B">
              <w:rPr>
                <w:rFonts w:ascii="Times New Roman" w:eastAsia="Arial Unicode MS" w:hAnsi="Times New Roman" w:cs="Times New Roman"/>
                <w:sz w:val="21"/>
                <w:szCs w:val="21"/>
                <w:lang w:eastAsia="zh-CN"/>
              </w:rPr>
              <w:t>星期五</w:t>
            </w:r>
            <w:r w:rsidR="00EC062B" w:rsidRPr="00F02AD6">
              <w:rPr>
                <w:rFonts w:ascii="Times New Roman" w:eastAsia="Arial Unicode MS" w:hAnsi="Times New Roman" w:cs="Times New Roman"/>
                <w:sz w:val="21"/>
                <w:szCs w:val="21"/>
                <w:lang w:eastAsia="zh-CN"/>
              </w:rPr>
              <w:t>、</w:t>
            </w:r>
            <w:r w:rsidR="00EC062B">
              <w:rPr>
                <w:rFonts w:ascii="Times New Roman" w:eastAsia="Arial Unicode MS" w:hAnsi="Times New Roman" w:cs="Times New Roman"/>
                <w:sz w:val="21"/>
                <w:szCs w:val="21"/>
                <w:lang w:eastAsia="zh-CN"/>
              </w:rPr>
              <w:t>星期六</w:t>
            </w:r>
            <w:r w:rsidR="00EC062B" w:rsidRPr="00F02AD6">
              <w:rPr>
                <w:rFonts w:ascii="Times New Roman" w:eastAsia="Arial Unicode MS" w:hAnsi="Times New Roman" w:cs="Times New Roman"/>
                <w:sz w:val="21"/>
                <w:szCs w:val="21"/>
                <w:lang w:eastAsia="zh-CN"/>
              </w:rPr>
              <w:t>、</w:t>
            </w:r>
            <w:r w:rsidR="00EC062B">
              <w:rPr>
                <w:rFonts w:ascii="Times New Roman" w:eastAsia="Arial Unicode MS" w:hAnsi="Times New Roman" w:cs="Times New Roman"/>
                <w:sz w:val="21"/>
                <w:szCs w:val="21"/>
                <w:lang w:eastAsia="zh-CN"/>
              </w:rPr>
              <w:t>星期天</w:t>
            </w:r>
            <w:r w:rsidRPr="00F02AD6">
              <w:rPr>
                <w:rFonts w:ascii="Times New Roman" w:eastAsia="Arial Unicode MS" w:hAnsi="Times New Roman" w:cs="Times New Roman"/>
                <w:sz w:val="21"/>
                <w:szCs w:val="21"/>
                <w:lang w:eastAsia="zh-CN"/>
              </w:rPr>
              <w:t xml:space="preserve"> </w:t>
            </w:r>
          </w:p>
          <w:p w14:paraId="303C97E2" w14:textId="7292CC06" w:rsidR="00BB2EB6" w:rsidRDefault="00BB2EB6" w:rsidP="00F02AD6">
            <w:pPr>
              <w:pStyle w:val="TableParagraph"/>
              <w:spacing w:line="276" w:lineRule="auto"/>
              <w:ind w:right="679"/>
              <w:rPr>
                <w:rFonts w:ascii="Times New Roman" w:eastAsia="Arial Unicode MS" w:hAnsi="Times New Roman" w:cs="Times New Roman"/>
                <w:b/>
                <w:color w:val="FF0000"/>
                <w:sz w:val="24"/>
                <w:szCs w:val="24"/>
                <w:lang w:eastAsia="zh-CN"/>
              </w:rPr>
            </w:pPr>
            <w:r w:rsidRPr="00F02AD6">
              <w:rPr>
                <w:rFonts w:ascii="Times New Roman" w:eastAsia="Arial Unicode MS" w:hAnsi="Times New Roman" w:cs="Times New Roman"/>
                <w:b/>
                <w:color w:val="FF0000"/>
                <w:sz w:val="24"/>
                <w:szCs w:val="24"/>
                <w:lang w:eastAsia="zh-CN"/>
              </w:rPr>
              <w:t xml:space="preserve">Interpersonal Communication </w:t>
            </w:r>
          </w:p>
          <w:p w14:paraId="4294BC96" w14:textId="2DF90635" w:rsidR="00F02AD6" w:rsidRPr="00F02AD6" w:rsidRDefault="00F02AD6" w:rsidP="00F02AD6">
            <w:pPr>
              <w:pStyle w:val="TableParagraph"/>
              <w:spacing w:line="276" w:lineRule="auto"/>
              <w:ind w:right="679"/>
              <w:rPr>
                <w:rFonts w:ascii="Times New Roman" w:eastAsia="Arial Unicode MS" w:hAnsi="Times New Roman" w:cs="Times New Roman"/>
                <w:sz w:val="21"/>
                <w:szCs w:val="21"/>
                <w:lang w:eastAsia="zh-CN"/>
              </w:rPr>
            </w:pPr>
            <w:r w:rsidRPr="00F02AD6">
              <w:rPr>
                <w:rFonts w:ascii="Times New Roman" w:eastAsia="Arial Unicode MS" w:hAnsi="Times New Roman" w:cs="Times New Roman"/>
                <w:sz w:val="21"/>
                <w:szCs w:val="21"/>
                <w:lang w:eastAsia="zh-CN"/>
              </w:rPr>
              <w:t>Ss.</w:t>
            </w:r>
            <w:r>
              <w:rPr>
                <w:rFonts w:ascii="Times New Roman" w:eastAsia="Arial Unicode MS" w:hAnsi="Times New Roman" w:cs="Times New Roman"/>
                <w:sz w:val="21"/>
                <w:szCs w:val="21"/>
                <w:lang w:eastAsia="zh-CN"/>
              </w:rPr>
              <w:t xml:space="preserve"> Can ask and answer the </w:t>
            </w:r>
            <w:r w:rsidR="0040163A">
              <w:rPr>
                <w:rFonts w:ascii="Times New Roman" w:eastAsia="Arial Unicode MS" w:hAnsi="Times New Roman" w:cs="Times New Roman"/>
                <w:sz w:val="21"/>
                <w:szCs w:val="21"/>
                <w:lang w:eastAsia="zh-CN"/>
              </w:rPr>
              <w:t xml:space="preserve">months, </w:t>
            </w:r>
            <w:r>
              <w:rPr>
                <w:rFonts w:ascii="Times New Roman" w:eastAsia="Arial Unicode MS" w:hAnsi="Times New Roman" w:cs="Times New Roman"/>
                <w:sz w:val="21"/>
                <w:szCs w:val="21"/>
                <w:lang w:eastAsia="zh-CN"/>
              </w:rPr>
              <w:t>dates and days using the following sentences.</w:t>
            </w:r>
          </w:p>
          <w:p w14:paraId="6CA7BECA" w14:textId="1C9BE504" w:rsidR="00F02AD6" w:rsidRPr="00F02AD6" w:rsidRDefault="00F02AD6" w:rsidP="00F02AD6">
            <w:pPr>
              <w:pStyle w:val="TableParagraph"/>
              <w:spacing w:line="276" w:lineRule="auto"/>
              <w:ind w:right="679"/>
              <w:rPr>
                <w:rFonts w:ascii="Times New Roman" w:eastAsia="Arial Unicode MS" w:hAnsi="Times New Roman" w:cs="Times New Roman"/>
                <w:sz w:val="21"/>
                <w:szCs w:val="21"/>
                <w:lang w:eastAsia="zh-CN"/>
              </w:rPr>
            </w:pPr>
            <w:r>
              <w:rPr>
                <w:rFonts w:ascii="Times New Roman" w:eastAsia="Arial Unicode MS" w:hAnsi="Times New Roman" w:cs="Times New Roman"/>
                <w:sz w:val="21"/>
                <w:szCs w:val="21"/>
                <w:lang w:eastAsia="zh-CN"/>
              </w:rPr>
              <w:t>1.</w:t>
            </w:r>
            <w:r w:rsidRPr="00F02AD6">
              <w:rPr>
                <w:rFonts w:ascii="Times New Roman" w:eastAsia="Arial Unicode MS" w:hAnsi="Times New Roman" w:cs="Times New Roman"/>
                <w:sz w:val="21"/>
                <w:szCs w:val="21"/>
                <w:lang w:eastAsia="zh-CN"/>
              </w:rPr>
              <w:t>--</w:t>
            </w:r>
            <w:r w:rsidRPr="00F02AD6">
              <w:rPr>
                <w:rFonts w:ascii="Times New Roman" w:eastAsia="Arial Unicode MS" w:hAnsi="Times New Roman" w:cs="Times New Roman"/>
                <w:sz w:val="21"/>
                <w:szCs w:val="21"/>
                <w:lang w:eastAsia="zh-CN"/>
              </w:rPr>
              <w:t>今天几</w:t>
            </w:r>
            <w:r w:rsidRPr="00F02AD6">
              <w:rPr>
                <w:rFonts w:ascii="Times New Roman" w:eastAsia="Arial Unicode MS" w:hAnsi="Times New Roman" w:cs="Times New Roman"/>
                <w:sz w:val="21"/>
                <w:szCs w:val="21"/>
                <w:lang w:eastAsia="zh-CN"/>
              </w:rPr>
              <w:t xml:space="preserve"> </w:t>
            </w:r>
            <w:r w:rsidRPr="00F02AD6">
              <w:rPr>
                <w:rFonts w:ascii="Times New Roman" w:eastAsia="Arial Unicode MS" w:hAnsi="Times New Roman" w:cs="Times New Roman"/>
                <w:sz w:val="21"/>
                <w:szCs w:val="21"/>
                <w:lang w:eastAsia="zh-CN"/>
              </w:rPr>
              <w:t>月几号</w:t>
            </w:r>
            <w:r w:rsidRPr="00F02AD6">
              <w:rPr>
                <w:rFonts w:ascii="Times New Roman" w:eastAsia="Arial Unicode MS" w:hAnsi="Times New Roman" w:cs="Times New Roman"/>
                <w:sz w:val="21"/>
                <w:szCs w:val="21"/>
                <w:lang w:eastAsia="zh-CN"/>
              </w:rPr>
              <w:t>? --</w:t>
            </w:r>
            <w:r w:rsidR="0059553B">
              <w:rPr>
                <w:rFonts w:ascii="Times New Roman" w:eastAsia="Arial Unicode MS" w:hAnsi="Times New Roman" w:cs="Times New Roman"/>
                <w:sz w:val="21"/>
                <w:szCs w:val="21"/>
                <w:lang w:eastAsia="zh-CN"/>
              </w:rPr>
              <w:t>今天</w:t>
            </w:r>
            <w:r w:rsidR="0059553B">
              <w:rPr>
                <w:rFonts w:ascii="Times New Roman" w:eastAsia="Arial Unicode MS" w:hAnsi="Times New Roman" w:cs="Times New Roman" w:hint="eastAsia"/>
                <w:sz w:val="21"/>
                <w:szCs w:val="21"/>
                <w:lang w:eastAsia="zh-CN"/>
              </w:rPr>
              <w:t>十</w:t>
            </w:r>
            <w:r w:rsidR="0059553B">
              <w:rPr>
                <w:rFonts w:ascii="Times New Roman" w:eastAsia="Arial Unicode MS" w:hAnsi="Times New Roman" w:cs="Times New Roman"/>
                <w:sz w:val="21"/>
                <w:szCs w:val="21"/>
                <w:lang w:eastAsia="zh-CN"/>
              </w:rPr>
              <w:t>月</w:t>
            </w:r>
            <w:r w:rsidR="0059553B">
              <w:rPr>
                <w:rFonts w:ascii="Times New Roman" w:eastAsia="Arial Unicode MS" w:hAnsi="Times New Roman" w:cs="Times New Roman" w:hint="eastAsia"/>
                <w:sz w:val="21"/>
                <w:szCs w:val="21"/>
                <w:lang w:eastAsia="zh-CN"/>
              </w:rPr>
              <w:t>九</w:t>
            </w:r>
            <w:r w:rsidRPr="00F02AD6">
              <w:rPr>
                <w:rFonts w:ascii="Times New Roman" w:eastAsia="Arial Unicode MS" w:hAnsi="Times New Roman" w:cs="Times New Roman"/>
                <w:sz w:val="21"/>
                <w:szCs w:val="21"/>
                <w:lang w:eastAsia="zh-CN"/>
              </w:rPr>
              <w:t>号。</w:t>
            </w:r>
            <w:r w:rsidRPr="00F02AD6">
              <w:rPr>
                <w:rFonts w:ascii="Times New Roman" w:eastAsia="Arial Unicode MS" w:hAnsi="Times New Roman" w:cs="Times New Roman"/>
                <w:sz w:val="21"/>
                <w:szCs w:val="21"/>
                <w:lang w:eastAsia="zh-CN"/>
              </w:rPr>
              <w:t xml:space="preserve"> </w:t>
            </w:r>
          </w:p>
          <w:p w14:paraId="4B05DA00" w14:textId="46561FED" w:rsidR="00F02AD6" w:rsidRPr="00F02AD6" w:rsidRDefault="00F02AD6" w:rsidP="00F02AD6">
            <w:pPr>
              <w:pStyle w:val="TableParagraph"/>
              <w:spacing w:line="276" w:lineRule="auto"/>
              <w:ind w:right="679"/>
              <w:rPr>
                <w:rFonts w:ascii="Times New Roman" w:eastAsia="Arial Unicode MS" w:hAnsi="Times New Roman" w:cs="Times New Roman"/>
                <w:sz w:val="21"/>
                <w:szCs w:val="21"/>
                <w:lang w:eastAsia="zh-CN"/>
              </w:rPr>
            </w:pPr>
            <w:r w:rsidRPr="00F02AD6">
              <w:rPr>
                <w:rFonts w:ascii="Times New Roman" w:eastAsia="Arial Unicode MS" w:hAnsi="Times New Roman" w:cs="Times New Roman"/>
                <w:sz w:val="21"/>
                <w:szCs w:val="21"/>
                <w:lang w:eastAsia="zh-CN"/>
              </w:rPr>
              <w:t>2.</w:t>
            </w:r>
            <w:r w:rsidRPr="00F02AD6">
              <w:rPr>
                <w:rFonts w:ascii="Times New Roman" w:eastAsia="Arial Unicode MS" w:hAnsi="Times New Roman" w:cs="Times New Roman"/>
                <w:sz w:val="21"/>
                <w:szCs w:val="21"/>
                <w:lang w:eastAsia="zh-CN"/>
              </w:rPr>
              <w:t>今天</w:t>
            </w:r>
            <w:r w:rsidR="0040163A">
              <w:rPr>
                <w:rFonts w:ascii="Times New Roman" w:eastAsia="Arial Unicode MS" w:hAnsi="Times New Roman" w:cs="Times New Roman"/>
                <w:sz w:val="21"/>
                <w:szCs w:val="21"/>
                <w:lang w:eastAsia="zh-CN"/>
              </w:rPr>
              <w:t>星期几？</w:t>
            </w:r>
            <w:r w:rsidR="0040163A">
              <w:rPr>
                <w:rFonts w:ascii="Times New Roman" w:eastAsia="Arial Unicode MS" w:hAnsi="Times New Roman" w:cs="Times New Roman" w:hint="eastAsia"/>
                <w:sz w:val="21"/>
                <w:szCs w:val="21"/>
                <w:lang w:eastAsia="zh-CN"/>
              </w:rPr>
              <w:t>今天</w:t>
            </w:r>
            <w:r w:rsidRPr="00F02AD6">
              <w:rPr>
                <w:rFonts w:ascii="Times New Roman" w:eastAsia="Arial Unicode MS" w:hAnsi="Times New Roman" w:cs="Times New Roman"/>
                <w:sz w:val="21"/>
                <w:szCs w:val="21"/>
                <w:lang w:eastAsia="zh-CN"/>
              </w:rPr>
              <w:t>星期一。</w:t>
            </w:r>
            <w:r w:rsidRPr="00F02AD6">
              <w:rPr>
                <w:rFonts w:ascii="Times New Roman" w:eastAsia="Arial Unicode MS" w:hAnsi="Times New Roman" w:cs="Times New Roman"/>
                <w:sz w:val="21"/>
                <w:szCs w:val="21"/>
                <w:lang w:eastAsia="zh-CN"/>
              </w:rPr>
              <w:t xml:space="preserve"> </w:t>
            </w:r>
          </w:p>
          <w:p w14:paraId="2E301B6C" w14:textId="77777777" w:rsidR="00BB2EB6" w:rsidRPr="00F02AD6" w:rsidRDefault="00BB2EB6" w:rsidP="00F02AD6">
            <w:pPr>
              <w:pStyle w:val="TableParagraph"/>
              <w:spacing w:line="276" w:lineRule="auto"/>
              <w:ind w:right="679"/>
              <w:rPr>
                <w:rFonts w:ascii="Times New Roman" w:eastAsia="Arial Unicode MS" w:hAnsi="Times New Roman" w:cs="Times New Roman"/>
                <w:b/>
                <w:color w:val="FF0000"/>
                <w:sz w:val="24"/>
                <w:szCs w:val="24"/>
                <w:lang w:eastAsia="zh-CN"/>
              </w:rPr>
            </w:pPr>
            <w:r w:rsidRPr="00F02AD6">
              <w:rPr>
                <w:rFonts w:ascii="Times New Roman" w:eastAsia="Arial Unicode MS" w:hAnsi="Times New Roman" w:cs="Times New Roman"/>
                <w:b/>
                <w:color w:val="FF0000"/>
                <w:sz w:val="24"/>
                <w:szCs w:val="24"/>
                <w:lang w:eastAsia="zh-CN"/>
              </w:rPr>
              <w:t xml:space="preserve">Presentational Speaking &amp; Writing </w:t>
            </w:r>
          </w:p>
          <w:p w14:paraId="267A6DAA" w14:textId="48573EE1" w:rsidR="003A4D7D" w:rsidRPr="003A4D7D" w:rsidRDefault="003A4D7D" w:rsidP="003A4D7D">
            <w:pPr>
              <w:pStyle w:val="TableParagraph"/>
              <w:spacing w:line="276" w:lineRule="auto"/>
              <w:ind w:right="679"/>
              <w:rPr>
                <w:rFonts w:ascii="Times New Roman" w:eastAsia="Arial Unicode MS" w:hAnsi="Times New Roman" w:cs="Times New Roman"/>
                <w:sz w:val="21"/>
                <w:szCs w:val="21"/>
                <w:lang w:eastAsia="zh-CN"/>
              </w:rPr>
            </w:pPr>
            <w:r>
              <w:rPr>
                <w:rFonts w:ascii="Times New Roman" w:eastAsia="Arial Unicode MS" w:hAnsi="Times New Roman" w:cs="Times New Roman"/>
                <w:sz w:val="21"/>
                <w:szCs w:val="21"/>
                <w:lang w:eastAsia="zh-CN"/>
              </w:rPr>
              <w:t>1.</w:t>
            </w:r>
            <w:r w:rsidRPr="003A4D7D">
              <w:rPr>
                <w:rFonts w:ascii="Times New Roman" w:eastAsia="Arial Unicode MS" w:hAnsi="Times New Roman" w:cs="Times New Roman"/>
                <w:sz w:val="21"/>
                <w:szCs w:val="21"/>
                <w:lang w:eastAsia="zh-CN"/>
              </w:rPr>
              <w:t>Ss. can tell today’s date</w:t>
            </w:r>
            <w:r>
              <w:rPr>
                <w:rFonts w:ascii="Times New Roman" w:eastAsia="Arial Unicode MS" w:hAnsi="Times New Roman" w:cs="Times New Roman"/>
                <w:sz w:val="21"/>
                <w:szCs w:val="21"/>
                <w:lang w:eastAsia="zh-CN"/>
              </w:rPr>
              <w:t>.</w:t>
            </w:r>
            <w:r w:rsidRPr="003A4D7D">
              <w:rPr>
                <w:rFonts w:ascii="Times New Roman" w:eastAsia="Arial Unicode MS" w:hAnsi="Times New Roman" w:cs="Times New Roman"/>
                <w:sz w:val="21"/>
                <w:szCs w:val="21"/>
                <w:lang w:eastAsia="zh-CN"/>
              </w:rPr>
              <w:t> </w:t>
            </w:r>
          </w:p>
          <w:p w14:paraId="2F950EDD" w14:textId="4F689026" w:rsidR="00BB2EB6" w:rsidRPr="003A4D7D" w:rsidRDefault="003A4D7D" w:rsidP="003A4D7D">
            <w:pPr>
              <w:pStyle w:val="TableParagraph"/>
              <w:spacing w:line="276" w:lineRule="auto"/>
              <w:ind w:right="679"/>
              <w:rPr>
                <w:rFonts w:ascii="Times New Roman" w:eastAsia="Arial Unicode MS" w:hAnsi="Times New Roman" w:cs="Times New Roman"/>
                <w:sz w:val="21"/>
                <w:szCs w:val="21"/>
                <w:lang w:eastAsia="zh-CN"/>
              </w:rPr>
            </w:pPr>
            <w:r>
              <w:rPr>
                <w:rFonts w:ascii="Times New Roman" w:eastAsia="Arial Unicode MS" w:hAnsi="Times New Roman" w:cs="Times New Roman"/>
                <w:sz w:val="21"/>
                <w:szCs w:val="21"/>
                <w:lang w:eastAsia="zh-CN"/>
              </w:rPr>
              <w:t xml:space="preserve">2. Ss. can sing the </w:t>
            </w:r>
            <w:r w:rsidR="00C73A17">
              <w:rPr>
                <w:rFonts w:ascii="Times New Roman" w:eastAsia="Arial Unicode MS" w:hAnsi="Times New Roman" w:cs="Times New Roman"/>
                <w:sz w:val="21"/>
                <w:szCs w:val="21"/>
                <w:lang w:eastAsia="zh-CN"/>
              </w:rPr>
              <w:t>Week S</w:t>
            </w:r>
            <w:r w:rsidR="0059553B">
              <w:rPr>
                <w:rFonts w:ascii="Times New Roman" w:eastAsia="Arial Unicode MS" w:hAnsi="Times New Roman" w:cs="Times New Roman"/>
                <w:sz w:val="21"/>
                <w:szCs w:val="21"/>
                <w:lang w:eastAsia="zh-CN"/>
              </w:rPr>
              <w:t>ong</w:t>
            </w:r>
            <w:r w:rsidR="00C73A17">
              <w:rPr>
                <w:rFonts w:ascii="Times New Roman" w:eastAsia="Arial Unicode MS" w:hAnsi="Times New Roman" w:cs="Times New Roman"/>
                <w:sz w:val="21"/>
                <w:szCs w:val="21"/>
                <w:lang w:eastAsia="zh-CN"/>
              </w:rPr>
              <w:t>.</w:t>
            </w:r>
          </w:p>
          <w:p w14:paraId="40341654" w14:textId="77777777" w:rsidR="00F13FDC" w:rsidRPr="00F13FDC" w:rsidRDefault="00BB2EB6" w:rsidP="00F13FDC">
            <w:pPr>
              <w:pStyle w:val="TableParagraph"/>
              <w:spacing w:line="276" w:lineRule="auto"/>
              <w:ind w:right="679"/>
              <w:rPr>
                <w:rFonts w:ascii="Times New Roman" w:eastAsia="Arial Unicode MS" w:hAnsi="Times New Roman" w:cs="Times New Roman"/>
                <w:sz w:val="21"/>
                <w:szCs w:val="21"/>
                <w:lang w:eastAsia="zh-CN"/>
              </w:rPr>
            </w:pPr>
            <w:r w:rsidRPr="00F02AD6">
              <w:rPr>
                <w:rFonts w:ascii="Times New Roman" w:eastAsia="Arial Unicode MS" w:hAnsi="Times New Roman" w:cs="Times New Roman"/>
                <w:b/>
                <w:color w:val="FF0000"/>
                <w:sz w:val="24"/>
                <w:szCs w:val="24"/>
                <w:lang w:eastAsia="zh-CN"/>
              </w:rPr>
              <w:t xml:space="preserve">Comparison </w:t>
            </w:r>
          </w:p>
          <w:p w14:paraId="6F3A20D1" w14:textId="4E1FDCE4" w:rsidR="00F13FDC" w:rsidRPr="00F13FDC" w:rsidRDefault="003A4D7D" w:rsidP="00F13FDC">
            <w:pPr>
              <w:pStyle w:val="TableParagraph"/>
              <w:spacing w:line="276" w:lineRule="auto"/>
              <w:ind w:right="679"/>
              <w:rPr>
                <w:rFonts w:ascii="Times New Roman" w:eastAsia="Arial Unicode MS" w:hAnsi="Times New Roman" w:cs="Times New Roman"/>
                <w:sz w:val="21"/>
                <w:szCs w:val="21"/>
                <w:lang w:eastAsia="zh-CN"/>
              </w:rPr>
            </w:pPr>
            <w:r>
              <w:rPr>
                <w:rFonts w:ascii="Times New Roman" w:eastAsia="Arial Unicode MS" w:hAnsi="Times New Roman" w:cs="Times New Roman"/>
                <w:sz w:val="21"/>
                <w:szCs w:val="21"/>
                <w:lang w:eastAsia="zh-CN"/>
              </w:rPr>
              <w:t>Ss.</w:t>
            </w:r>
            <w:r w:rsidR="00BB2EB6" w:rsidRPr="00F02AD6">
              <w:rPr>
                <w:rFonts w:ascii="Times New Roman" w:eastAsia="Arial Unicode MS" w:hAnsi="Times New Roman" w:cs="Times New Roman"/>
                <w:sz w:val="21"/>
                <w:szCs w:val="21"/>
                <w:lang w:eastAsia="zh-CN"/>
              </w:rPr>
              <w:t xml:space="preserve"> can </w:t>
            </w:r>
            <w:r w:rsidR="00F02AD6" w:rsidRPr="00F02AD6">
              <w:rPr>
                <w:rFonts w:ascii="Times New Roman" w:eastAsia="Arial Unicode MS" w:hAnsi="Times New Roman" w:cs="Times New Roman"/>
                <w:sz w:val="21"/>
                <w:szCs w:val="21"/>
                <w:lang w:eastAsia="zh-CN"/>
              </w:rPr>
              <w:t xml:space="preserve">Compare and contrast the way to say the dates in Chinese and English </w:t>
            </w:r>
            <w:r w:rsidR="008977F1">
              <w:rPr>
                <w:rFonts w:ascii="Times New Roman" w:eastAsia="Arial Unicode MS" w:hAnsi="Times New Roman" w:cs="Times New Roman"/>
                <w:sz w:val="21"/>
                <w:szCs w:val="21"/>
                <w:lang w:eastAsia="zh-CN"/>
              </w:rPr>
              <w:t xml:space="preserve">(Culture </w:t>
            </w:r>
            <w:proofErr w:type="gramStart"/>
            <w:r w:rsidR="00F13FDC" w:rsidRPr="00F13FDC">
              <w:rPr>
                <w:rFonts w:ascii="Times New Roman" w:eastAsia="Arial Unicode MS" w:hAnsi="Times New Roman" w:cs="Times New Roman"/>
                <w:sz w:val="21"/>
                <w:szCs w:val="21"/>
                <w:lang w:eastAsia="zh-CN"/>
              </w:rPr>
              <w:t>Comparison )</w:t>
            </w:r>
            <w:proofErr w:type="gramEnd"/>
            <w:r w:rsidR="00F13FDC" w:rsidRPr="00F13FDC">
              <w:rPr>
                <w:rFonts w:ascii="Times New Roman" w:eastAsia="Arial Unicode MS" w:hAnsi="Times New Roman" w:cs="Times New Roman"/>
                <w:sz w:val="21"/>
                <w:szCs w:val="21"/>
                <w:lang w:eastAsia="zh-CN"/>
              </w:rPr>
              <w:t xml:space="preserve">  </w:t>
            </w:r>
          </w:p>
          <w:p w14:paraId="3F6804BB" w14:textId="4A4C6136" w:rsidR="00F13FDC" w:rsidRPr="00F13FDC" w:rsidRDefault="00F13FDC" w:rsidP="00F13FDC">
            <w:pPr>
              <w:pStyle w:val="TableParagraph"/>
              <w:spacing w:line="276" w:lineRule="auto"/>
              <w:ind w:right="679"/>
              <w:rPr>
                <w:rFonts w:ascii="Times New Roman" w:eastAsia="Arial Unicode MS" w:hAnsi="Times New Roman" w:cs="Times New Roman"/>
                <w:sz w:val="21"/>
                <w:szCs w:val="21"/>
                <w:lang w:eastAsia="zh-CN"/>
              </w:rPr>
            </w:pPr>
          </w:p>
          <w:p w14:paraId="1F54E008" w14:textId="6CCB8384" w:rsidR="00F02AD6" w:rsidRPr="00F02AD6" w:rsidRDefault="00F02AD6" w:rsidP="00F02AD6">
            <w:pPr>
              <w:pStyle w:val="TableParagraph"/>
              <w:spacing w:line="276" w:lineRule="auto"/>
              <w:ind w:right="679"/>
              <w:rPr>
                <w:rFonts w:ascii="Times New Roman" w:eastAsia="Arial Unicode MS" w:hAnsi="Times New Roman" w:cs="Times New Roman"/>
                <w:sz w:val="21"/>
                <w:szCs w:val="21"/>
                <w:lang w:eastAsia="zh-CN"/>
              </w:rPr>
            </w:pPr>
          </w:p>
          <w:p w14:paraId="46289624" w14:textId="1E14CCF4" w:rsidR="00F02AD6" w:rsidRPr="00F02AD6" w:rsidRDefault="00F02AD6" w:rsidP="00F02AD6">
            <w:pPr>
              <w:numPr>
                <w:ilvl w:val="0"/>
                <w:numId w:val="9"/>
              </w:numPr>
              <w:tabs>
                <w:tab w:val="left" w:pos="220"/>
                <w:tab w:val="left" w:pos="720"/>
              </w:tabs>
              <w:autoSpaceDE w:val="0"/>
              <w:autoSpaceDN w:val="0"/>
              <w:adjustRightInd w:val="0"/>
              <w:spacing w:after="240" w:line="360" w:lineRule="atLeast"/>
              <w:ind w:hanging="720"/>
              <w:rPr>
                <w:rFonts w:ascii="Times New Roman" w:eastAsia="Arial Unicode MS" w:hAnsi="Times New Roman" w:cs="Times New Roman"/>
                <w:sz w:val="21"/>
                <w:szCs w:val="21"/>
                <w:lang w:eastAsia="zh-CN"/>
              </w:rPr>
            </w:pPr>
            <w:r w:rsidRPr="00F02AD6">
              <w:rPr>
                <w:rFonts w:ascii="MS Mincho" w:eastAsia="MS Mincho" w:hAnsi="MS Mincho" w:cs="MS Mincho"/>
                <w:sz w:val="21"/>
                <w:szCs w:val="21"/>
                <w:lang w:eastAsia="zh-CN"/>
              </w:rPr>
              <w:t> </w:t>
            </w:r>
          </w:p>
          <w:p w14:paraId="224F88B6" w14:textId="07B1AC38"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p>
          <w:p w14:paraId="603C6F27" w14:textId="77F5EA40" w:rsidR="00BB2EB6" w:rsidRPr="00F02AD6" w:rsidRDefault="00BB2EB6" w:rsidP="00BB2EB6">
            <w:pPr>
              <w:widowControl/>
              <w:rPr>
                <w:rFonts w:ascii="Times New Roman" w:eastAsia="Arial Unicode MS" w:hAnsi="Times New Roman" w:cs="Times New Roman"/>
                <w:sz w:val="21"/>
                <w:szCs w:val="21"/>
                <w:lang w:eastAsia="zh-CN"/>
              </w:rPr>
            </w:pPr>
            <w:r w:rsidRPr="00F02AD6">
              <w:rPr>
                <w:rFonts w:ascii="Times New Roman" w:eastAsia="Arial Unicode MS" w:hAnsi="Times New Roman" w:cs="Times New Roman"/>
                <w:sz w:val="21"/>
                <w:szCs w:val="21"/>
                <w:lang w:eastAsia="zh-CN"/>
              </w:rPr>
              <w:t xml:space="preserve">Culture </w:t>
            </w:r>
          </w:p>
          <w:p w14:paraId="09811E7C" w14:textId="77777777"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 I can address people differently according to their age in order to show respect to elders (Relating Cultural Practices to Perspectives) </w:t>
            </w:r>
          </w:p>
          <w:p w14:paraId="397B436E" w14:textId="3D85FBCC" w:rsidR="00BB2EB6" w:rsidRPr="00F02AD6" w:rsidRDefault="00BB2EB6" w:rsidP="00BB2EB6">
            <w:pPr>
              <w:widowControl/>
              <w:rPr>
                <w:rFonts w:ascii="Times New Roman" w:eastAsia="Arial Unicode MS" w:hAnsi="Times New Roman" w:cs="Times New Roman"/>
                <w:sz w:val="21"/>
                <w:szCs w:val="21"/>
                <w:lang w:eastAsia="zh-CN"/>
              </w:rPr>
            </w:pPr>
            <w:r w:rsidRPr="00F02AD6">
              <w:rPr>
                <w:rFonts w:ascii="Times New Roman" w:eastAsia="Arial Unicode MS" w:hAnsi="Times New Roman" w:cs="Times New Roman"/>
                <w:sz w:val="21"/>
                <w:szCs w:val="21"/>
                <w:lang w:eastAsia="zh-CN"/>
              </w:rPr>
              <w:t>Communit</w:t>
            </w:r>
            <w:r w:rsidR="00B95C24" w:rsidRPr="00F02AD6">
              <w:rPr>
                <w:rFonts w:ascii="Times New Roman" w:eastAsia="Arial Unicode MS" w:hAnsi="Times New Roman" w:cs="Times New Roman"/>
                <w:sz w:val="21"/>
                <w:szCs w:val="21"/>
                <w:lang w:eastAsia="zh-CN"/>
              </w:rPr>
              <w:t>y</w:t>
            </w:r>
            <w:r w:rsidRPr="00F02AD6">
              <w:rPr>
                <w:rFonts w:ascii="Times New Roman" w:eastAsia="Arial Unicode MS" w:hAnsi="Times New Roman" w:cs="Times New Roman"/>
                <w:sz w:val="21"/>
                <w:szCs w:val="21"/>
                <w:lang w:eastAsia="zh-CN"/>
              </w:rPr>
              <w:t xml:space="preserve">  </w:t>
            </w:r>
          </w:p>
          <w:p w14:paraId="2779E6DA" w14:textId="48D69845" w:rsidR="00C24C2C" w:rsidRPr="00F02AD6" w:rsidRDefault="00BB2EB6" w:rsidP="00B26273">
            <w:pPr>
              <w:widowControl/>
              <w:ind w:leftChars="50" w:left="110"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I can greet Chinese people in a culturally appropriate way when I meet them (School and Global Communities)  </w:t>
            </w:r>
          </w:p>
        </w:tc>
      </w:tr>
      <w:tr w:rsidR="00AB7E15" w14:paraId="61DA31FD" w14:textId="77777777">
        <w:trPr>
          <w:trHeight w:hRule="exact" w:val="420"/>
        </w:trPr>
        <w:tc>
          <w:tcPr>
            <w:tcW w:w="9218" w:type="dxa"/>
            <w:shd w:val="clear" w:color="auto" w:fill="E4E4E4"/>
          </w:tcPr>
          <w:p w14:paraId="4FF0BEF2" w14:textId="77777777" w:rsidR="00AB7E15" w:rsidRPr="00F02AD6" w:rsidRDefault="003533CB" w:rsidP="00F02AD6">
            <w:pPr>
              <w:pStyle w:val="TableParagraph"/>
              <w:spacing w:line="276" w:lineRule="auto"/>
              <w:ind w:right="679"/>
              <w:rPr>
                <w:rFonts w:ascii="Times New Roman" w:eastAsia="Arial Unicode MS" w:hAnsi="Times New Roman" w:cs="Times New Roman"/>
                <w:sz w:val="21"/>
                <w:szCs w:val="21"/>
                <w:lang w:eastAsia="zh-CN"/>
              </w:rPr>
            </w:pPr>
            <w:r w:rsidRPr="00F02AD6">
              <w:rPr>
                <w:rFonts w:ascii="Times New Roman" w:eastAsia="Arial Unicode MS" w:hAnsi="Times New Roman" w:cs="Times New Roman"/>
                <w:sz w:val="21"/>
                <w:szCs w:val="21"/>
                <w:lang w:eastAsia="zh-CN"/>
              </w:rPr>
              <w:t>Step 2—Assessment Evidence</w:t>
            </w:r>
          </w:p>
        </w:tc>
      </w:tr>
      <w:tr w:rsidR="00AB7E15" w14:paraId="78DD2FD2" w14:textId="77777777" w:rsidTr="00F13FDC">
        <w:trPr>
          <w:trHeight w:hRule="exact" w:val="3659"/>
        </w:trPr>
        <w:tc>
          <w:tcPr>
            <w:tcW w:w="9218" w:type="dxa"/>
          </w:tcPr>
          <w:p w14:paraId="0ABC9C37" w14:textId="0CD0C4DF" w:rsidR="00AB7E15" w:rsidRDefault="003533CB">
            <w:pPr>
              <w:pStyle w:val="TableParagraph"/>
              <w:spacing w:line="263" w:lineRule="exact"/>
              <w:ind w:right="679"/>
              <w:rPr>
                <w:i/>
              </w:rPr>
            </w:pPr>
            <w:r>
              <w:rPr>
                <w:i/>
              </w:rPr>
              <w:t>Performance task—What will students do to show what they have learned?</w:t>
            </w:r>
          </w:p>
          <w:p w14:paraId="4A9C9F52" w14:textId="65004058" w:rsidR="00BB2EB6" w:rsidRPr="00BB2EB6" w:rsidRDefault="00BB2EB6" w:rsidP="00A04060">
            <w:pPr>
              <w:widowControl/>
              <w:numPr>
                <w:ilvl w:val="0"/>
                <w:numId w:val="2"/>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The s</w:t>
            </w:r>
            <w:r w:rsidR="00F13FDC">
              <w:rPr>
                <w:rFonts w:ascii="Times New Roman" w:eastAsia="Arial Unicode MS" w:hAnsi="Times New Roman" w:cs="Times New Roman"/>
                <w:sz w:val="21"/>
                <w:szCs w:val="21"/>
                <w:lang w:eastAsia="zh-CN"/>
              </w:rPr>
              <w:t>t</w:t>
            </w:r>
            <w:r w:rsidR="0059553B">
              <w:rPr>
                <w:rFonts w:ascii="Times New Roman" w:eastAsia="Arial Unicode MS" w:hAnsi="Times New Roman" w:cs="Times New Roman"/>
                <w:sz w:val="21"/>
                <w:szCs w:val="21"/>
                <w:lang w:eastAsia="zh-CN"/>
              </w:rPr>
              <w:t xml:space="preserve">udents will recognize the </w:t>
            </w:r>
            <w:r w:rsidR="00867499">
              <w:rPr>
                <w:rFonts w:ascii="Times New Roman" w:eastAsia="Arial Unicode MS" w:hAnsi="Times New Roman" w:cs="Times New Roman"/>
                <w:sz w:val="21"/>
                <w:szCs w:val="21"/>
                <w:lang w:eastAsia="zh-CN"/>
              </w:rPr>
              <w:t>day</w:t>
            </w:r>
            <w:r w:rsidR="0040163A">
              <w:rPr>
                <w:rFonts w:ascii="Times New Roman" w:eastAsia="Arial Unicode MS" w:hAnsi="Times New Roman" w:cs="Times New Roman"/>
                <w:sz w:val="21"/>
                <w:szCs w:val="21"/>
                <w:lang w:eastAsia="zh-CN"/>
              </w:rPr>
              <w:t xml:space="preserve"> </w:t>
            </w:r>
            <w:r w:rsidR="00867499">
              <w:rPr>
                <w:rFonts w:ascii="Times New Roman" w:eastAsia="Arial Unicode MS" w:hAnsi="Times New Roman" w:cs="Times New Roman"/>
                <w:sz w:val="21"/>
                <w:szCs w:val="21"/>
                <w:lang w:eastAsia="zh-CN"/>
              </w:rPr>
              <w:t>vocabulary</w:t>
            </w:r>
            <w:r w:rsidR="0059553B">
              <w:rPr>
                <w:rFonts w:ascii="Times New Roman" w:eastAsia="Arial Unicode MS" w:hAnsi="Times New Roman" w:cs="Times New Roman"/>
                <w:sz w:val="21"/>
                <w:szCs w:val="21"/>
                <w:lang w:eastAsia="zh-CN"/>
              </w:rPr>
              <w:t xml:space="preserve"> by pointing at the right p</w:t>
            </w:r>
            <w:r w:rsidR="0059553B">
              <w:rPr>
                <w:rFonts w:ascii="Times New Roman" w:eastAsia="Arial Unicode MS" w:hAnsi="Times New Roman" w:cs="Times New Roman" w:hint="eastAsia"/>
                <w:sz w:val="21"/>
                <w:szCs w:val="21"/>
                <w:lang w:eastAsia="zh-CN"/>
              </w:rPr>
              <w:t>la</w:t>
            </w:r>
            <w:r w:rsidR="0059553B">
              <w:rPr>
                <w:rFonts w:ascii="Times New Roman" w:eastAsia="Arial Unicode MS" w:hAnsi="Times New Roman" w:cs="Times New Roman"/>
                <w:sz w:val="21"/>
                <w:szCs w:val="21"/>
                <w:lang w:eastAsia="zh-CN"/>
              </w:rPr>
              <w:t xml:space="preserve">tes </w:t>
            </w:r>
            <w:r w:rsidRPr="00BB2EB6">
              <w:rPr>
                <w:rFonts w:ascii="Times New Roman" w:eastAsia="Arial Unicode MS" w:hAnsi="Times New Roman" w:cs="Times New Roman"/>
                <w:sz w:val="21"/>
                <w:szCs w:val="21"/>
                <w:lang w:eastAsia="zh-CN"/>
              </w:rPr>
              <w:t>according to the teacher’s words.</w:t>
            </w:r>
          </w:p>
          <w:p w14:paraId="7598DDEF" w14:textId="57FFA555" w:rsidR="00BB2EB6" w:rsidRPr="00BB2EB6" w:rsidRDefault="00BB2EB6" w:rsidP="00A04060">
            <w:pPr>
              <w:widowControl/>
              <w:numPr>
                <w:ilvl w:val="0"/>
                <w:numId w:val="2"/>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The students will recognize the right </w:t>
            </w:r>
            <w:r w:rsidR="008D4F69">
              <w:rPr>
                <w:rFonts w:ascii="Times New Roman" w:eastAsia="Arial Unicode MS" w:hAnsi="Times New Roman" w:cs="Times New Roman"/>
                <w:sz w:val="21"/>
                <w:szCs w:val="21"/>
                <w:lang w:eastAsia="zh-CN"/>
              </w:rPr>
              <w:t>the day</w:t>
            </w:r>
            <w:r w:rsidR="0040163A">
              <w:rPr>
                <w:rFonts w:ascii="Times New Roman" w:eastAsia="Arial Unicode MS" w:hAnsi="Times New Roman" w:cs="Times New Roman"/>
                <w:sz w:val="21"/>
                <w:szCs w:val="21"/>
                <w:lang w:eastAsia="zh-CN"/>
              </w:rPr>
              <w:t xml:space="preserve"> </w:t>
            </w:r>
            <w:r w:rsidR="008D4F69">
              <w:rPr>
                <w:rFonts w:ascii="Times New Roman" w:eastAsia="Arial Unicode MS" w:hAnsi="Times New Roman" w:cs="Times New Roman"/>
                <w:sz w:val="21"/>
                <w:szCs w:val="21"/>
                <w:lang w:eastAsia="zh-CN"/>
              </w:rPr>
              <w:t>vocabulary</w:t>
            </w:r>
            <w:r w:rsidR="00F13FDC" w:rsidRPr="00BB2EB6">
              <w:rPr>
                <w:rFonts w:ascii="Times New Roman" w:eastAsia="Arial Unicode MS" w:hAnsi="Times New Roman" w:cs="Times New Roman"/>
                <w:sz w:val="21"/>
                <w:szCs w:val="21"/>
                <w:lang w:eastAsia="zh-CN"/>
              </w:rPr>
              <w:t xml:space="preserve"> </w:t>
            </w:r>
            <w:r w:rsidR="0059553B">
              <w:rPr>
                <w:rFonts w:ascii="Times New Roman" w:eastAsia="Arial Unicode MS" w:hAnsi="Times New Roman" w:cs="Times New Roman"/>
                <w:sz w:val="21"/>
                <w:szCs w:val="21"/>
                <w:lang w:eastAsia="zh-CN"/>
              </w:rPr>
              <w:t>by putting up the right plates</w:t>
            </w:r>
            <w:r w:rsidR="00A10AFA">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lang w:eastAsia="zh-CN"/>
              </w:rPr>
              <w:t>according to the teacher’s words</w:t>
            </w:r>
            <w:r w:rsidR="0059553B">
              <w:rPr>
                <w:rFonts w:ascii="Times New Roman" w:eastAsia="Arial Unicode MS" w:hAnsi="Times New Roman" w:cs="Times New Roman"/>
                <w:sz w:val="21"/>
                <w:szCs w:val="21"/>
                <w:lang w:eastAsia="zh-CN"/>
              </w:rPr>
              <w:t>.</w:t>
            </w:r>
            <w:r w:rsidRPr="00BB2EB6">
              <w:rPr>
                <w:rFonts w:ascii="Times New Roman" w:eastAsia="Arial Unicode MS" w:hAnsi="Times New Roman" w:cs="Times New Roman"/>
                <w:sz w:val="21"/>
                <w:szCs w:val="21"/>
                <w:lang w:eastAsia="zh-CN"/>
              </w:rPr>
              <w:t xml:space="preserve"> </w:t>
            </w:r>
          </w:p>
          <w:p w14:paraId="6147A7BA" w14:textId="4BEAB55D" w:rsidR="006169FF" w:rsidRDefault="00BB2EB6" w:rsidP="00A04060">
            <w:pPr>
              <w:widowControl/>
              <w:numPr>
                <w:ilvl w:val="0"/>
                <w:numId w:val="2"/>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The students will recognize t</w:t>
            </w:r>
            <w:r w:rsidR="0020744D">
              <w:rPr>
                <w:rFonts w:ascii="Times New Roman" w:eastAsia="Arial Unicode MS" w:hAnsi="Times New Roman" w:cs="Times New Roman"/>
                <w:sz w:val="21"/>
                <w:szCs w:val="21"/>
                <w:lang w:eastAsia="zh-CN"/>
              </w:rPr>
              <w:t xml:space="preserve">he </w:t>
            </w:r>
            <w:r w:rsidR="008D4F69">
              <w:rPr>
                <w:rFonts w:ascii="Times New Roman" w:eastAsia="Arial Unicode MS" w:hAnsi="Times New Roman" w:cs="Times New Roman"/>
                <w:sz w:val="21"/>
                <w:szCs w:val="21"/>
                <w:lang w:eastAsia="zh-CN"/>
              </w:rPr>
              <w:t>day</w:t>
            </w:r>
            <w:r w:rsidR="0040163A">
              <w:rPr>
                <w:rFonts w:ascii="Times New Roman" w:eastAsia="Arial Unicode MS" w:hAnsi="Times New Roman" w:cs="Times New Roman"/>
                <w:sz w:val="21"/>
                <w:szCs w:val="21"/>
                <w:lang w:eastAsia="zh-CN"/>
              </w:rPr>
              <w:t xml:space="preserve"> </w:t>
            </w:r>
            <w:r w:rsidR="0059553B">
              <w:rPr>
                <w:rFonts w:ascii="Times New Roman" w:eastAsia="Arial Unicode MS" w:hAnsi="Times New Roman" w:cs="Times New Roman"/>
                <w:sz w:val="21"/>
                <w:szCs w:val="21"/>
                <w:lang w:eastAsia="zh-CN"/>
              </w:rPr>
              <w:t>vocabulary by hitting the right plates</w:t>
            </w:r>
            <w:r w:rsidRPr="00BB2EB6">
              <w:rPr>
                <w:rFonts w:ascii="Times New Roman" w:eastAsia="Arial Unicode MS" w:hAnsi="Times New Roman" w:cs="Times New Roman"/>
                <w:sz w:val="21"/>
                <w:szCs w:val="21"/>
                <w:lang w:eastAsia="zh-CN"/>
              </w:rPr>
              <w:t xml:space="preserve"> with a flyswatter on the whiteboard according to the teacher’s words. (group competition)</w:t>
            </w:r>
          </w:p>
          <w:p w14:paraId="61B844B6" w14:textId="736D904C" w:rsidR="00667E15" w:rsidRDefault="00BB2EB6" w:rsidP="00A04060">
            <w:pPr>
              <w:widowControl/>
              <w:numPr>
                <w:ilvl w:val="0"/>
                <w:numId w:val="2"/>
              </w:numPr>
              <w:rPr>
                <w:rFonts w:ascii="Times New Roman" w:eastAsia="Arial Unicode MS" w:hAnsi="Times New Roman" w:cs="Times New Roman"/>
                <w:sz w:val="21"/>
                <w:szCs w:val="21"/>
                <w:lang w:eastAsia="zh-CN"/>
              </w:rPr>
            </w:pPr>
            <w:r w:rsidRPr="006169FF">
              <w:rPr>
                <w:rFonts w:ascii="Times New Roman" w:eastAsia="Arial Unicode MS" w:hAnsi="Times New Roman" w:cs="Times New Roman"/>
                <w:sz w:val="21"/>
                <w:szCs w:val="21"/>
                <w:lang w:eastAsia="zh-CN"/>
              </w:rPr>
              <w:t>The students will</w:t>
            </w:r>
            <w:r w:rsidR="00A04060">
              <w:rPr>
                <w:rFonts w:ascii="Times New Roman" w:eastAsia="Arial Unicode MS" w:hAnsi="Times New Roman" w:cs="Times New Roman"/>
                <w:sz w:val="21"/>
                <w:szCs w:val="21"/>
                <w:lang w:eastAsia="zh-CN"/>
              </w:rPr>
              <w:t xml:space="preserve"> master </w:t>
            </w:r>
            <w:r w:rsidR="008D4F69">
              <w:rPr>
                <w:rFonts w:ascii="Times New Roman" w:eastAsia="Arial Unicode MS" w:hAnsi="Times New Roman" w:cs="Times New Roman"/>
                <w:sz w:val="21"/>
                <w:szCs w:val="21"/>
                <w:lang w:eastAsia="zh-CN"/>
              </w:rPr>
              <w:t>the day</w:t>
            </w:r>
            <w:r w:rsidR="0040163A">
              <w:rPr>
                <w:rFonts w:ascii="Times New Roman" w:eastAsia="Arial Unicode MS" w:hAnsi="Times New Roman" w:cs="Times New Roman"/>
                <w:sz w:val="21"/>
                <w:szCs w:val="21"/>
                <w:lang w:eastAsia="zh-CN"/>
              </w:rPr>
              <w:t xml:space="preserve"> </w:t>
            </w:r>
            <w:r w:rsidR="00F13FDC" w:rsidRPr="00BB2EB6">
              <w:rPr>
                <w:rFonts w:ascii="Times New Roman" w:eastAsia="Arial Unicode MS" w:hAnsi="Times New Roman" w:cs="Times New Roman"/>
                <w:sz w:val="21"/>
                <w:szCs w:val="21"/>
                <w:lang w:eastAsia="zh-CN"/>
              </w:rPr>
              <w:t>vocabulary</w:t>
            </w:r>
            <w:r w:rsidR="00F13FDC">
              <w:rPr>
                <w:rFonts w:ascii="Times New Roman" w:eastAsia="Arial Unicode MS" w:hAnsi="Times New Roman" w:cs="Times New Roman"/>
                <w:sz w:val="21"/>
                <w:szCs w:val="21"/>
                <w:lang w:eastAsia="zh-CN"/>
              </w:rPr>
              <w:t xml:space="preserve"> by playing “words jumping” game.</w:t>
            </w:r>
          </w:p>
          <w:p w14:paraId="52C28E0F" w14:textId="2DC94C54" w:rsidR="00F13FDC" w:rsidRDefault="00F13FDC" w:rsidP="00A04060">
            <w:pPr>
              <w:widowControl/>
              <w:numPr>
                <w:ilvl w:val="0"/>
                <w:numId w:val="2"/>
              </w:numPr>
              <w:rPr>
                <w:rFonts w:ascii="Times New Roman" w:eastAsia="Arial Unicode MS" w:hAnsi="Times New Roman" w:cs="Times New Roman"/>
                <w:sz w:val="21"/>
                <w:szCs w:val="21"/>
                <w:lang w:eastAsia="zh-CN"/>
              </w:rPr>
            </w:pPr>
            <w:r w:rsidRPr="006169FF">
              <w:rPr>
                <w:rFonts w:ascii="Times New Roman" w:eastAsia="Arial Unicode MS" w:hAnsi="Times New Roman" w:cs="Times New Roman"/>
                <w:sz w:val="21"/>
                <w:szCs w:val="21"/>
                <w:lang w:eastAsia="zh-CN"/>
              </w:rPr>
              <w:t xml:space="preserve">The students will </w:t>
            </w:r>
            <w:r w:rsidR="0059553B">
              <w:rPr>
                <w:rFonts w:ascii="Times New Roman" w:eastAsia="Arial Unicode MS" w:hAnsi="Times New Roman" w:cs="Times New Roman"/>
                <w:sz w:val="21"/>
                <w:szCs w:val="21"/>
                <w:lang w:eastAsia="zh-CN"/>
              </w:rPr>
              <w:t>master the</w:t>
            </w:r>
            <w:r w:rsidR="00C73A17">
              <w:rPr>
                <w:rFonts w:ascii="Times New Roman" w:eastAsia="Arial Unicode MS" w:hAnsi="Times New Roman" w:cs="Times New Roman"/>
                <w:sz w:val="21"/>
                <w:szCs w:val="21"/>
                <w:lang w:eastAsia="zh-CN"/>
              </w:rPr>
              <w:t xml:space="preserve"> days </w:t>
            </w:r>
            <w:r>
              <w:rPr>
                <w:rFonts w:ascii="Times New Roman" w:eastAsia="Arial Unicode MS" w:hAnsi="Times New Roman" w:cs="Times New Roman"/>
                <w:sz w:val="21"/>
                <w:szCs w:val="21"/>
                <w:lang w:eastAsia="zh-CN"/>
              </w:rPr>
              <w:t xml:space="preserve">by singing the </w:t>
            </w:r>
            <w:r w:rsidR="00C73A17">
              <w:rPr>
                <w:rFonts w:ascii="Times New Roman" w:eastAsia="Arial Unicode MS" w:hAnsi="Times New Roman" w:cs="Times New Roman"/>
                <w:sz w:val="21"/>
                <w:szCs w:val="21"/>
                <w:lang w:eastAsia="zh-CN"/>
              </w:rPr>
              <w:t>the Week S</w:t>
            </w:r>
            <w:r w:rsidR="0059553B">
              <w:rPr>
                <w:rFonts w:ascii="Times New Roman" w:eastAsia="Arial Unicode MS" w:hAnsi="Times New Roman" w:cs="Times New Roman"/>
                <w:sz w:val="21"/>
                <w:szCs w:val="21"/>
                <w:lang w:eastAsia="zh-CN"/>
              </w:rPr>
              <w:t>ong.</w:t>
            </w:r>
          </w:p>
          <w:p w14:paraId="2683E346" w14:textId="62A4DA18" w:rsidR="00F11A28" w:rsidRDefault="0020744D" w:rsidP="00A04060">
            <w:pPr>
              <w:widowControl/>
              <w:numPr>
                <w:ilvl w:val="0"/>
                <w:numId w:val="2"/>
              </w:numPr>
              <w:rPr>
                <w:rFonts w:ascii="Times New Roman" w:eastAsia="Arial Unicode MS" w:hAnsi="Times New Roman" w:cs="Times New Roman"/>
                <w:sz w:val="21"/>
                <w:szCs w:val="21"/>
                <w:lang w:eastAsia="zh-CN"/>
              </w:rPr>
            </w:pPr>
            <w:r>
              <w:rPr>
                <w:rFonts w:ascii="Times New Roman" w:eastAsia="Arial Unicode MS" w:hAnsi="Times New Roman" w:cs="Times New Roman"/>
                <w:sz w:val="21"/>
                <w:szCs w:val="21"/>
                <w:lang w:eastAsia="zh-CN"/>
              </w:rPr>
              <w:t xml:space="preserve">The students will master </w:t>
            </w:r>
            <w:r w:rsidR="00F11A28">
              <w:rPr>
                <w:rFonts w:ascii="Times New Roman" w:eastAsia="Arial Unicode MS" w:hAnsi="Times New Roman" w:cs="Times New Roman"/>
                <w:sz w:val="21"/>
                <w:szCs w:val="21"/>
                <w:lang w:eastAsia="zh-CN"/>
              </w:rPr>
              <w:t xml:space="preserve">the </w:t>
            </w:r>
            <w:r>
              <w:rPr>
                <w:rFonts w:ascii="Times New Roman" w:eastAsia="Arial Unicode MS" w:hAnsi="Times New Roman" w:cs="Times New Roman"/>
                <w:sz w:val="21"/>
                <w:szCs w:val="21"/>
                <w:lang w:eastAsia="zh-CN"/>
              </w:rPr>
              <w:t>months</w:t>
            </w:r>
            <w:r w:rsidR="008D4F69">
              <w:rPr>
                <w:rFonts w:ascii="Times New Roman" w:eastAsia="Arial Unicode MS" w:hAnsi="Times New Roman" w:cs="Times New Roman"/>
                <w:sz w:val="21"/>
                <w:szCs w:val="21"/>
                <w:lang w:eastAsia="zh-CN"/>
              </w:rPr>
              <w:t xml:space="preserve"> </w:t>
            </w:r>
            <w:r>
              <w:rPr>
                <w:rFonts w:ascii="Times New Roman" w:eastAsia="Arial Unicode MS" w:hAnsi="Times New Roman" w:cs="Times New Roman"/>
                <w:sz w:val="21"/>
                <w:szCs w:val="21"/>
                <w:lang w:eastAsia="zh-CN"/>
              </w:rPr>
              <w:t>(learnt last lesson) and days by playing jeopardy game.</w:t>
            </w:r>
          </w:p>
          <w:p w14:paraId="000245C2" w14:textId="535D750A" w:rsidR="00A04060" w:rsidRPr="005731AD" w:rsidRDefault="00A04060" w:rsidP="00A04060">
            <w:pPr>
              <w:widowControl/>
              <w:numPr>
                <w:ilvl w:val="0"/>
                <w:numId w:val="2"/>
              </w:numPr>
              <w:rPr>
                <w:rFonts w:ascii="Times New Roman" w:eastAsia="Arial Unicode MS" w:hAnsi="Times New Roman" w:cs="Times New Roman"/>
                <w:sz w:val="21"/>
                <w:szCs w:val="21"/>
                <w:lang w:eastAsia="zh-CN"/>
              </w:rPr>
            </w:pPr>
            <w:r w:rsidRPr="006169FF">
              <w:rPr>
                <w:rFonts w:ascii="Times New Roman" w:eastAsia="Arial Unicode MS" w:hAnsi="Times New Roman" w:cs="Times New Roman"/>
                <w:sz w:val="21"/>
                <w:szCs w:val="21"/>
                <w:lang w:eastAsia="zh-CN"/>
              </w:rPr>
              <w:t xml:space="preserve">The students </w:t>
            </w:r>
            <w:r w:rsidR="00F11A28">
              <w:rPr>
                <w:rFonts w:ascii="Times New Roman" w:eastAsia="Arial Unicode MS" w:hAnsi="Times New Roman" w:cs="Times New Roman"/>
                <w:sz w:val="21"/>
                <w:szCs w:val="21"/>
                <w:lang w:eastAsia="zh-CN"/>
              </w:rPr>
              <w:t xml:space="preserve">will </w:t>
            </w:r>
            <w:r w:rsidRPr="009C617C">
              <w:rPr>
                <w:rFonts w:ascii="Times New Roman" w:eastAsia="Arial Unicode MS" w:hAnsi="Times New Roman" w:cs="Times New Roman"/>
                <w:sz w:val="21"/>
                <w:szCs w:val="21"/>
                <w:lang w:eastAsia="zh-CN"/>
              </w:rPr>
              <w:t>compare the way to say the dates in Chinese and English</w:t>
            </w:r>
            <w:r>
              <w:rPr>
                <w:rFonts w:ascii="Times New Roman" w:eastAsia="Arial Unicode MS" w:hAnsi="Times New Roman" w:cs="Times New Roman"/>
                <w:sz w:val="21"/>
                <w:szCs w:val="21"/>
                <w:lang w:eastAsia="zh-CN"/>
              </w:rPr>
              <w:t xml:space="preserve"> by taking </w:t>
            </w:r>
            <w:r w:rsidRPr="005731AD">
              <w:rPr>
                <w:rFonts w:ascii="Times New Roman" w:eastAsia="Arial Unicode MS" w:hAnsi="Times New Roman" w:cs="Times New Roman"/>
                <w:sz w:val="21"/>
                <w:szCs w:val="21"/>
                <w:lang w:eastAsia="zh-CN"/>
              </w:rPr>
              <w:t xml:space="preserve">quiz on </w:t>
            </w:r>
            <w:proofErr w:type="spellStart"/>
            <w:proofErr w:type="gramStart"/>
            <w:r w:rsidRPr="005731AD">
              <w:rPr>
                <w:rFonts w:ascii="Times New Roman" w:eastAsia="Arial Unicode MS" w:hAnsi="Times New Roman" w:cs="Times New Roman"/>
                <w:sz w:val="21"/>
                <w:szCs w:val="21"/>
                <w:lang w:eastAsia="zh-CN"/>
              </w:rPr>
              <w:t>Quizizz</w:t>
            </w:r>
            <w:proofErr w:type="spellEnd"/>
            <w:r w:rsidR="00867499">
              <w:rPr>
                <w:rFonts w:ascii="Times New Roman" w:eastAsia="Arial Unicode MS" w:hAnsi="Times New Roman" w:cs="Times New Roman"/>
                <w:sz w:val="21"/>
                <w:szCs w:val="21"/>
                <w:lang w:eastAsia="zh-CN"/>
              </w:rPr>
              <w:t xml:space="preserve"> </w:t>
            </w:r>
            <w:r w:rsidR="00C56FEB">
              <w:rPr>
                <w:rFonts w:ascii="Times New Roman" w:eastAsia="Arial Unicode MS" w:hAnsi="Times New Roman" w:cs="Times New Roman"/>
                <w:sz w:val="21"/>
                <w:szCs w:val="21"/>
                <w:lang w:eastAsia="zh-CN"/>
              </w:rPr>
              <w:t xml:space="preserve"> </w:t>
            </w:r>
            <w:r w:rsidRPr="005731AD">
              <w:rPr>
                <w:rFonts w:ascii="Times New Roman" w:eastAsia="Arial Unicode MS" w:hAnsi="Times New Roman" w:cs="Times New Roman"/>
                <w:sz w:val="21"/>
                <w:szCs w:val="21"/>
                <w:lang w:eastAsia="zh-CN"/>
              </w:rPr>
              <w:t>(</w:t>
            </w:r>
            <w:proofErr w:type="gramEnd"/>
            <w:r w:rsidRPr="005731AD">
              <w:rPr>
                <w:rFonts w:ascii="Times New Roman" w:eastAsia="Arial Unicode MS" w:hAnsi="Times New Roman" w:cs="Times New Roman"/>
                <w:sz w:val="21"/>
                <w:szCs w:val="21"/>
                <w:lang w:eastAsia="zh-CN"/>
              </w:rPr>
              <w:t>http://quizizz.com )</w:t>
            </w:r>
          </w:p>
          <w:p w14:paraId="14E1FCD6" w14:textId="77777777" w:rsidR="00A04060" w:rsidRPr="006169FF" w:rsidRDefault="00A04060" w:rsidP="00A04060">
            <w:pPr>
              <w:widowControl/>
              <w:ind w:left="1080"/>
              <w:rPr>
                <w:rFonts w:ascii="Times New Roman" w:eastAsia="Arial Unicode MS" w:hAnsi="Times New Roman" w:cs="Times New Roman"/>
                <w:sz w:val="21"/>
                <w:szCs w:val="21"/>
                <w:lang w:eastAsia="zh-CN"/>
              </w:rPr>
            </w:pPr>
          </w:p>
          <w:p w14:paraId="363E1A77" w14:textId="77777777" w:rsidR="00815463" w:rsidRDefault="00815463" w:rsidP="007247EE">
            <w:pPr>
              <w:pStyle w:val="BodyText"/>
              <w:tabs>
                <w:tab w:val="left" w:pos="6942"/>
              </w:tabs>
              <w:spacing w:before="0"/>
              <w:ind w:left="220"/>
              <w:rPr>
                <w:rFonts w:ascii="Times New Roman" w:eastAsia="宋体" w:hAnsi="Times New Roman" w:cs="Times New Roman"/>
                <w:sz w:val="21"/>
                <w:szCs w:val="21"/>
                <w:lang w:eastAsia="zh-CN"/>
              </w:rPr>
            </w:pPr>
          </w:p>
          <w:p w14:paraId="6525882E" w14:textId="7DF8360A" w:rsidR="007247EE" w:rsidRDefault="007247EE" w:rsidP="007247EE">
            <w:pPr>
              <w:pStyle w:val="BodyText"/>
              <w:tabs>
                <w:tab w:val="left" w:pos="6942"/>
              </w:tabs>
              <w:spacing w:before="0"/>
              <w:ind w:left="220"/>
              <w:rPr>
                <w:rFonts w:ascii="Times New Roman" w:eastAsia="宋体" w:hAnsi="Times New Roman" w:cs="Times New Roman"/>
                <w:sz w:val="21"/>
                <w:szCs w:val="21"/>
                <w:lang w:eastAsia="zh-CN"/>
              </w:rPr>
            </w:pPr>
            <w:r w:rsidRPr="00763D3D">
              <w:rPr>
                <w:rFonts w:ascii="Times New Roman" w:eastAsia="宋体" w:hAnsi="Times New Roman" w:cs="Times New Roman"/>
                <w:sz w:val="21"/>
                <w:szCs w:val="21"/>
                <w:lang w:eastAsia="zh-CN"/>
              </w:rPr>
              <w:t>The assessment will also be conducted informa</w:t>
            </w:r>
            <w:r w:rsidRPr="00EE015E">
              <w:rPr>
                <w:rFonts w:ascii="Times New Roman" w:eastAsia="宋体" w:hAnsi="Times New Roman" w:cs="Times New Roman"/>
                <w:sz w:val="21"/>
                <w:szCs w:val="21"/>
                <w:lang w:eastAsia="zh-CN"/>
              </w:rPr>
              <w:t>lly throughout the lesson by my observation and monitoring throughout listening and speaking practice and presentation activities.</w:t>
            </w:r>
          </w:p>
          <w:p w14:paraId="6BE63070" w14:textId="77777777" w:rsidR="007247EE" w:rsidRPr="007247EE" w:rsidRDefault="007247EE">
            <w:pPr>
              <w:pStyle w:val="TableParagraph"/>
              <w:spacing w:line="263" w:lineRule="exact"/>
              <w:ind w:right="679"/>
            </w:pPr>
          </w:p>
        </w:tc>
      </w:tr>
    </w:tbl>
    <w:p w14:paraId="5880844C" w14:textId="77777777" w:rsidR="00AB7E15" w:rsidRDefault="00AB7E15">
      <w:pPr>
        <w:spacing w:line="263" w:lineRule="exact"/>
        <w:sectPr w:rsidR="00AB7E15">
          <w:type w:val="continuous"/>
          <w:pgSz w:w="12240" w:h="15840"/>
          <w:pgMar w:top="1400" w:right="1580" w:bottom="280" w:left="1220" w:header="720" w:footer="720" w:gutter="0"/>
          <w:cols w:space="720"/>
        </w:sect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0"/>
      </w:tblGrid>
      <w:tr w:rsidR="00AB7E15" w14:paraId="685B432B" w14:textId="77777777" w:rsidTr="005731AD">
        <w:trPr>
          <w:trHeight w:hRule="exact" w:val="420"/>
        </w:trPr>
        <w:tc>
          <w:tcPr>
            <w:tcW w:w="8610" w:type="dxa"/>
            <w:shd w:val="clear" w:color="auto" w:fill="E4E4E4"/>
          </w:tcPr>
          <w:p w14:paraId="55603EEF" w14:textId="77777777" w:rsidR="00AB7E15" w:rsidRDefault="003533CB">
            <w:pPr>
              <w:pStyle w:val="TableParagraph"/>
              <w:ind w:left="3130"/>
              <w:jc w:val="center"/>
            </w:pPr>
            <w:r w:rsidRPr="00BB2EB6">
              <w:rPr>
                <w:color w:val="FF0000"/>
              </w:rPr>
              <w:lastRenderedPageBreak/>
              <w:t>Step 3—Learning Plan</w:t>
            </w:r>
          </w:p>
        </w:tc>
      </w:tr>
      <w:tr w:rsidR="00AB7E15" w14:paraId="42D0859F" w14:textId="77777777" w:rsidTr="005731AD">
        <w:trPr>
          <w:trHeight w:hRule="exact" w:val="9939"/>
        </w:trPr>
        <w:tc>
          <w:tcPr>
            <w:tcW w:w="8610" w:type="dxa"/>
          </w:tcPr>
          <w:p w14:paraId="52B1CB1D" w14:textId="77777777" w:rsidR="00BB2EB6" w:rsidRPr="00FA2918" w:rsidRDefault="00BB2EB6" w:rsidP="00BB2EB6">
            <w:pPr>
              <w:pStyle w:val="TableParagraph"/>
              <w:spacing w:line="263" w:lineRule="exact"/>
              <w:ind w:right="679"/>
              <w:rPr>
                <w:i/>
                <w:sz w:val="24"/>
                <w:szCs w:val="24"/>
              </w:rPr>
            </w:pPr>
            <w:r w:rsidRPr="00FA2918">
              <w:rPr>
                <w:i/>
                <w:sz w:val="24"/>
                <w:szCs w:val="24"/>
              </w:rPr>
              <w:t>Learning activities - Answer’s the question, how do I teach it?</w:t>
            </w:r>
          </w:p>
          <w:p w14:paraId="15DC2161" w14:textId="77777777" w:rsidR="00BB2EB6" w:rsidRPr="00BB2EB6" w:rsidRDefault="00BB2EB6" w:rsidP="00BB2EB6">
            <w:pPr>
              <w:ind w:firstLineChars="50" w:firstLine="105"/>
              <w:rPr>
                <w:rFonts w:ascii="Times New Roman" w:eastAsia="Arial Unicode MS" w:hAnsi="Times New Roman" w:cs="Times New Roman"/>
                <w:color w:val="00B0F0"/>
                <w:sz w:val="21"/>
                <w:szCs w:val="21"/>
                <w:lang w:eastAsia="zh-CN"/>
              </w:rPr>
            </w:pPr>
          </w:p>
          <w:p w14:paraId="2A164155" w14:textId="36848B2D" w:rsidR="00BB2EB6" w:rsidRPr="00BB2EB6" w:rsidRDefault="00BB2EB6" w:rsidP="00BB2EB6">
            <w:pPr>
              <w:ind w:firstLineChars="50" w:firstLine="105"/>
              <w:rPr>
                <w:rFonts w:ascii="Times New Roman" w:eastAsia="Arial Unicode MS" w:hAnsi="Times New Roman" w:cs="Times New Roman"/>
                <w:color w:val="00B0F0"/>
                <w:sz w:val="21"/>
                <w:szCs w:val="21"/>
                <w:lang w:eastAsia="zh-CN"/>
              </w:rPr>
            </w:pPr>
            <w:r w:rsidRPr="00BB2EB6">
              <w:rPr>
                <w:rFonts w:ascii="Times New Roman" w:eastAsia="Arial Unicode MS" w:hAnsi="Times New Roman" w:cs="Times New Roman"/>
                <w:color w:val="00B0F0"/>
                <w:sz w:val="21"/>
                <w:szCs w:val="21"/>
                <w:lang w:eastAsia="zh-CN"/>
              </w:rPr>
              <w:fldChar w:fldCharType="begin"/>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hint="eastAsia"/>
                <w:color w:val="00B0F0"/>
                <w:sz w:val="21"/>
                <w:szCs w:val="21"/>
                <w:lang w:eastAsia="zh-CN"/>
              </w:rPr>
              <w:instrText>= 1 \* ROMAN</w:instrText>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color w:val="00B0F0"/>
                <w:sz w:val="21"/>
                <w:szCs w:val="21"/>
                <w:lang w:eastAsia="zh-CN"/>
              </w:rPr>
              <w:fldChar w:fldCharType="separate"/>
            </w:r>
            <w:r w:rsidRPr="00BB2EB6">
              <w:rPr>
                <w:rFonts w:ascii="Times New Roman" w:eastAsia="Arial Unicode MS" w:hAnsi="Times New Roman" w:cs="Times New Roman"/>
                <w:noProof/>
                <w:color w:val="00B0F0"/>
                <w:sz w:val="21"/>
                <w:szCs w:val="21"/>
                <w:lang w:eastAsia="zh-CN"/>
              </w:rPr>
              <w:t>I</w:t>
            </w:r>
            <w:r w:rsidRPr="00BB2EB6">
              <w:rPr>
                <w:rFonts w:ascii="Times New Roman" w:eastAsia="Arial Unicode MS" w:hAnsi="Times New Roman" w:cs="Times New Roman"/>
                <w:color w:val="00B0F0"/>
                <w:sz w:val="21"/>
                <w:szCs w:val="21"/>
                <w:lang w:eastAsia="zh-CN"/>
              </w:rPr>
              <w:fldChar w:fldCharType="end"/>
            </w:r>
            <w:r w:rsidRPr="00BB2EB6">
              <w:rPr>
                <w:rFonts w:ascii="Times New Roman" w:eastAsia="Arial Unicode MS" w:hAnsi="Times New Roman" w:cs="Times New Roman"/>
                <w:color w:val="00B0F0"/>
                <w:sz w:val="21"/>
                <w:szCs w:val="21"/>
                <w:lang w:eastAsia="zh-CN"/>
              </w:rPr>
              <w:t xml:space="preserve">. Lead-in: (3 </w:t>
            </w:r>
            <w:r w:rsidRPr="00BB2EB6">
              <w:rPr>
                <w:rFonts w:ascii="Times New Roman" w:eastAsia="Arial Unicode MS" w:hAnsi="Times New Roman" w:cs="Times New Roman" w:hint="eastAsia"/>
                <w:color w:val="00B0F0"/>
                <w:sz w:val="21"/>
                <w:szCs w:val="21"/>
                <w:lang w:eastAsia="zh-CN"/>
              </w:rPr>
              <w:t>min</w:t>
            </w:r>
            <w:r w:rsidRPr="00BB2EB6">
              <w:rPr>
                <w:rFonts w:ascii="Times New Roman" w:eastAsia="Arial Unicode MS" w:hAnsi="Times New Roman" w:cs="Times New Roman"/>
                <w:color w:val="00B0F0"/>
                <w:sz w:val="21"/>
                <w:szCs w:val="21"/>
                <w:lang w:eastAsia="zh-CN"/>
              </w:rPr>
              <w:t>)</w:t>
            </w:r>
          </w:p>
          <w:p w14:paraId="32D516F2" w14:textId="77777777" w:rsidR="00BB2EB6" w:rsidRPr="00BB2EB6" w:rsidRDefault="00BB2EB6" w:rsidP="00BB2EB6">
            <w:pPr>
              <w:widowControl/>
              <w:ind w:firstLineChars="150" w:firstLine="315"/>
              <w:rPr>
                <w:rFonts w:ascii="Times New Roman" w:eastAsia="Arial Unicode MS" w:hAnsi="Times New Roman" w:cs="Times New Roman"/>
                <w:color w:val="FF0000"/>
                <w:sz w:val="21"/>
                <w:szCs w:val="21"/>
                <w:lang w:eastAsia="zh-CN"/>
              </w:rPr>
            </w:pPr>
            <w:r w:rsidRPr="00BB2EB6">
              <w:rPr>
                <w:rFonts w:ascii="Times New Roman" w:eastAsia="Arial Unicode MS" w:hAnsi="Times New Roman" w:cs="Times New Roman" w:hint="eastAsia"/>
                <w:color w:val="FF0000"/>
                <w:sz w:val="21"/>
                <w:szCs w:val="21"/>
                <w:lang w:eastAsia="zh-CN"/>
              </w:rPr>
              <w:t xml:space="preserve">(use </w:t>
            </w:r>
            <w:r w:rsidRPr="00BB2EB6">
              <w:rPr>
                <w:rFonts w:ascii="Times New Roman" w:eastAsia="Arial Unicode MS" w:hAnsi="Times New Roman" w:cs="Times New Roman"/>
                <w:color w:val="FF0000"/>
                <w:sz w:val="21"/>
                <w:szCs w:val="21"/>
                <w:lang w:eastAsia="zh-CN"/>
              </w:rPr>
              <w:t>Communicative Language Teaching</w:t>
            </w:r>
            <w:r w:rsidRPr="00BB2EB6">
              <w:rPr>
                <w:rFonts w:ascii="Times New Roman" w:eastAsia="Arial Unicode MS" w:hAnsi="Times New Roman" w:cs="Times New Roman" w:hint="eastAsia"/>
                <w:color w:val="FF0000"/>
                <w:sz w:val="21"/>
                <w:szCs w:val="21"/>
                <w:lang w:eastAsia="zh-CN"/>
              </w:rPr>
              <w:t>,</w:t>
            </w:r>
            <w:r w:rsidRPr="00BB2EB6">
              <w:rPr>
                <w:rFonts w:ascii="Times New Roman" w:eastAsia="Arial Unicode MS" w:hAnsi="Times New Roman" w:cs="Times New Roman"/>
                <w:sz w:val="21"/>
                <w:szCs w:val="21"/>
              </w:rPr>
              <w:t xml:space="preserve"> </w:t>
            </w:r>
            <w:r w:rsidRPr="00BB2EB6">
              <w:rPr>
                <w:rFonts w:ascii="Times New Roman" w:eastAsia="Arial Unicode MS" w:hAnsi="Times New Roman" w:cs="Times New Roman"/>
                <w:color w:val="FF0000"/>
                <w:sz w:val="21"/>
                <w:szCs w:val="21"/>
                <w:lang w:eastAsia="zh-CN"/>
              </w:rPr>
              <w:t>create a desire to communicate</w:t>
            </w:r>
            <w:r w:rsidRPr="00BB2EB6">
              <w:rPr>
                <w:rFonts w:ascii="Times New Roman" w:eastAsia="Arial Unicode MS" w:hAnsi="Times New Roman" w:cs="Times New Roman" w:hint="eastAsia"/>
                <w:color w:val="FF0000"/>
                <w:sz w:val="21"/>
                <w:szCs w:val="21"/>
                <w:lang w:eastAsia="zh-CN"/>
              </w:rPr>
              <w:t>)</w:t>
            </w:r>
          </w:p>
          <w:p w14:paraId="33DE1D2E" w14:textId="73BCBEF5"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Play the song </w:t>
            </w:r>
            <w:r w:rsidR="007E31DF">
              <w:rPr>
                <w:rFonts w:ascii="Times New Roman" w:eastAsia="Arial Unicode MS" w:hAnsi="Times New Roman" w:cs="Times New Roman"/>
                <w:sz w:val="21"/>
                <w:szCs w:val="21"/>
                <w:lang w:eastAsia="zh-CN"/>
              </w:rPr>
              <w:t>the song of seven days of a week</w:t>
            </w:r>
            <w:r w:rsidRPr="00BB2EB6">
              <w:rPr>
                <w:rFonts w:ascii="Times New Roman" w:eastAsia="Arial Unicode MS" w:hAnsi="Times New Roman" w:cs="Times New Roman"/>
                <w:sz w:val="21"/>
                <w:szCs w:val="21"/>
                <w:lang w:eastAsia="zh-CN"/>
              </w:rPr>
              <w:t xml:space="preserve"> and get the students sing along with the song.</w:t>
            </w:r>
          </w:p>
          <w:p w14:paraId="6B122A53" w14:textId="77777777" w:rsidR="00BB2EB6" w:rsidRPr="00BB2EB6" w:rsidRDefault="00BB2EB6" w:rsidP="00BB2EB6">
            <w:pPr>
              <w:widowControl/>
              <w:ind w:firstLineChars="50" w:firstLine="105"/>
              <w:rPr>
                <w:rFonts w:ascii="Times New Roman" w:eastAsia="Arial Unicode MS" w:hAnsi="Times New Roman" w:cs="Times New Roman"/>
                <w:color w:val="00B0F0"/>
                <w:sz w:val="21"/>
                <w:szCs w:val="21"/>
                <w:lang w:eastAsia="zh-CN"/>
              </w:rPr>
            </w:pPr>
            <w:r w:rsidRPr="00BB2EB6">
              <w:rPr>
                <w:rFonts w:ascii="Times New Roman" w:eastAsia="Arial Unicode MS" w:hAnsi="Times New Roman" w:cs="Times New Roman"/>
                <w:color w:val="00B0F0"/>
                <w:sz w:val="21"/>
                <w:szCs w:val="21"/>
                <w:lang w:eastAsia="zh-CN"/>
              </w:rPr>
              <w:fldChar w:fldCharType="begin"/>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hint="eastAsia"/>
                <w:color w:val="00B0F0"/>
                <w:sz w:val="21"/>
                <w:szCs w:val="21"/>
                <w:lang w:eastAsia="zh-CN"/>
              </w:rPr>
              <w:instrText>= 2 \* ROMAN</w:instrText>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color w:val="00B0F0"/>
                <w:sz w:val="21"/>
                <w:szCs w:val="21"/>
                <w:lang w:eastAsia="zh-CN"/>
              </w:rPr>
              <w:fldChar w:fldCharType="separate"/>
            </w:r>
            <w:r w:rsidRPr="00BB2EB6">
              <w:rPr>
                <w:rFonts w:ascii="Times New Roman" w:eastAsia="Arial Unicode MS" w:hAnsi="Times New Roman" w:cs="Times New Roman"/>
                <w:noProof/>
                <w:color w:val="00B0F0"/>
                <w:sz w:val="21"/>
                <w:szCs w:val="21"/>
                <w:lang w:eastAsia="zh-CN"/>
              </w:rPr>
              <w:t>II</w:t>
            </w:r>
            <w:r w:rsidRPr="00BB2EB6">
              <w:rPr>
                <w:rFonts w:ascii="Times New Roman" w:eastAsia="Arial Unicode MS" w:hAnsi="Times New Roman" w:cs="Times New Roman"/>
                <w:color w:val="00B0F0"/>
                <w:sz w:val="21"/>
                <w:szCs w:val="21"/>
                <w:lang w:eastAsia="zh-CN"/>
              </w:rPr>
              <w:fldChar w:fldCharType="end"/>
            </w:r>
            <w:r w:rsidRPr="00BB2EB6">
              <w:rPr>
                <w:rFonts w:ascii="Times New Roman" w:eastAsia="Arial Unicode MS" w:hAnsi="Times New Roman" w:cs="Times New Roman"/>
                <w:color w:val="00B0F0"/>
                <w:sz w:val="21"/>
                <w:szCs w:val="21"/>
                <w:lang w:eastAsia="zh-CN"/>
              </w:rPr>
              <w:t>.</w:t>
            </w:r>
            <w:r w:rsidRPr="00BB2EB6">
              <w:rPr>
                <w:rFonts w:ascii="Times New Roman" w:eastAsia="Arial Unicode MS" w:hAnsi="Times New Roman" w:cs="Times New Roman" w:hint="eastAsia"/>
                <w:color w:val="00B0F0"/>
                <w:sz w:val="21"/>
                <w:szCs w:val="21"/>
                <w:lang w:eastAsia="zh-CN"/>
              </w:rPr>
              <w:t>Presentation</w:t>
            </w:r>
            <w:r w:rsidRPr="00BB2EB6">
              <w:rPr>
                <w:rFonts w:ascii="Times New Roman" w:eastAsia="Arial Unicode MS" w:hAnsi="Times New Roman" w:cs="Times New Roman"/>
                <w:color w:val="00B0F0"/>
                <w:sz w:val="21"/>
                <w:szCs w:val="21"/>
                <w:lang w:eastAsia="zh-CN"/>
              </w:rPr>
              <w:t xml:space="preserve">: (14 </w:t>
            </w:r>
            <w:r w:rsidRPr="00BB2EB6">
              <w:rPr>
                <w:rFonts w:ascii="Times New Roman" w:eastAsia="Arial Unicode MS" w:hAnsi="Times New Roman" w:cs="Times New Roman" w:hint="eastAsia"/>
                <w:color w:val="00B0F0"/>
                <w:sz w:val="21"/>
                <w:szCs w:val="21"/>
                <w:lang w:eastAsia="zh-CN"/>
              </w:rPr>
              <w:t>min</w:t>
            </w:r>
            <w:r w:rsidRPr="00BB2EB6">
              <w:rPr>
                <w:rFonts w:ascii="Times New Roman" w:eastAsia="Arial Unicode MS" w:hAnsi="Times New Roman" w:cs="Times New Roman"/>
                <w:color w:val="00B0F0"/>
                <w:sz w:val="21"/>
                <w:szCs w:val="21"/>
                <w:lang w:eastAsia="zh-CN"/>
              </w:rPr>
              <w:t>)</w:t>
            </w:r>
          </w:p>
          <w:p w14:paraId="13DEACA6" w14:textId="0A4F3564" w:rsidR="009C617C" w:rsidRPr="009C617C" w:rsidRDefault="00BB2EB6" w:rsidP="009C617C">
            <w:pPr>
              <w:widowControl/>
              <w:numPr>
                <w:ilvl w:val="0"/>
                <w:numId w:val="5"/>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Teaching </w:t>
            </w:r>
            <w:r w:rsidR="009C617C">
              <w:rPr>
                <w:rFonts w:ascii="Times New Roman" w:eastAsia="Arial Unicode MS" w:hAnsi="Times New Roman" w:cs="Times New Roman"/>
                <w:sz w:val="21"/>
                <w:szCs w:val="21"/>
                <w:lang w:eastAsia="zh-CN"/>
              </w:rPr>
              <w:t>seven days of a week</w:t>
            </w:r>
            <w:r w:rsidRPr="00BB2EB6">
              <w:rPr>
                <w:rFonts w:ascii="Times New Roman" w:eastAsia="Arial Unicode MS" w:hAnsi="Times New Roman" w:cs="Times New Roman"/>
                <w:sz w:val="21"/>
                <w:szCs w:val="21"/>
                <w:lang w:eastAsia="zh-CN"/>
              </w:rPr>
              <w:t xml:space="preserve"> vocabulary </w:t>
            </w:r>
            <w:r w:rsidR="008D4F69">
              <w:rPr>
                <w:rFonts w:ascii="Times New Roman" w:eastAsia="Arial Unicode MS" w:hAnsi="Times New Roman" w:cs="Times New Roman"/>
                <w:sz w:val="21"/>
                <w:szCs w:val="21"/>
                <w:lang w:eastAsia="zh-CN"/>
              </w:rPr>
              <w:t xml:space="preserve">by showing the words on the </w:t>
            </w:r>
            <w:r w:rsidR="001F169F">
              <w:rPr>
                <w:rFonts w:ascii="Times New Roman" w:eastAsia="Arial Unicode MS" w:hAnsi="Times New Roman" w:cs="Times New Roman"/>
                <w:sz w:val="21"/>
                <w:szCs w:val="21"/>
                <w:lang w:eastAsia="zh-CN"/>
              </w:rPr>
              <w:t xml:space="preserve">paper </w:t>
            </w:r>
            <w:r w:rsidR="008D4F69">
              <w:rPr>
                <w:rFonts w:ascii="Times New Roman" w:eastAsia="Arial Unicode MS" w:hAnsi="Times New Roman" w:cs="Times New Roman"/>
                <w:sz w:val="21"/>
                <w:szCs w:val="21"/>
                <w:lang w:eastAsia="zh-CN"/>
              </w:rPr>
              <w:t xml:space="preserve">plates </w:t>
            </w:r>
            <w:r w:rsidR="009C617C" w:rsidRPr="009C617C">
              <w:rPr>
                <w:rFonts w:ascii="Times New Roman" w:eastAsia="Arial Unicode MS" w:hAnsi="Times New Roman" w:cs="Times New Roman"/>
                <w:sz w:val="21"/>
                <w:szCs w:val="21"/>
                <w:lang w:eastAsia="zh-CN"/>
              </w:rPr>
              <w:t xml:space="preserve">and </w:t>
            </w:r>
            <w:r w:rsidR="009C617C">
              <w:rPr>
                <w:rFonts w:ascii="Times New Roman" w:eastAsia="Arial Unicode MS" w:hAnsi="Times New Roman" w:cs="Times New Roman"/>
                <w:sz w:val="21"/>
                <w:szCs w:val="21"/>
                <w:lang w:eastAsia="zh-CN"/>
              </w:rPr>
              <w:t xml:space="preserve">    </w:t>
            </w:r>
            <w:r w:rsidR="009C617C" w:rsidRPr="009C617C">
              <w:rPr>
                <w:rFonts w:ascii="Times New Roman" w:eastAsia="Arial Unicode MS" w:hAnsi="Times New Roman" w:cs="Times New Roman"/>
                <w:sz w:val="21"/>
                <w:szCs w:val="21"/>
                <w:lang w:eastAsia="zh-CN"/>
              </w:rPr>
              <w:t xml:space="preserve">encourage students to say </w:t>
            </w:r>
            <w:r w:rsidR="009C617C" w:rsidRPr="009C617C">
              <w:rPr>
                <w:rFonts w:ascii="Times New Roman" w:eastAsia="Arial Unicode MS" w:hAnsi="Times New Roman" w:cs="Times New Roman"/>
                <w:sz w:val="21"/>
                <w:szCs w:val="21"/>
                <w:lang w:eastAsia="zh-CN"/>
              </w:rPr>
              <w:t>星期一、星</w:t>
            </w:r>
            <w:r w:rsidR="009C617C" w:rsidRPr="009C617C">
              <w:rPr>
                <w:rFonts w:ascii="Times New Roman" w:eastAsia="Arial Unicode MS" w:hAnsi="Times New Roman" w:cs="Times New Roman"/>
                <w:sz w:val="21"/>
                <w:szCs w:val="21"/>
                <w:lang w:eastAsia="zh-CN"/>
              </w:rPr>
              <w:t xml:space="preserve"> </w:t>
            </w:r>
            <w:r w:rsidR="009C617C" w:rsidRPr="009C617C">
              <w:rPr>
                <w:rFonts w:ascii="Times New Roman" w:eastAsia="Arial Unicode MS" w:hAnsi="Times New Roman" w:cs="Times New Roman"/>
                <w:sz w:val="21"/>
                <w:szCs w:val="21"/>
                <w:lang w:eastAsia="zh-CN"/>
              </w:rPr>
              <w:t>期二、星期三、星期四、星期五、星期六、星期</w:t>
            </w:r>
            <w:r w:rsidR="009C617C" w:rsidRPr="009C617C">
              <w:rPr>
                <w:rFonts w:ascii="Times New Roman" w:eastAsia="Arial Unicode MS" w:hAnsi="Times New Roman" w:cs="Times New Roman"/>
                <w:sz w:val="21"/>
                <w:szCs w:val="21"/>
                <w:lang w:eastAsia="zh-CN"/>
              </w:rPr>
              <w:t xml:space="preserve"> </w:t>
            </w:r>
            <w:r w:rsidR="009C617C" w:rsidRPr="009C617C">
              <w:rPr>
                <w:rFonts w:ascii="Times New Roman" w:eastAsia="Arial Unicode MS" w:hAnsi="Times New Roman" w:cs="Times New Roman"/>
                <w:sz w:val="21"/>
                <w:szCs w:val="21"/>
                <w:lang w:eastAsia="zh-CN"/>
              </w:rPr>
              <w:t>日</w:t>
            </w:r>
            <w:r w:rsidR="008D4F69">
              <w:rPr>
                <w:rFonts w:ascii="Times New Roman" w:eastAsia="Arial Unicode MS" w:hAnsi="Times New Roman" w:cs="Times New Roman"/>
                <w:sz w:val="21"/>
                <w:szCs w:val="21"/>
                <w:lang w:eastAsia="zh-CN"/>
              </w:rPr>
              <w:t xml:space="preserve">, </w:t>
            </w:r>
            <w:r w:rsidR="009C617C" w:rsidRPr="009C617C">
              <w:rPr>
                <w:rFonts w:ascii="Times New Roman" w:eastAsia="Arial Unicode MS" w:hAnsi="Times New Roman" w:cs="Times New Roman"/>
                <w:sz w:val="21"/>
                <w:szCs w:val="21"/>
                <w:lang w:eastAsia="zh-CN"/>
              </w:rPr>
              <w:t>then encourage students to say“</w:t>
            </w:r>
            <w:r w:rsidR="009C617C" w:rsidRPr="009C617C">
              <w:rPr>
                <w:rFonts w:ascii="Times New Roman" w:eastAsia="Arial Unicode MS" w:hAnsi="Times New Roman" w:cs="Times New Roman"/>
                <w:sz w:val="21"/>
                <w:szCs w:val="21"/>
                <w:lang w:eastAsia="zh-CN"/>
              </w:rPr>
              <w:t>今天</w:t>
            </w:r>
            <w:r w:rsidR="009C617C" w:rsidRPr="009C617C">
              <w:rPr>
                <w:rFonts w:ascii="Times New Roman" w:eastAsia="Arial Unicode MS" w:hAnsi="Times New Roman" w:cs="Times New Roman"/>
                <w:sz w:val="21"/>
                <w:szCs w:val="21"/>
                <w:lang w:eastAsia="zh-CN"/>
              </w:rPr>
              <w:t xml:space="preserve"> </w:t>
            </w:r>
            <w:r w:rsidR="009C617C" w:rsidRPr="009C617C">
              <w:rPr>
                <w:rFonts w:ascii="Times New Roman" w:eastAsia="Arial Unicode MS" w:hAnsi="Times New Roman" w:cs="Times New Roman"/>
                <w:sz w:val="21"/>
                <w:szCs w:val="21"/>
                <w:lang w:eastAsia="zh-CN"/>
              </w:rPr>
              <w:t>星期</w:t>
            </w:r>
            <w:r w:rsidR="009C617C" w:rsidRPr="009C617C">
              <w:rPr>
                <w:rFonts w:ascii="Times New Roman" w:eastAsia="Arial Unicode MS" w:hAnsi="Times New Roman" w:cs="Times New Roman"/>
                <w:sz w:val="21"/>
                <w:szCs w:val="21"/>
                <w:lang w:eastAsia="zh-CN"/>
              </w:rPr>
              <w:t>......” </w:t>
            </w:r>
          </w:p>
          <w:p w14:paraId="09EF823A" w14:textId="000D28B1" w:rsidR="00BB2EB6" w:rsidRPr="00BB2EB6" w:rsidRDefault="00BB2EB6" w:rsidP="009C617C">
            <w:pPr>
              <w:widowControl/>
              <w:numPr>
                <w:ilvl w:val="0"/>
                <w:numId w:val="5"/>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Ask the students to repeat a few times by</w:t>
            </w:r>
            <w:r w:rsidRPr="00BB2EB6">
              <w:rPr>
                <w:rFonts w:ascii="Times New Roman" w:eastAsia="Arial Unicode MS" w:hAnsi="Times New Roman" w:cs="Times New Roman"/>
                <w:color w:val="FF0000"/>
                <w:sz w:val="21"/>
                <w:szCs w:val="21"/>
                <w:lang w:eastAsia="zh-CN"/>
              </w:rPr>
              <w:t xml:space="preserve"> using “model, hesitate and stop modelling” method</w:t>
            </w:r>
            <w:r w:rsidRPr="00BB2EB6">
              <w:rPr>
                <w:rFonts w:ascii="Times New Roman" w:eastAsia="Arial Unicode MS" w:hAnsi="Times New Roman" w:cs="Times New Roman"/>
                <w:sz w:val="21"/>
                <w:szCs w:val="21"/>
                <w:lang w:eastAsia="zh-CN"/>
              </w:rPr>
              <w:t>.</w:t>
            </w:r>
          </w:p>
          <w:p w14:paraId="70950A73" w14:textId="77777777" w:rsidR="009C617C" w:rsidRPr="009C617C" w:rsidRDefault="00BB2EB6" w:rsidP="009C617C">
            <w:pPr>
              <w:widowControl/>
              <w:numPr>
                <w:ilvl w:val="0"/>
                <w:numId w:val="5"/>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O</w:t>
            </w:r>
            <w:r w:rsidRPr="00BB2EB6">
              <w:rPr>
                <w:rFonts w:ascii="Times New Roman" w:eastAsia="Arial Unicode MS" w:hAnsi="Times New Roman" w:cs="Times New Roman" w:hint="eastAsia"/>
                <w:sz w:val="21"/>
                <w:szCs w:val="21"/>
                <w:lang w:eastAsia="zh-CN"/>
              </w:rPr>
              <w:t xml:space="preserve">bserve the students and pick out the fast ones to teach the others. </w:t>
            </w:r>
            <w:r w:rsidRPr="00BB2EB6">
              <w:rPr>
                <w:rFonts w:ascii="Times New Roman" w:eastAsia="Arial Unicode MS" w:hAnsi="Times New Roman" w:cs="Times New Roman" w:hint="eastAsia"/>
                <w:color w:val="FF0000"/>
                <w:sz w:val="21"/>
                <w:szCs w:val="21"/>
                <w:lang w:eastAsia="zh-CN"/>
              </w:rPr>
              <w:t>(use peer teaching)</w:t>
            </w:r>
          </w:p>
          <w:p w14:paraId="50F8EE52" w14:textId="23388228" w:rsidR="009C617C" w:rsidRPr="00460E97" w:rsidRDefault="00A10AFA" w:rsidP="00460E97">
            <w:pPr>
              <w:widowControl/>
              <w:numPr>
                <w:ilvl w:val="0"/>
                <w:numId w:val="5"/>
              </w:numPr>
              <w:rPr>
                <w:rFonts w:ascii="Times New Roman" w:eastAsia="Arial Unicode MS" w:hAnsi="Times New Roman" w:cs="Times New Roman"/>
                <w:sz w:val="21"/>
                <w:szCs w:val="21"/>
                <w:lang w:eastAsia="zh-CN"/>
              </w:rPr>
            </w:pPr>
            <w:r>
              <w:rPr>
                <w:rFonts w:ascii="Times New Roman" w:eastAsia="Arial Unicode MS" w:hAnsi="Times New Roman" w:cs="Times New Roman"/>
                <w:sz w:val="21"/>
                <w:szCs w:val="21"/>
                <w:lang w:eastAsia="zh-CN"/>
              </w:rPr>
              <w:t xml:space="preserve">Get the students to review the 12 months by singing the song of </w:t>
            </w:r>
            <w:r w:rsidR="009C617C" w:rsidRPr="009C617C">
              <w:rPr>
                <w:rFonts w:ascii="Times New Roman" w:eastAsia="Arial Unicode MS" w:hAnsi="Times New Roman" w:cs="Times New Roman"/>
                <w:sz w:val="21"/>
                <w:szCs w:val="21"/>
                <w:lang w:eastAsia="zh-CN"/>
              </w:rPr>
              <w:t>twelve months. Guide students to find out the regular patter of saying the months, and compare and contrast them with the words of months in English  </w:t>
            </w:r>
            <w:r w:rsidR="009C617C" w:rsidRPr="00460E97">
              <w:rPr>
                <w:rFonts w:ascii="Times New Roman" w:eastAsia="Arial Unicode MS" w:hAnsi="Times New Roman" w:cs="Times New Roman"/>
                <w:sz w:val="21"/>
                <w:szCs w:val="21"/>
                <w:lang w:eastAsia="zh-CN"/>
              </w:rPr>
              <w:t> </w:t>
            </w:r>
          </w:p>
          <w:p w14:paraId="0CDFD108" w14:textId="260AE5B5" w:rsidR="00BB2EB6" w:rsidRPr="009C617C" w:rsidRDefault="00BB2EB6" w:rsidP="009C617C">
            <w:pPr>
              <w:widowControl/>
              <w:ind w:left="207"/>
              <w:rPr>
                <w:rFonts w:ascii="Times New Roman" w:eastAsia="Arial Unicode MS" w:hAnsi="Times New Roman" w:cs="Times New Roman"/>
                <w:sz w:val="21"/>
                <w:szCs w:val="21"/>
                <w:lang w:eastAsia="zh-CN"/>
              </w:rPr>
            </w:pPr>
            <w:r w:rsidRPr="009C617C">
              <w:rPr>
                <w:rFonts w:ascii="Times New Roman" w:eastAsia="Arial Unicode MS" w:hAnsi="Times New Roman" w:cs="Times New Roman"/>
                <w:color w:val="00B0F0"/>
                <w:sz w:val="21"/>
                <w:szCs w:val="21"/>
                <w:lang w:eastAsia="zh-CN"/>
              </w:rPr>
              <w:fldChar w:fldCharType="begin"/>
            </w:r>
            <w:r w:rsidRPr="009C617C">
              <w:rPr>
                <w:rFonts w:ascii="Times New Roman" w:eastAsia="Arial Unicode MS" w:hAnsi="Times New Roman" w:cs="Times New Roman"/>
                <w:color w:val="00B0F0"/>
                <w:sz w:val="21"/>
                <w:szCs w:val="21"/>
                <w:lang w:eastAsia="zh-CN"/>
              </w:rPr>
              <w:instrText xml:space="preserve"> </w:instrText>
            </w:r>
            <w:r w:rsidRPr="009C617C">
              <w:rPr>
                <w:rFonts w:ascii="Times New Roman" w:eastAsia="Arial Unicode MS" w:hAnsi="Times New Roman" w:cs="Times New Roman" w:hint="eastAsia"/>
                <w:color w:val="00B0F0"/>
                <w:sz w:val="21"/>
                <w:szCs w:val="21"/>
                <w:lang w:eastAsia="zh-CN"/>
              </w:rPr>
              <w:instrText>= 3 \* ROMAN</w:instrText>
            </w:r>
            <w:r w:rsidRPr="009C617C">
              <w:rPr>
                <w:rFonts w:ascii="Times New Roman" w:eastAsia="Arial Unicode MS" w:hAnsi="Times New Roman" w:cs="Times New Roman"/>
                <w:color w:val="00B0F0"/>
                <w:sz w:val="21"/>
                <w:szCs w:val="21"/>
                <w:lang w:eastAsia="zh-CN"/>
              </w:rPr>
              <w:instrText xml:space="preserve"> </w:instrText>
            </w:r>
            <w:r w:rsidRPr="009C617C">
              <w:rPr>
                <w:rFonts w:ascii="Times New Roman" w:eastAsia="Arial Unicode MS" w:hAnsi="Times New Roman" w:cs="Times New Roman"/>
                <w:color w:val="00B0F0"/>
                <w:sz w:val="21"/>
                <w:szCs w:val="21"/>
                <w:lang w:eastAsia="zh-CN"/>
              </w:rPr>
              <w:fldChar w:fldCharType="separate"/>
            </w:r>
            <w:r w:rsidRPr="009C617C">
              <w:rPr>
                <w:rFonts w:ascii="Times New Roman" w:eastAsia="Arial Unicode MS" w:hAnsi="Times New Roman" w:cs="Times New Roman"/>
                <w:noProof/>
                <w:color w:val="00B0F0"/>
                <w:sz w:val="21"/>
                <w:szCs w:val="21"/>
                <w:lang w:eastAsia="zh-CN"/>
              </w:rPr>
              <w:t>III</w:t>
            </w:r>
            <w:r w:rsidRPr="009C617C">
              <w:rPr>
                <w:rFonts w:ascii="Times New Roman" w:eastAsia="Arial Unicode MS" w:hAnsi="Times New Roman" w:cs="Times New Roman"/>
                <w:color w:val="00B0F0"/>
                <w:sz w:val="21"/>
                <w:szCs w:val="21"/>
                <w:lang w:eastAsia="zh-CN"/>
              </w:rPr>
              <w:fldChar w:fldCharType="end"/>
            </w:r>
            <w:r w:rsidR="00847D37">
              <w:rPr>
                <w:rFonts w:ascii="Times New Roman" w:eastAsia="Arial Unicode MS" w:hAnsi="Times New Roman" w:cs="Times New Roman"/>
                <w:color w:val="00B0F0"/>
                <w:sz w:val="21"/>
                <w:szCs w:val="21"/>
                <w:lang w:eastAsia="zh-CN"/>
              </w:rPr>
              <w:t>. Practice: (40</w:t>
            </w:r>
            <w:bookmarkStart w:id="0" w:name="_GoBack"/>
            <w:bookmarkEnd w:id="0"/>
            <w:r w:rsidRPr="009C617C">
              <w:rPr>
                <w:rFonts w:ascii="Times New Roman" w:eastAsia="Arial Unicode MS" w:hAnsi="Times New Roman" w:cs="Times New Roman"/>
                <w:color w:val="00B0F0"/>
                <w:sz w:val="21"/>
                <w:szCs w:val="21"/>
                <w:lang w:eastAsia="zh-CN"/>
              </w:rPr>
              <w:t xml:space="preserve"> </w:t>
            </w:r>
            <w:r w:rsidRPr="009C617C">
              <w:rPr>
                <w:rFonts w:ascii="Times New Roman" w:eastAsia="Arial Unicode MS" w:hAnsi="Times New Roman" w:cs="Times New Roman" w:hint="eastAsia"/>
                <w:color w:val="00B0F0"/>
                <w:sz w:val="21"/>
                <w:szCs w:val="21"/>
                <w:lang w:eastAsia="zh-CN"/>
              </w:rPr>
              <w:t>min</w:t>
            </w:r>
            <w:r w:rsidRPr="009C617C">
              <w:rPr>
                <w:rFonts w:ascii="Times New Roman" w:eastAsia="Arial Unicode MS" w:hAnsi="Times New Roman" w:cs="Times New Roman"/>
                <w:color w:val="00B0F0"/>
                <w:sz w:val="21"/>
                <w:szCs w:val="21"/>
                <w:lang w:eastAsia="zh-CN"/>
              </w:rPr>
              <w:t xml:space="preserve">) </w:t>
            </w:r>
          </w:p>
          <w:p w14:paraId="0162D8C8" w14:textId="77777777" w:rsidR="00BB2EB6" w:rsidRPr="00BB2EB6" w:rsidRDefault="00BB2EB6" w:rsidP="00BB2EB6">
            <w:pPr>
              <w:widowControl/>
              <w:ind w:firstLineChars="150" w:firstLine="315"/>
              <w:rPr>
                <w:rFonts w:ascii="Times New Roman" w:eastAsia="Arial Unicode MS" w:hAnsi="Times New Roman" w:cs="Times New Roman"/>
                <w:color w:val="FF0000"/>
                <w:sz w:val="21"/>
                <w:szCs w:val="21"/>
                <w:lang w:eastAsia="zh-CN"/>
              </w:rPr>
            </w:pPr>
            <w:r w:rsidRPr="00BB2EB6">
              <w:rPr>
                <w:rFonts w:ascii="Times New Roman" w:eastAsia="Arial Unicode MS" w:hAnsi="Times New Roman" w:cs="Times New Roman"/>
                <w:color w:val="FF0000"/>
                <w:sz w:val="21"/>
                <w:szCs w:val="21"/>
              </w:rPr>
              <w:t>(</w:t>
            </w:r>
            <w:r w:rsidRPr="00BB2EB6">
              <w:rPr>
                <w:rFonts w:ascii="Times New Roman" w:eastAsia="Arial Unicode MS" w:hAnsi="Times New Roman" w:cs="Times New Roman" w:hint="eastAsia"/>
                <w:color w:val="FF0000"/>
                <w:sz w:val="21"/>
                <w:szCs w:val="21"/>
                <w:lang w:eastAsia="zh-CN"/>
              </w:rPr>
              <w:t xml:space="preserve">use pair work and </w:t>
            </w:r>
            <w:r w:rsidRPr="00BB2EB6">
              <w:rPr>
                <w:rFonts w:ascii="Times New Roman" w:eastAsia="Arial Unicode MS" w:hAnsi="Times New Roman" w:cs="Times New Roman"/>
                <w:color w:val="FF0000"/>
                <w:sz w:val="21"/>
                <w:szCs w:val="21"/>
              </w:rPr>
              <w:t>group work, and Cooperative Learning)</w:t>
            </w:r>
          </w:p>
          <w:p w14:paraId="48231EF6" w14:textId="04A67B7B" w:rsidR="00BB2EB6" w:rsidRPr="00BB2EB6" w:rsidRDefault="00BB2EB6" w:rsidP="009C617C">
            <w:pPr>
              <w:widowControl/>
              <w:numPr>
                <w:ilvl w:val="0"/>
                <w:numId w:val="5"/>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Ss</w:t>
            </w:r>
            <w:r w:rsidR="005731AD">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lang w:eastAsia="zh-CN"/>
              </w:rPr>
              <w:t>work in pa</w:t>
            </w:r>
            <w:r w:rsidR="005731AD">
              <w:rPr>
                <w:rFonts w:ascii="Times New Roman" w:eastAsia="Arial Unicode MS" w:hAnsi="Times New Roman" w:cs="Times New Roman"/>
                <w:sz w:val="21"/>
                <w:szCs w:val="21"/>
                <w:lang w:eastAsia="zh-CN"/>
              </w:rPr>
              <w:t xml:space="preserve">irs </w:t>
            </w:r>
            <w:r w:rsidR="00A10AFA">
              <w:rPr>
                <w:rFonts w:ascii="Times New Roman" w:eastAsia="Arial Unicode MS" w:hAnsi="Times New Roman" w:cs="Times New Roman"/>
                <w:sz w:val="21"/>
                <w:szCs w:val="21"/>
                <w:lang w:eastAsia="zh-CN"/>
              </w:rPr>
              <w:t>and read to each other the day</w:t>
            </w:r>
            <w:r w:rsidR="005731AD">
              <w:rPr>
                <w:rFonts w:ascii="Times New Roman" w:eastAsia="Arial Unicode MS" w:hAnsi="Times New Roman" w:cs="Times New Roman"/>
                <w:sz w:val="21"/>
                <w:szCs w:val="21"/>
                <w:lang w:eastAsia="zh-CN"/>
              </w:rPr>
              <w:t xml:space="preserve"> </w:t>
            </w:r>
            <w:r w:rsidR="00517131">
              <w:rPr>
                <w:rFonts w:ascii="Times New Roman" w:eastAsia="Arial Unicode MS" w:hAnsi="Times New Roman" w:cs="Times New Roman"/>
                <w:sz w:val="21"/>
                <w:szCs w:val="21"/>
                <w:lang w:eastAsia="zh-CN"/>
              </w:rPr>
              <w:t>vocabulary</w:t>
            </w:r>
            <w:r w:rsidRPr="00BB2EB6">
              <w:rPr>
                <w:rFonts w:ascii="Times New Roman" w:eastAsia="Arial Unicode MS" w:hAnsi="Times New Roman" w:cs="Times New Roman"/>
                <w:sz w:val="21"/>
                <w:szCs w:val="21"/>
                <w:lang w:eastAsia="zh-CN"/>
              </w:rPr>
              <w:t xml:space="preserve"> correcting and helping each other. (2minutes)</w:t>
            </w:r>
          </w:p>
          <w:p w14:paraId="0667A6F4" w14:textId="05D983EB" w:rsidR="00BB2EB6" w:rsidRPr="00BB2EB6" w:rsidRDefault="00BB2EB6" w:rsidP="009C617C">
            <w:pPr>
              <w:widowControl/>
              <w:numPr>
                <w:ilvl w:val="0"/>
                <w:numId w:val="5"/>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Ss</w:t>
            </w:r>
            <w:r w:rsidR="005731AD">
              <w:rPr>
                <w:rFonts w:ascii="Times New Roman" w:eastAsia="Arial Unicode MS" w:hAnsi="Times New Roman" w:cs="Times New Roman"/>
                <w:sz w:val="21"/>
                <w:szCs w:val="21"/>
                <w:lang w:eastAsia="zh-CN"/>
              </w:rPr>
              <w:t xml:space="preserve">. </w:t>
            </w:r>
            <w:r w:rsidR="0020744D">
              <w:rPr>
                <w:rFonts w:ascii="Times New Roman" w:eastAsia="Arial Unicode MS" w:hAnsi="Times New Roman" w:cs="Times New Roman"/>
                <w:sz w:val="21"/>
                <w:szCs w:val="21"/>
                <w:lang w:eastAsia="zh-CN"/>
              </w:rPr>
              <w:t xml:space="preserve">point to the right plates </w:t>
            </w:r>
            <w:r w:rsidRPr="00BB2EB6">
              <w:rPr>
                <w:rFonts w:ascii="Times New Roman" w:eastAsia="Arial Unicode MS" w:hAnsi="Times New Roman" w:cs="Times New Roman"/>
                <w:sz w:val="21"/>
                <w:szCs w:val="21"/>
                <w:lang w:eastAsia="zh-CN"/>
              </w:rPr>
              <w:t xml:space="preserve">of </w:t>
            </w:r>
            <w:r w:rsidR="00A10AFA">
              <w:rPr>
                <w:rFonts w:ascii="Times New Roman" w:eastAsia="Arial Unicode MS" w:hAnsi="Times New Roman" w:cs="Times New Roman"/>
                <w:sz w:val="21"/>
                <w:szCs w:val="21"/>
                <w:lang w:eastAsia="zh-CN"/>
              </w:rPr>
              <w:t>the day</w:t>
            </w:r>
            <w:r w:rsidR="0020744D">
              <w:rPr>
                <w:rFonts w:ascii="Times New Roman" w:eastAsia="Arial Unicode MS" w:hAnsi="Times New Roman" w:cs="Times New Roman"/>
                <w:sz w:val="21"/>
                <w:szCs w:val="21"/>
                <w:lang w:eastAsia="zh-CN"/>
              </w:rPr>
              <w:t xml:space="preserve"> vocabulary </w:t>
            </w:r>
            <w:r w:rsidRPr="00BB2EB6">
              <w:rPr>
                <w:rFonts w:ascii="Times New Roman" w:eastAsia="Arial Unicode MS" w:hAnsi="Times New Roman" w:cs="Times New Roman"/>
                <w:sz w:val="21"/>
                <w:szCs w:val="21"/>
                <w:lang w:eastAsia="zh-CN"/>
              </w:rPr>
              <w:t>according to the teacher’s word; (2minutes)</w:t>
            </w:r>
          </w:p>
          <w:p w14:paraId="517C8694" w14:textId="01DBDE80" w:rsidR="00BB2EB6" w:rsidRPr="00BB2EB6" w:rsidRDefault="00BB2EB6" w:rsidP="009C617C">
            <w:pPr>
              <w:widowControl/>
              <w:numPr>
                <w:ilvl w:val="0"/>
                <w:numId w:val="5"/>
              </w:numPr>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Ss</w:t>
            </w:r>
            <w:r w:rsidR="005731AD">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lang w:eastAsia="zh-CN"/>
              </w:rPr>
              <w:t xml:space="preserve">recognize the </w:t>
            </w:r>
            <w:r w:rsidR="00A10AFA">
              <w:rPr>
                <w:rFonts w:ascii="Times New Roman" w:eastAsia="Arial Unicode MS" w:hAnsi="Times New Roman" w:cs="Times New Roman"/>
                <w:sz w:val="21"/>
                <w:szCs w:val="21"/>
                <w:lang w:eastAsia="zh-CN"/>
              </w:rPr>
              <w:t>the day</w:t>
            </w:r>
            <w:r w:rsidR="005731AD">
              <w:rPr>
                <w:rFonts w:ascii="Times New Roman" w:eastAsia="Arial Unicode MS" w:hAnsi="Times New Roman" w:cs="Times New Roman"/>
                <w:sz w:val="21"/>
                <w:szCs w:val="21"/>
                <w:lang w:eastAsia="zh-CN"/>
              </w:rPr>
              <w:t xml:space="preserve"> </w:t>
            </w:r>
            <w:r w:rsidR="00A10AFA">
              <w:rPr>
                <w:rFonts w:ascii="Times New Roman" w:eastAsia="Arial Unicode MS" w:hAnsi="Times New Roman" w:cs="Times New Roman"/>
                <w:sz w:val="21"/>
                <w:szCs w:val="21"/>
                <w:lang w:eastAsia="zh-CN"/>
              </w:rPr>
              <w:t>vocabulary</w:t>
            </w:r>
            <w:r w:rsidR="0020744D">
              <w:rPr>
                <w:rFonts w:ascii="Times New Roman" w:eastAsia="Arial Unicode MS" w:hAnsi="Times New Roman" w:cs="Times New Roman"/>
                <w:sz w:val="21"/>
                <w:szCs w:val="21"/>
                <w:lang w:eastAsia="zh-CN"/>
              </w:rPr>
              <w:t xml:space="preserve"> by putting up the right plates </w:t>
            </w:r>
            <w:r w:rsidRPr="00BB2EB6">
              <w:rPr>
                <w:rFonts w:ascii="Times New Roman" w:eastAsia="Arial Unicode MS" w:hAnsi="Times New Roman" w:cs="Times New Roman"/>
                <w:sz w:val="21"/>
                <w:szCs w:val="21"/>
                <w:lang w:eastAsia="zh-CN"/>
              </w:rPr>
              <w:t>according to the teacher’s words; (2minutes)</w:t>
            </w:r>
          </w:p>
          <w:p w14:paraId="1A9546F6" w14:textId="380D7DF0" w:rsidR="00BB2EB6" w:rsidRPr="00BB2EB6" w:rsidRDefault="005731AD" w:rsidP="005731AD">
            <w:pPr>
              <w:widowControl/>
              <w:ind w:firstLineChars="150" w:firstLine="315"/>
              <w:rPr>
                <w:rFonts w:ascii="Times New Roman" w:eastAsia="Arial Unicode MS" w:hAnsi="Times New Roman" w:cs="Times New Roman"/>
                <w:color w:val="FF0000"/>
                <w:sz w:val="21"/>
                <w:szCs w:val="21"/>
                <w:lang w:eastAsia="zh-CN"/>
              </w:rPr>
            </w:pPr>
            <w:r w:rsidRPr="00BB2EB6">
              <w:rPr>
                <w:rFonts w:ascii="Times New Roman" w:eastAsia="Arial Unicode MS" w:hAnsi="Times New Roman" w:cs="Times New Roman" w:hint="eastAsia"/>
                <w:color w:val="FF0000"/>
                <w:sz w:val="21"/>
                <w:szCs w:val="21"/>
                <w:lang w:eastAsia="zh-CN"/>
              </w:rPr>
              <w:t xml:space="preserve"> </w:t>
            </w:r>
            <w:r w:rsidR="00BB2EB6" w:rsidRPr="00BB2EB6">
              <w:rPr>
                <w:rFonts w:ascii="Times New Roman" w:eastAsia="Arial Unicode MS" w:hAnsi="Times New Roman" w:cs="Times New Roman" w:hint="eastAsia"/>
                <w:color w:val="FF0000"/>
                <w:sz w:val="21"/>
                <w:szCs w:val="21"/>
                <w:lang w:eastAsia="zh-CN"/>
              </w:rPr>
              <w:t>(</w:t>
            </w:r>
            <w:r w:rsidR="00BB2EB6" w:rsidRPr="00BB2EB6">
              <w:rPr>
                <w:rFonts w:ascii="Times New Roman" w:eastAsia="Arial Unicode MS" w:hAnsi="Times New Roman" w:cs="Times New Roman"/>
                <w:color w:val="FF0000"/>
                <w:sz w:val="21"/>
                <w:szCs w:val="21"/>
                <w:lang w:eastAsia="zh-CN"/>
              </w:rPr>
              <w:t>Divide the students into 2 groups and do a group competition)</w:t>
            </w:r>
          </w:p>
          <w:p w14:paraId="6BD01C5D" w14:textId="5452C196" w:rsidR="00BB2EB6" w:rsidRPr="00BB2EB6" w:rsidRDefault="005731AD" w:rsidP="009C617C">
            <w:pPr>
              <w:widowControl/>
              <w:numPr>
                <w:ilvl w:val="0"/>
                <w:numId w:val="5"/>
              </w:numPr>
              <w:rPr>
                <w:rFonts w:ascii="Times New Roman" w:eastAsia="Arial Unicode MS" w:hAnsi="Times New Roman" w:cs="Times New Roman"/>
                <w:sz w:val="21"/>
                <w:szCs w:val="21"/>
                <w:lang w:eastAsia="zh-CN"/>
              </w:rPr>
            </w:pPr>
            <w:r>
              <w:rPr>
                <w:rFonts w:ascii="Times New Roman" w:eastAsia="Arial Unicode MS" w:hAnsi="Times New Roman" w:cs="Times New Roman"/>
                <w:sz w:val="21"/>
                <w:szCs w:val="21"/>
                <w:lang w:eastAsia="zh-CN"/>
              </w:rPr>
              <w:t xml:space="preserve">Ss. </w:t>
            </w:r>
            <w:r w:rsidR="0020744D">
              <w:rPr>
                <w:rFonts w:ascii="Times New Roman" w:eastAsia="Arial Unicode MS" w:hAnsi="Times New Roman" w:cs="Times New Roman"/>
                <w:sz w:val="21"/>
                <w:szCs w:val="21"/>
                <w:lang w:eastAsia="zh-CN"/>
              </w:rPr>
              <w:t xml:space="preserve">hit the right plates </w:t>
            </w:r>
            <w:r>
              <w:rPr>
                <w:rFonts w:ascii="Times New Roman" w:eastAsia="Arial Unicode MS" w:hAnsi="Times New Roman" w:cs="Times New Roman"/>
                <w:sz w:val="21"/>
                <w:szCs w:val="21"/>
                <w:lang w:eastAsia="zh-CN"/>
              </w:rPr>
              <w:t>of</w:t>
            </w:r>
            <w:r w:rsidR="00BB2EB6" w:rsidRPr="00BB2EB6">
              <w:rPr>
                <w:rFonts w:ascii="Times New Roman" w:eastAsia="Arial Unicode MS" w:hAnsi="Times New Roman" w:cs="Times New Roman"/>
                <w:sz w:val="21"/>
                <w:szCs w:val="21"/>
              </w:rPr>
              <w:t xml:space="preserve"> </w:t>
            </w:r>
            <w:r w:rsidR="00A10AFA">
              <w:rPr>
                <w:rFonts w:ascii="Times New Roman" w:eastAsia="Arial Unicode MS" w:hAnsi="Times New Roman" w:cs="Times New Roman"/>
                <w:sz w:val="21"/>
                <w:szCs w:val="21"/>
                <w:lang w:eastAsia="zh-CN"/>
              </w:rPr>
              <w:t xml:space="preserve">the day </w:t>
            </w:r>
            <w:r w:rsidRPr="00BB2EB6">
              <w:rPr>
                <w:rFonts w:ascii="Times New Roman" w:eastAsia="Arial Unicode MS" w:hAnsi="Times New Roman" w:cs="Times New Roman"/>
                <w:sz w:val="21"/>
                <w:szCs w:val="21"/>
                <w:lang w:eastAsia="zh-CN"/>
              </w:rPr>
              <w:t xml:space="preserve">vocabulary </w:t>
            </w:r>
            <w:r w:rsidR="00BB2EB6" w:rsidRPr="00BB2EB6">
              <w:rPr>
                <w:rFonts w:ascii="Times New Roman" w:eastAsia="Arial Unicode MS" w:hAnsi="Times New Roman" w:cs="Times New Roman"/>
                <w:sz w:val="21"/>
                <w:szCs w:val="21"/>
                <w:lang w:eastAsia="zh-CN"/>
              </w:rPr>
              <w:t>on the white board using the flyswatter</w:t>
            </w:r>
            <w:r w:rsidR="006C1180">
              <w:rPr>
                <w:rFonts w:ascii="Times New Roman" w:eastAsia="Arial Unicode MS" w:hAnsi="Times New Roman" w:cs="Times New Roman"/>
                <w:sz w:val="21"/>
                <w:szCs w:val="21"/>
                <w:lang w:eastAsia="zh-CN"/>
              </w:rPr>
              <w:t>s</w:t>
            </w:r>
            <w:r w:rsidR="00BB2EB6" w:rsidRPr="00BB2EB6">
              <w:rPr>
                <w:rFonts w:ascii="Times New Roman" w:eastAsia="Arial Unicode MS" w:hAnsi="Times New Roman" w:cs="Times New Roman"/>
                <w:sz w:val="21"/>
                <w:szCs w:val="21"/>
                <w:lang w:eastAsia="zh-CN"/>
              </w:rPr>
              <w:t xml:space="preserve"> according teacher’s word.</w:t>
            </w:r>
          </w:p>
          <w:p w14:paraId="39D8AF04" w14:textId="6AF38C8B" w:rsidR="0020744D" w:rsidRDefault="004951B1" w:rsidP="0020744D">
            <w:pPr>
              <w:widowControl/>
              <w:numPr>
                <w:ilvl w:val="0"/>
                <w:numId w:val="5"/>
              </w:numPr>
              <w:rPr>
                <w:rFonts w:ascii="Times New Roman" w:eastAsia="Arial Unicode MS" w:hAnsi="Times New Roman" w:cs="Times New Roman"/>
                <w:sz w:val="21"/>
                <w:szCs w:val="21"/>
              </w:rPr>
            </w:pPr>
            <w:r w:rsidRPr="00BB2EB6">
              <w:rPr>
                <w:rFonts w:ascii="Times New Roman" w:eastAsia="Arial Unicode MS" w:hAnsi="Times New Roman" w:cs="Times New Roman"/>
                <w:sz w:val="21"/>
                <w:szCs w:val="21"/>
                <w:lang w:eastAsia="zh-CN"/>
              </w:rPr>
              <w:t>Ss</w:t>
            </w:r>
            <w:r w:rsidR="005731AD">
              <w:rPr>
                <w:rFonts w:ascii="Times New Roman" w:eastAsia="Arial Unicode MS" w:hAnsi="Times New Roman" w:cs="Times New Roman"/>
                <w:sz w:val="21"/>
                <w:szCs w:val="21"/>
                <w:lang w:eastAsia="zh-CN"/>
              </w:rPr>
              <w:t xml:space="preserve">. master </w:t>
            </w:r>
            <w:r w:rsidR="00A10AFA">
              <w:rPr>
                <w:rFonts w:ascii="Times New Roman" w:eastAsia="Arial Unicode MS" w:hAnsi="Times New Roman" w:cs="Times New Roman"/>
                <w:sz w:val="21"/>
                <w:szCs w:val="21"/>
                <w:lang w:eastAsia="zh-CN"/>
              </w:rPr>
              <w:t xml:space="preserve">the day </w:t>
            </w:r>
            <w:r w:rsidR="005731AD" w:rsidRPr="00BB2EB6">
              <w:rPr>
                <w:rFonts w:ascii="Times New Roman" w:eastAsia="Arial Unicode MS" w:hAnsi="Times New Roman" w:cs="Times New Roman"/>
                <w:sz w:val="21"/>
                <w:szCs w:val="21"/>
                <w:lang w:eastAsia="zh-CN"/>
              </w:rPr>
              <w:t>vocabulary</w:t>
            </w:r>
            <w:r w:rsidR="005731AD">
              <w:rPr>
                <w:rFonts w:ascii="Times New Roman" w:eastAsia="Arial Unicode MS" w:hAnsi="Times New Roman" w:cs="Times New Roman"/>
                <w:sz w:val="21"/>
                <w:szCs w:val="21"/>
                <w:lang w:eastAsia="zh-CN"/>
              </w:rPr>
              <w:t xml:space="preserve"> by</w:t>
            </w:r>
            <w:r w:rsidRPr="00BB2EB6">
              <w:rPr>
                <w:rFonts w:ascii="Times New Roman" w:eastAsia="Arial Unicode MS" w:hAnsi="Times New Roman" w:cs="Times New Roman"/>
                <w:sz w:val="21"/>
                <w:szCs w:val="21"/>
              </w:rPr>
              <w:t xml:space="preserve"> </w:t>
            </w:r>
            <w:r w:rsidR="005731AD">
              <w:rPr>
                <w:rFonts w:ascii="Times New Roman" w:eastAsia="Arial Unicode MS" w:hAnsi="Times New Roman" w:cs="Times New Roman"/>
                <w:sz w:val="21"/>
                <w:szCs w:val="21"/>
              </w:rPr>
              <w:t>playing the “words jumping” game</w:t>
            </w:r>
            <w:r w:rsidR="002C5B71">
              <w:rPr>
                <w:rFonts w:ascii="Times New Roman" w:eastAsia="Arial Unicode MS" w:hAnsi="Times New Roman" w:cs="Times New Roman"/>
                <w:sz w:val="21"/>
                <w:szCs w:val="21"/>
              </w:rPr>
              <w:t xml:space="preserve"> with the words on the plates</w:t>
            </w:r>
            <w:r w:rsidR="005731AD">
              <w:rPr>
                <w:rFonts w:ascii="Times New Roman" w:eastAsia="Arial Unicode MS" w:hAnsi="Times New Roman" w:cs="Times New Roman"/>
                <w:sz w:val="21"/>
                <w:szCs w:val="21"/>
              </w:rPr>
              <w:t xml:space="preserve">. </w:t>
            </w:r>
          </w:p>
          <w:p w14:paraId="148F5330" w14:textId="63385316" w:rsidR="00460E97" w:rsidRPr="0020744D" w:rsidRDefault="0020744D" w:rsidP="0020744D">
            <w:pPr>
              <w:widowControl/>
              <w:numPr>
                <w:ilvl w:val="0"/>
                <w:numId w:val="5"/>
              </w:numPr>
              <w:rPr>
                <w:rFonts w:ascii="Times New Roman" w:eastAsia="Arial Unicode MS" w:hAnsi="Times New Roman" w:cs="Times New Roman"/>
                <w:sz w:val="21"/>
                <w:szCs w:val="21"/>
              </w:rPr>
            </w:pPr>
            <w:r>
              <w:rPr>
                <w:rFonts w:ascii="Times New Roman" w:eastAsia="Arial Unicode MS" w:hAnsi="Times New Roman" w:cs="Times New Roman"/>
                <w:sz w:val="21"/>
                <w:szCs w:val="21"/>
                <w:lang w:eastAsia="zh-CN"/>
              </w:rPr>
              <w:t xml:space="preserve">The students </w:t>
            </w:r>
            <w:r w:rsidR="00A10AFA">
              <w:rPr>
                <w:rFonts w:ascii="Times New Roman" w:eastAsia="Arial Unicode MS" w:hAnsi="Times New Roman" w:cs="Times New Roman"/>
                <w:sz w:val="21"/>
                <w:szCs w:val="21"/>
                <w:lang w:eastAsia="zh-CN"/>
              </w:rPr>
              <w:t>master</w:t>
            </w:r>
            <w:r>
              <w:rPr>
                <w:rFonts w:ascii="Times New Roman" w:eastAsia="Arial Unicode MS" w:hAnsi="Times New Roman" w:cs="Times New Roman"/>
                <w:sz w:val="21"/>
                <w:szCs w:val="21"/>
                <w:lang w:eastAsia="zh-CN"/>
              </w:rPr>
              <w:t xml:space="preserve"> the months</w:t>
            </w:r>
            <w:r w:rsidR="00A10AFA">
              <w:rPr>
                <w:rFonts w:ascii="Times New Roman" w:eastAsia="Arial Unicode MS" w:hAnsi="Times New Roman" w:cs="Times New Roman"/>
                <w:sz w:val="21"/>
                <w:szCs w:val="21"/>
                <w:lang w:eastAsia="zh-CN"/>
              </w:rPr>
              <w:t xml:space="preserve"> </w:t>
            </w:r>
            <w:r>
              <w:rPr>
                <w:rFonts w:ascii="Times New Roman" w:eastAsia="Arial Unicode MS" w:hAnsi="Times New Roman" w:cs="Times New Roman"/>
                <w:sz w:val="21"/>
                <w:szCs w:val="21"/>
                <w:lang w:eastAsia="zh-CN"/>
              </w:rPr>
              <w:t>(learnt last lesson) and days by playing jeopardy game.</w:t>
            </w:r>
          </w:p>
          <w:p w14:paraId="59770DEF" w14:textId="119E334F" w:rsidR="00460E97" w:rsidRPr="005731AD" w:rsidRDefault="00460E97" w:rsidP="00460E97">
            <w:pPr>
              <w:widowControl/>
              <w:numPr>
                <w:ilvl w:val="0"/>
                <w:numId w:val="5"/>
              </w:numPr>
              <w:rPr>
                <w:rFonts w:ascii="Times New Roman" w:eastAsia="Arial Unicode MS" w:hAnsi="Times New Roman" w:cs="Times New Roman"/>
                <w:sz w:val="21"/>
                <w:szCs w:val="21"/>
                <w:lang w:eastAsia="zh-CN"/>
              </w:rPr>
            </w:pPr>
            <w:r w:rsidRPr="009C617C">
              <w:rPr>
                <w:rFonts w:ascii="Times New Roman" w:eastAsia="Arial Unicode MS" w:hAnsi="Times New Roman" w:cs="Times New Roman"/>
                <w:sz w:val="21"/>
                <w:szCs w:val="21"/>
                <w:lang w:eastAsia="zh-CN"/>
              </w:rPr>
              <w:t xml:space="preserve">Demonstrate how to say or write the dates (month and day) in Chinese, guide students to compare the way to say the dates in Chinese and English. Then ask students to </w:t>
            </w:r>
            <w:r w:rsidRPr="005731AD">
              <w:rPr>
                <w:rFonts w:ascii="Times New Roman" w:eastAsia="Arial Unicode MS" w:hAnsi="Times New Roman" w:cs="Times New Roman"/>
                <w:sz w:val="21"/>
                <w:szCs w:val="21"/>
                <w:lang w:eastAsia="zh-CN"/>
              </w:rPr>
              <w:t xml:space="preserve">take quiz on </w:t>
            </w:r>
            <w:proofErr w:type="spellStart"/>
            <w:r w:rsidRPr="005731AD">
              <w:rPr>
                <w:rFonts w:ascii="Times New Roman" w:eastAsia="Arial Unicode MS" w:hAnsi="Times New Roman" w:cs="Times New Roman"/>
                <w:sz w:val="21"/>
                <w:szCs w:val="21"/>
                <w:lang w:eastAsia="zh-CN"/>
              </w:rPr>
              <w:t>Quizizz</w:t>
            </w:r>
            <w:proofErr w:type="spellEnd"/>
            <w:r w:rsidRPr="005731AD">
              <w:rPr>
                <w:rFonts w:ascii="Times New Roman" w:eastAsia="Arial Unicode MS" w:hAnsi="Times New Roman" w:cs="Times New Roman"/>
                <w:sz w:val="21"/>
                <w:szCs w:val="21"/>
                <w:lang w:eastAsia="zh-CN"/>
              </w:rPr>
              <w:t xml:space="preserve"> (</w:t>
            </w:r>
            <w:proofErr w:type="gramStart"/>
            <w:r w:rsidRPr="005731AD">
              <w:rPr>
                <w:rFonts w:ascii="Times New Roman" w:eastAsia="Arial Unicode MS" w:hAnsi="Times New Roman" w:cs="Times New Roman"/>
                <w:sz w:val="21"/>
                <w:szCs w:val="21"/>
                <w:lang w:eastAsia="zh-CN"/>
              </w:rPr>
              <w:t>http://quizizz.com )</w:t>
            </w:r>
            <w:proofErr w:type="gramEnd"/>
          </w:p>
          <w:p w14:paraId="1ED01564" w14:textId="319DE62C" w:rsidR="00BB2EB6" w:rsidRPr="00BB2EB6" w:rsidRDefault="00BB2EB6" w:rsidP="00460E97">
            <w:pPr>
              <w:widowControl/>
              <w:rPr>
                <w:rFonts w:ascii="Times New Roman" w:eastAsia="Arial Unicode MS" w:hAnsi="Times New Roman" w:cs="Times New Roman"/>
                <w:sz w:val="21"/>
                <w:szCs w:val="21"/>
                <w:lang w:eastAsia="zh-CN"/>
              </w:rPr>
            </w:pPr>
          </w:p>
          <w:p w14:paraId="2FD165B6" w14:textId="77777777" w:rsidR="00BB2EB6" w:rsidRPr="00BB2EB6" w:rsidRDefault="00BB2EB6" w:rsidP="00BB2EB6">
            <w:pPr>
              <w:rPr>
                <w:rFonts w:ascii="Times New Roman" w:eastAsia="Arial Unicode MS" w:hAnsi="Times New Roman" w:cs="Times New Roman"/>
                <w:color w:val="00B0F0"/>
                <w:sz w:val="21"/>
                <w:szCs w:val="21"/>
                <w:lang w:eastAsia="zh-TW"/>
              </w:rPr>
            </w:pPr>
            <w:r w:rsidRPr="00BB2EB6">
              <w:rPr>
                <w:rFonts w:ascii="Times New Roman" w:eastAsia="Arial Unicode MS" w:hAnsi="Times New Roman" w:cs="Times New Roman"/>
                <w:color w:val="00B0F0"/>
                <w:sz w:val="21"/>
                <w:szCs w:val="21"/>
                <w:lang w:eastAsia="zh-CN"/>
              </w:rPr>
              <w:fldChar w:fldCharType="begin"/>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hint="eastAsia"/>
                <w:color w:val="00B0F0"/>
                <w:sz w:val="21"/>
                <w:szCs w:val="21"/>
                <w:lang w:eastAsia="zh-CN"/>
              </w:rPr>
              <w:instrText>= 4 \* ROMAN</w:instrText>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color w:val="00B0F0"/>
                <w:sz w:val="21"/>
                <w:szCs w:val="21"/>
                <w:lang w:eastAsia="zh-CN"/>
              </w:rPr>
              <w:fldChar w:fldCharType="separate"/>
            </w:r>
            <w:r w:rsidRPr="00BB2EB6">
              <w:rPr>
                <w:rFonts w:ascii="Times New Roman" w:eastAsia="Arial Unicode MS" w:hAnsi="Times New Roman" w:cs="Times New Roman"/>
                <w:noProof/>
                <w:color w:val="00B0F0"/>
                <w:sz w:val="21"/>
                <w:szCs w:val="21"/>
                <w:lang w:eastAsia="zh-CN"/>
              </w:rPr>
              <w:t>IV</w:t>
            </w:r>
            <w:r w:rsidRPr="00BB2EB6">
              <w:rPr>
                <w:rFonts w:ascii="Times New Roman" w:eastAsia="Arial Unicode MS" w:hAnsi="Times New Roman" w:cs="Times New Roman"/>
                <w:color w:val="00B0F0"/>
                <w:sz w:val="21"/>
                <w:szCs w:val="21"/>
                <w:lang w:eastAsia="zh-CN"/>
              </w:rPr>
              <w:fldChar w:fldCharType="end"/>
            </w:r>
            <w:r w:rsidRPr="00BB2EB6">
              <w:rPr>
                <w:rFonts w:ascii="Times New Roman" w:eastAsia="Arial Unicode MS" w:hAnsi="Times New Roman" w:cs="Times New Roman"/>
                <w:color w:val="00B0F0"/>
                <w:sz w:val="21"/>
                <w:szCs w:val="21"/>
                <w:lang w:eastAsia="zh-CN"/>
              </w:rPr>
              <w:t xml:space="preserve">. </w:t>
            </w:r>
            <w:r w:rsidRPr="00BB2EB6">
              <w:rPr>
                <w:rFonts w:ascii="Times New Roman" w:eastAsia="Arial Unicode MS" w:hAnsi="Times New Roman" w:cs="Times New Roman"/>
                <w:color w:val="00B0F0"/>
                <w:sz w:val="21"/>
                <w:szCs w:val="21"/>
                <w:lang w:eastAsia="zh-TW"/>
              </w:rPr>
              <w:t>Class closing:</w:t>
            </w:r>
            <w:r w:rsidRPr="00BB2EB6">
              <w:rPr>
                <w:rFonts w:ascii="Times New Roman" w:eastAsia="Arial Unicode MS" w:hAnsi="Times New Roman" w:cs="Times New Roman"/>
                <w:color w:val="00B0F0"/>
                <w:sz w:val="21"/>
                <w:szCs w:val="21"/>
                <w:lang w:eastAsia="zh-CN"/>
              </w:rPr>
              <w:t xml:space="preserve"> (3 </w:t>
            </w:r>
            <w:r w:rsidRPr="00BB2EB6">
              <w:rPr>
                <w:rFonts w:ascii="Times New Roman" w:eastAsia="Arial Unicode MS" w:hAnsi="Times New Roman" w:cs="Times New Roman" w:hint="eastAsia"/>
                <w:color w:val="00B0F0"/>
                <w:sz w:val="21"/>
                <w:szCs w:val="21"/>
                <w:lang w:eastAsia="zh-CN"/>
              </w:rPr>
              <w:t>min</w:t>
            </w:r>
            <w:r w:rsidRPr="00BB2EB6">
              <w:rPr>
                <w:rFonts w:ascii="Times New Roman" w:eastAsia="Arial Unicode MS" w:hAnsi="Times New Roman" w:cs="Times New Roman"/>
                <w:color w:val="00B0F0"/>
                <w:sz w:val="21"/>
                <w:szCs w:val="21"/>
                <w:lang w:eastAsia="zh-CN"/>
              </w:rPr>
              <w:t>)</w:t>
            </w:r>
          </w:p>
          <w:p w14:paraId="3E0E39E9" w14:textId="0F37BC6E" w:rsidR="0011294E" w:rsidRPr="00BB2EB6" w:rsidRDefault="00BB2EB6" w:rsidP="00BB2EB6">
            <w:pPr>
              <w:pStyle w:val="BodyText"/>
              <w:tabs>
                <w:tab w:val="left" w:pos="6942"/>
              </w:tabs>
              <w:spacing w:before="0"/>
              <w:ind w:left="220" w:firstLineChars="100" w:firstLine="210"/>
              <w:rPr>
                <w:rFonts w:ascii="Times New Roman" w:eastAsia="宋体" w:hAnsi="Times New Roman"/>
                <w:sz w:val="21"/>
                <w:szCs w:val="21"/>
                <w:lang w:eastAsia="zh-CN"/>
              </w:rPr>
            </w:pPr>
            <w:r w:rsidRPr="00BB2EB6">
              <w:rPr>
                <w:rFonts w:ascii="Times New Roman" w:eastAsia="Arial Unicode MS" w:hAnsi="Times New Roman" w:cs="Times New Roman"/>
                <w:sz w:val="21"/>
                <w:szCs w:val="21"/>
                <w:lang w:eastAsia="zh-CN"/>
              </w:rPr>
              <w:t>Ask students what we have learned toda</w:t>
            </w:r>
            <w:r w:rsidRPr="00BB2EB6">
              <w:rPr>
                <w:rFonts w:ascii="Times New Roman" w:eastAsia="Arial Unicode MS" w:hAnsi="Times New Roman" w:cs="Times New Roman" w:hint="eastAsia"/>
                <w:sz w:val="21"/>
                <w:szCs w:val="21"/>
                <w:lang w:eastAsia="zh-CN"/>
              </w:rPr>
              <w:t>y</w:t>
            </w:r>
            <w:r w:rsidRPr="00BB2EB6">
              <w:rPr>
                <w:rFonts w:ascii="Times New Roman" w:eastAsia="Arial Unicode MS" w:hAnsi="Times New Roman" w:cs="Times New Roman"/>
                <w:sz w:val="21"/>
                <w:szCs w:val="21"/>
                <w:lang w:eastAsia="zh-CN"/>
              </w:rPr>
              <w:t>.</w:t>
            </w:r>
          </w:p>
        </w:tc>
      </w:tr>
      <w:tr w:rsidR="00AB7E15" w14:paraId="0D477D86" w14:textId="77777777" w:rsidTr="005731AD">
        <w:trPr>
          <w:trHeight w:hRule="exact" w:val="420"/>
        </w:trPr>
        <w:tc>
          <w:tcPr>
            <w:tcW w:w="8610" w:type="dxa"/>
            <w:shd w:val="clear" w:color="auto" w:fill="E4E4E4"/>
          </w:tcPr>
          <w:p w14:paraId="54A306C4" w14:textId="64023667" w:rsidR="00AB7E15" w:rsidRDefault="003533CB">
            <w:pPr>
              <w:pStyle w:val="TableParagraph"/>
              <w:ind w:left="3130"/>
              <w:jc w:val="center"/>
            </w:pPr>
            <w:r w:rsidRPr="00BB2EB6">
              <w:rPr>
                <w:color w:val="FF0000"/>
              </w:rPr>
              <w:t>Step 4—Reflection</w:t>
            </w:r>
          </w:p>
        </w:tc>
      </w:tr>
      <w:tr w:rsidR="00AB7E15" w14:paraId="4CB0AAB6" w14:textId="77777777" w:rsidTr="005731AD">
        <w:trPr>
          <w:trHeight w:hRule="exact" w:val="2559"/>
        </w:trPr>
        <w:tc>
          <w:tcPr>
            <w:tcW w:w="8610" w:type="dxa"/>
          </w:tcPr>
          <w:p w14:paraId="04F70B35" w14:textId="320F578B" w:rsidR="00AB7E15" w:rsidRDefault="003533CB">
            <w:pPr>
              <w:pStyle w:val="TableParagraph"/>
              <w:spacing w:line="276" w:lineRule="auto"/>
              <w:ind w:right="1843"/>
              <w:rPr>
                <w:i/>
              </w:rPr>
            </w:pPr>
            <w:r>
              <w:rPr>
                <w:i/>
              </w:rPr>
              <w:t>What happened during my lesson? What did my students learn? How do I know? What did I learn? H</w:t>
            </w:r>
            <w:r w:rsidR="00A10AFA">
              <w:rPr>
                <w:i/>
              </w:rPr>
              <w:t xml:space="preserve">ow will I improve my lesson </w:t>
            </w:r>
            <w:proofErr w:type="spellStart"/>
            <w:r w:rsidR="00A10AFA">
              <w:rPr>
                <w:i/>
              </w:rPr>
              <w:t>nex</w:t>
            </w:r>
            <w:proofErr w:type="spellEnd"/>
            <w:r>
              <w:rPr>
                <w:i/>
              </w:rPr>
              <w:t xml:space="preserve"> </w:t>
            </w:r>
            <w:proofErr w:type="gramStart"/>
            <w:r>
              <w:rPr>
                <w:i/>
              </w:rPr>
              <w:t>time.</w:t>
            </w:r>
            <w:proofErr w:type="gramEnd"/>
          </w:p>
          <w:p w14:paraId="14ABC5FA" w14:textId="0EEF9FA1" w:rsidR="009D0071" w:rsidRPr="00F7584D" w:rsidRDefault="00E511E4" w:rsidP="009D0071">
            <w:pPr>
              <w:widowControl/>
              <w:rPr>
                <w:rFonts w:ascii="Times New Roman" w:eastAsia="Arial Unicode MS" w:hAnsi="Times New Roman" w:cs="Times New Roman"/>
                <w:sz w:val="21"/>
                <w:szCs w:val="21"/>
                <w:lang w:eastAsia="zh-CN"/>
              </w:rPr>
            </w:pPr>
            <w:r w:rsidRPr="00F7584D">
              <w:rPr>
                <w:rFonts w:ascii="Times New Roman" w:eastAsia="Arial Unicode MS" w:hAnsi="Times New Roman" w:cs="Times New Roman"/>
                <w:color w:val="FF0000"/>
                <w:sz w:val="21"/>
                <w:szCs w:val="21"/>
              </w:rPr>
              <w:t>When the student</w:t>
            </w:r>
            <w:r w:rsidR="00F7584D" w:rsidRPr="00F7584D">
              <w:rPr>
                <w:rFonts w:ascii="Times New Roman" w:eastAsia="Arial Unicode MS" w:hAnsi="Times New Roman" w:cs="Times New Roman"/>
                <w:color w:val="FF0000"/>
                <w:sz w:val="21"/>
                <w:szCs w:val="21"/>
              </w:rPr>
              <w:t>s</w:t>
            </w:r>
            <w:r w:rsidRPr="00F7584D">
              <w:rPr>
                <w:rFonts w:ascii="Times New Roman" w:eastAsia="Arial Unicode MS" w:hAnsi="Times New Roman" w:cs="Times New Roman"/>
                <w:color w:val="FF0000"/>
                <w:sz w:val="21"/>
                <w:szCs w:val="21"/>
              </w:rPr>
              <w:t xml:space="preserve"> </w:t>
            </w:r>
            <w:r w:rsidR="009D0071">
              <w:rPr>
                <w:rFonts w:ascii="Times New Roman" w:eastAsia="Arial Unicode MS" w:hAnsi="Times New Roman" w:cs="Times New Roman"/>
                <w:color w:val="FF0000"/>
                <w:sz w:val="21"/>
                <w:szCs w:val="21"/>
              </w:rPr>
              <w:t xml:space="preserve">say </w:t>
            </w:r>
            <w:r w:rsidR="00A10AFA">
              <w:rPr>
                <w:rFonts w:ascii="Times New Roman" w:eastAsia="Arial Unicode MS" w:hAnsi="Times New Roman" w:cs="Times New Roman"/>
                <w:color w:val="FF0000"/>
                <w:sz w:val="21"/>
                <w:szCs w:val="21"/>
                <w:lang w:eastAsia="zh-CN"/>
              </w:rPr>
              <w:t>the dates in Chinese, some students</w:t>
            </w:r>
            <w:r w:rsidR="008D4F69">
              <w:rPr>
                <w:rFonts w:ascii="Times New Roman" w:eastAsia="Arial Unicode MS" w:hAnsi="Times New Roman" w:cs="Times New Roman"/>
                <w:color w:val="FF0000"/>
                <w:sz w:val="21"/>
                <w:szCs w:val="21"/>
                <w:lang w:eastAsia="zh-CN"/>
              </w:rPr>
              <w:t xml:space="preserve">. still get used to using English way. I will ask the students “What’s the date today?” at the beginning of each class from next lesson to help them respond the Chinese way naturally day by day. </w:t>
            </w:r>
          </w:p>
          <w:p w14:paraId="0AA73BE0" w14:textId="371DD421" w:rsidR="00BB2EB6" w:rsidRPr="00F7584D" w:rsidRDefault="00BB2EB6" w:rsidP="00F7584D">
            <w:pPr>
              <w:widowControl/>
              <w:rPr>
                <w:rFonts w:ascii="Times New Roman" w:eastAsia="Arial Unicode MS" w:hAnsi="Times New Roman" w:cs="Times New Roman"/>
                <w:sz w:val="21"/>
                <w:szCs w:val="21"/>
                <w:lang w:eastAsia="zh-CN"/>
              </w:rPr>
            </w:pPr>
          </w:p>
        </w:tc>
      </w:tr>
    </w:tbl>
    <w:p w14:paraId="3091D3A5" w14:textId="77777777" w:rsidR="00AB7E15" w:rsidRDefault="003533CB">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1391E" w14:textId="77777777" w:rsidR="00891DE1" w:rsidRDefault="00891DE1" w:rsidP="00BB2EB6">
      <w:r>
        <w:separator/>
      </w:r>
    </w:p>
  </w:endnote>
  <w:endnote w:type="continuationSeparator" w:id="0">
    <w:p w14:paraId="596045FF" w14:textId="77777777" w:rsidR="00891DE1" w:rsidRDefault="00891DE1" w:rsidP="00BB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17D32" w14:textId="77777777" w:rsidR="00891DE1" w:rsidRDefault="00891DE1" w:rsidP="00BB2EB6">
      <w:r>
        <w:separator/>
      </w:r>
    </w:p>
  </w:footnote>
  <w:footnote w:type="continuationSeparator" w:id="0">
    <w:p w14:paraId="12FB31F3" w14:textId="77777777" w:rsidR="00891DE1" w:rsidRDefault="00891DE1" w:rsidP="00BB2E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B927F9"/>
    <w:multiLevelType w:val="hybridMultilevel"/>
    <w:tmpl w:val="B93CE712"/>
    <w:lvl w:ilvl="0" w:tplc="319EF768">
      <w:start w:val="1"/>
      <w:numFmt w:val="decimal"/>
      <w:lvlText w:val="%1."/>
      <w:lvlJc w:val="left"/>
      <w:pPr>
        <w:ind w:left="1080" w:hanging="360"/>
      </w:pPr>
      <w:rPr>
        <w:rFonts w:ascii="宋体" w:eastAsia="宋体" w:hAnsi="宋体"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604076"/>
    <w:multiLevelType w:val="hybridMultilevel"/>
    <w:tmpl w:val="7FF427A8"/>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21411C"/>
    <w:multiLevelType w:val="hybridMultilevel"/>
    <w:tmpl w:val="67963E34"/>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F85E7A"/>
    <w:multiLevelType w:val="hybridMultilevel"/>
    <w:tmpl w:val="7FF427A8"/>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560CEF"/>
    <w:multiLevelType w:val="hybridMultilevel"/>
    <w:tmpl w:val="7FF427A8"/>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2A625D"/>
    <w:multiLevelType w:val="hybridMultilevel"/>
    <w:tmpl w:val="4C1E785E"/>
    <w:lvl w:ilvl="0" w:tplc="D8FCFD04">
      <w:start w:val="1"/>
      <w:numFmt w:val="decimal"/>
      <w:lvlText w:val="%1."/>
      <w:lvlJc w:val="left"/>
      <w:pPr>
        <w:ind w:left="463" w:hanging="360"/>
      </w:pPr>
      <w:rPr>
        <w:rFonts w:hint="default"/>
        <w:i/>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7">
    <w:nsid w:val="6F8802C5"/>
    <w:multiLevelType w:val="hybridMultilevel"/>
    <w:tmpl w:val="B0F4FBC8"/>
    <w:lvl w:ilvl="0" w:tplc="BFF6D8E4">
      <w:start w:val="1"/>
      <w:numFmt w:val="decimal"/>
      <w:lvlText w:val="%1."/>
      <w:lvlJc w:val="left"/>
      <w:pPr>
        <w:ind w:left="1080" w:hanging="360"/>
      </w:pPr>
      <w:rPr>
        <w:rFonts w:ascii="宋体" w:eastAsia="宋体" w:hAnsi="宋体"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991221"/>
    <w:multiLevelType w:val="hybridMultilevel"/>
    <w:tmpl w:val="7FF427A8"/>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5"/>
    <w:rsid w:val="00055F27"/>
    <w:rsid w:val="0008292A"/>
    <w:rsid w:val="000B7FDD"/>
    <w:rsid w:val="000C1F18"/>
    <w:rsid w:val="000C6741"/>
    <w:rsid w:val="000D2806"/>
    <w:rsid w:val="000E2788"/>
    <w:rsid w:val="000F7C40"/>
    <w:rsid w:val="0011294E"/>
    <w:rsid w:val="00112B09"/>
    <w:rsid w:val="00161915"/>
    <w:rsid w:val="0017786B"/>
    <w:rsid w:val="001A6F2D"/>
    <w:rsid w:val="001E1FEA"/>
    <w:rsid w:val="001F169F"/>
    <w:rsid w:val="0020744D"/>
    <w:rsid w:val="002960C0"/>
    <w:rsid w:val="002A03D6"/>
    <w:rsid w:val="002C5B71"/>
    <w:rsid w:val="003533CB"/>
    <w:rsid w:val="00370482"/>
    <w:rsid w:val="003A4D7D"/>
    <w:rsid w:val="003A6250"/>
    <w:rsid w:val="0040163A"/>
    <w:rsid w:val="004362C8"/>
    <w:rsid w:val="00460E97"/>
    <w:rsid w:val="00474C30"/>
    <w:rsid w:val="004951B1"/>
    <w:rsid w:val="004C4C27"/>
    <w:rsid w:val="00510435"/>
    <w:rsid w:val="00517131"/>
    <w:rsid w:val="005731AD"/>
    <w:rsid w:val="0059553B"/>
    <w:rsid w:val="005B064D"/>
    <w:rsid w:val="005C3CE0"/>
    <w:rsid w:val="005D4E99"/>
    <w:rsid w:val="006169FF"/>
    <w:rsid w:val="00667E15"/>
    <w:rsid w:val="00677309"/>
    <w:rsid w:val="00684A43"/>
    <w:rsid w:val="006C1180"/>
    <w:rsid w:val="007247EE"/>
    <w:rsid w:val="007B3A2A"/>
    <w:rsid w:val="007B76DA"/>
    <w:rsid w:val="007C346A"/>
    <w:rsid w:val="007D3EE6"/>
    <w:rsid w:val="007E31DF"/>
    <w:rsid w:val="00815463"/>
    <w:rsid w:val="008402C5"/>
    <w:rsid w:val="008451E7"/>
    <w:rsid w:val="00847D37"/>
    <w:rsid w:val="00867499"/>
    <w:rsid w:val="008877D2"/>
    <w:rsid w:val="00891DE1"/>
    <w:rsid w:val="008977F1"/>
    <w:rsid w:val="008B1615"/>
    <w:rsid w:val="008D4F69"/>
    <w:rsid w:val="00942F55"/>
    <w:rsid w:val="009C617C"/>
    <w:rsid w:val="009D0071"/>
    <w:rsid w:val="00A04060"/>
    <w:rsid w:val="00A10AFA"/>
    <w:rsid w:val="00A36E93"/>
    <w:rsid w:val="00A70335"/>
    <w:rsid w:val="00AA71D4"/>
    <w:rsid w:val="00AB7E15"/>
    <w:rsid w:val="00B26273"/>
    <w:rsid w:val="00B40D78"/>
    <w:rsid w:val="00B6641C"/>
    <w:rsid w:val="00B70A4D"/>
    <w:rsid w:val="00B7471F"/>
    <w:rsid w:val="00B95C24"/>
    <w:rsid w:val="00BB2EB6"/>
    <w:rsid w:val="00BF3D35"/>
    <w:rsid w:val="00BF6903"/>
    <w:rsid w:val="00C24C2C"/>
    <w:rsid w:val="00C56FEB"/>
    <w:rsid w:val="00C73A17"/>
    <w:rsid w:val="00D12CBE"/>
    <w:rsid w:val="00DA3D26"/>
    <w:rsid w:val="00E2269D"/>
    <w:rsid w:val="00E511E4"/>
    <w:rsid w:val="00EC062B"/>
    <w:rsid w:val="00F02AD6"/>
    <w:rsid w:val="00F11A28"/>
    <w:rsid w:val="00F13FDC"/>
    <w:rsid w:val="00F2599E"/>
    <w:rsid w:val="00F7584D"/>
    <w:rsid w:val="00F7652A"/>
    <w:rsid w:val="00FF0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EF50"/>
  <w15:docId w15:val="{A26AF7A1-9A1B-41EC-887E-B9735E25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 w:type="paragraph" w:styleId="Header">
    <w:name w:val="header"/>
    <w:basedOn w:val="Normal"/>
    <w:link w:val="HeaderChar"/>
    <w:uiPriority w:val="99"/>
    <w:unhideWhenUsed/>
    <w:rsid w:val="00BB2E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B2EB6"/>
    <w:rPr>
      <w:rFonts w:ascii="Book Antiqua" w:eastAsia="Book Antiqua" w:hAnsi="Book Antiqua" w:cs="Book Antiqua"/>
      <w:sz w:val="18"/>
      <w:szCs w:val="18"/>
    </w:rPr>
  </w:style>
  <w:style w:type="paragraph" w:styleId="Footer">
    <w:name w:val="footer"/>
    <w:basedOn w:val="Normal"/>
    <w:link w:val="FooterChar"/>
    <w:uiPriority w:val="99"/>
    <w:unhideWhenUsed/>
    <w:rsid w:val="00BB2EB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2EB6"/>
    <w:rPr>
      <w:rFonts w:ascii="Book Antiqua" w:eastAsia="Book Antiqua"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Berk</dc:creator>
  <cp:lastModifiedBy>Microsoft Office User</cp:lastModifiedBy>
  <cp:revision>2</cp:revision>
  <dcterms:created xsi:type="dcterms:W3CDTF">2019-10-20T05:10:00Z</dcterms:created>
  <dcterms:modified xsi:type="dcterms:W3CDTF">2019-10-20T05:10:00Z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