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Palatino" w:hAnsi="Palatino" w:eastAsia="宋体"/>
          <w:b/>
          <w:bCs/>
          <w:sz w:val="30"/>
          <w:szCs w:val="30"/>
          <w:lang w:eastAsia="zh-CN"/>
        </w:rPr>
      </w:pPr>
      <w:r>
        <w:rPr>
          <w:rFonts w:hint="eastAsia" w:ascii="Palatino" w:hAnsi="Palatino"/>
          <w:sz w:val="28"/>
          <w:szCs w:val="28"/>
          <w:lang w:val="en-US" w:eastAsia="zh-CN"/>
        </w:rPr>
        <w:t xml:space="preserve">October 3rd, </w:t>
      </w:r>
      <w:r>
        <w:rPr>
          <w:rFonts w:hint="eastAsia" w:ascii="Palatino" w:hAnsi="Palatino" w:eastAsia="宋体"/>
          <w:sz w:val="28"/>
          <w:szCs w:val="28"/>
          <w:vertAlign w:val="superscript"/>
          <w:lang w:val="en-US" w:eastAsia="zh-CN"/>
        </w:rPr>
        <w:t xml:space="preserve">, </w:t>
      </w:r>
      <w:r>
        <w:rPr>
          <w:rFonts w:hint="eastAsia" w:ascii="Palatino" w:hAnsi="Palatino" w:eastAsia="宋体"/>
          <w:sz w:val="28"/>
          <w:szCs w:val="28"/>
          <w:lang w:val="en-US" w:eastAsia="zh-CN"/>
        </w:rPr>
        <w:t>2014</w:t>
      </w:r>
      <w:r>
        <w:rPr>
          <w:rFonts w:hint="eastAsia" w:ascii="Palatino" w:hAnsi="Palatino" w:eastAsia="宋体"/>
          <w:sz w:val="28"/>
          <w:szCs w:val="28"/>
          <w:lang w:eastAsia="zh-CN"/>
        </w:rPr>
        <w:t xml:space="preserve"> </w:t>
      </w:r>
      <w:r>
        <w:rPr>
          <w:rFonts w:hint="eastAsia" w:ascii="Palatino" w:hAnsi="Palatino" w:eastAsia="宋体"/>
          <w:lang w:eastAsia="zh-CN"/>
        </w:rPr>
        <w:t xml:space="preserve">    </w:t>
      </w:r>
      <w:r>
        <w:rPr>
          <w:rFonts w:hint="eastAsia" w:ascii="Palatino" w:hAnsi="Palatino" w:eastAsia="宋体"/>
          <w:b/>
          <w:bCs/>
          <w:sz w:val="30"/>
          <w:szCs w:val="30"/>
          <w:lang w:eastAsia="zh-CN"/>
        </w:rPr>
        <w:t>Etowah High School</w:t>
      </w:r>
    </w:p>
    <w:p>
      <w:pPr>
        <w:rPr>
          <w:rFonts w:ascii="Palatino" w:hAnsi="Palatino" w:eastAsia="Apple LiSung Light"/>
          <w:b/>
          <w:bCs/>
          <w:sz w:val="24"/>
          <w:szCs w:val="24"/>
          <w:lang w:eastAsia="zh-TW"/>
        </w:rPr>
      </w:pPr>
      <w:r>
        <w:rPr>
          <w:rFonts w:ascii="Palatino" w:hAnsi="Palatino" w:eastAsia="Apple LiSung Light"/>
          <w:b/>
          <w:bCs/>
          <w:sz w:val="24"/>
          <w:szCs w:val="24"/>
          <w:lang w:eastAsia="zh-TW"/>
        </w:rPr>
        <w:t xml:space="preserve">Teacher </w:t>
      </w:r>
      <w:r>
        <w:rPr>
          <w:rFonts w:hint="eastAsia" w:ascii="Palatino" w:hAnsi="Palatino"/>
          <w:b/>
          <w:bCs/>
          <w:sz w:val="24"/>
          <w:szCs w:val="24"/>
          <w:lang w:val="en-US" w:eastAsia="zh-CN"/>
        </w:rPr>
        <w:t xml:space="preserve"> </w:t>
      </w:r>
      <w:r>
        <w:rPr>
          <w:rFonts w:hint="eastAsia" w:ascii="Palatino" w:hAnsi="Palatino" w:eastAsia="宋体"/>
          <w:b/>
          <w:bCs/>
          <w:sz w:val="24"/>
          <w:szCs w:val="24"/>
          <w:u w:val="single"/>
          <w:lang w:eastAsia="zh-CN"/>
        </w:rPr>
        <w:t xml:space="preserve">Haiyan Wang </w:t>
      </w:r>
      <w:r>
        <w:rPr>
          <w:rFonts w:ascii="Palatino" w:hAnsi="Palatino" w:eastAsia="Apple LiSung Light"/>
          <w:b/>
          <w:bCs/>
          <w:sz w:val="24"/>
          <w:szCs w:val="24"/>
          <w:u w:val="single"/>
          <w:lang w:eastAsia="zh-TW"/>
        </w:rPr>
        <w:tab/>
      </w:r>
      <w:r>
        <w:rPr>
          <w:rFonts w:ascii="Palatino" w:hAnsi="Palatino" w:eastAsia="Apple LiSung Light"/>
          <w:b/>
          <w:bCs/>
          <w:sz w:val="24"/>
          <w:szCs w:val="24"/>
          <w:u w:val="single"/>
          <w:lang w:eastAsia="zh-TW"/>
        </w:rPr>
        <w:tab/>
      </w:r>
      <w:r>
        <w:rPr>
          <w:rFonts w:ascii="Palatino" w:hAnsi="Palatino" w:eastAsia="Apple LiSung Light"/>
          <w:b/>
          <w:bCs/>
          <w:sz w:val="24"/>
          <w:szCs w:val="24"/>
          <w:lang w:eastAsia="zh-TW"/>
        </w:rPr>
        <w:tab/>
      </w:r>
      <w:r>
        <w:rPr>
          <w:rFonts w:hint="eastAsia" w:ascii="Palatino" w:hAnsi="Palatino"/>
          <w:b/>
          <w:bCs/>
          <w:sz w:val="24"/>
          <w:szCs w:val="24"/>
          <w:lang w:val="en-US" w:eastAsia="zh-CN"/>
        </w:rPr>
        <w:t xml:space="preserve">          </w:t>
      </w:r>
      <w:r>
        <w:rPr>
          <w:rFonts w:ascii="Palatino" w:hAnsi="Palatino" w:eastAsia="Apple LiSung Light"/>
          <w:b/>
          <w:bCs/>
          <w:sz w:val="24"/>
          <w:szCs w:val="24"/>
          <w:lang w:eastAsia="zh-TW"/>
        </w:rPr>
        <w:t xml:space="preserve">Grade level </w:t>
      </w:r>
      <w:r>
        <w:rPr>
          <w:rFonts w:ascii="Palatino" w:hAnsi="Palatino" w:eastAsia="Apple LiSung Light"/>
          <w:b/>
          <w:bCs/>
          <w:sz w:val="24"/>
          <w:szCs w:val="24"/>
          <w:u w:val="single"/>
          <w:lang w:eastAsia="zh-TW"/>
        </w:rPr>
        <w:tab/>
      </w:r>
      <w:r>
        <w:rPr>
          <w:rFonts w:hint="eastAsia" w:ascii="Palatino" w:hAnsi="Palatino" w:eastAsia="宋体"/>
          <w:b/>
          <w:bCs/>
          <w:sz w:val="24"/>
          <w:szCs w:val="24"/>
          <w:u w:val="single"/>
          <w:lang w:eastAsia="zh-CN"/>
        </w:rPr>
        <w:t>Chinese 1</w:t>
      </w:r>
    </w:p>
    <w:p>
      <w:pPr>
        <w:rPr>
          <w:rFonts w:ascii="Palatino" w:hAnsi="Palatino" w:eastAsia="Apple LiSung Light"/>
          <w:b/>
          <w:bCs/>
          <w:sz w:val="24"/>
          <w:szCs w:val="24"/>
          <w:u w:val="single" w:color="auto"/>
          <w:lang w:eastAsia="zh-TW"/>
        </w:rPr>
      </w:pPr>
      <w:r>
        <w:rPr>
          <w:rFonts w:ascii="Palatino" w:hAnsi="Palatino" w:eastAsia="Apple LiSung Light"/>
          <w:b/>
          <w:bCs/>
          <w:sz w:val="24"/>
          <w:szCs w:val="24"/>
          <w:lang w:eastAsia="zh-TW"/>
        </w:rPr>
        <w:t>Lesson title</w:t>
      </w:r>
      <w:r>
        <w:rPr>
          <w:rFonts w:hint="eastAsia" w:ascii="Palatino" w:hAnsi="Palatino"/>
          <w:b/>
          <w:bCs/>
          <w:sz w:val="24"/>
          <w:szCs w:val="24"/>
          <w:lang w:val="en-US" w:eastAsia="zh-CN"/>
        </w:rPr>
        <w:t xml:space="preserve">  </w:t>
      </w:r>
      <w:r>
        <w:rPr>
          <w:rFonts w:hint="eastAsia" w:ascii="Palatino" w:hAnsi="Palatino"/>
          <w:b/>
          <w:bCs/>
          <w:sz w:val="24"/>
          <w:szCs w:val="24"/>
          <w:u w:val="single" w:color="auto"/>
          <w:lang w:val="en-US" w:eastAsia="zh-CN"/>
        </w:rPr>
        <w:t>Countries, Colors, Body Parts and Instructions</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shd w:val="pct10" w:color="auto" w:fill="auto"/>
            <w:vAlign w:val="top"/>
          </w:tcPr>
          <w:p>
            <w:pPr>
              <w:spacing w:line="360" w:lineRule="auto"/>
              <w:jc w:val="center"/>
              <w:rPr>
                <w:rFonts w:ascii="Palatino" w:hAnsi="Palatino" w:eastAsia="Apple LiSung Light"/>
                <w:i/>
                <w:sz w:val="22"/>
                <w:lang w:eastAsia="zh-TW"/>
              </w:rPr>
            </w:pPr>
            <w:r>
              <w:rPr>
                <w:rFonts w:ascii="Palatino" w:hAnsi="Palatino" w:eastAsia="Apple LiSung Light"/>
                <w:sz w:val="22"/>
                <w:lang w:eastAsia="zh-TW"/>
              </w:rPr>
              <w:t>Step 1—Desired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Borders>
              <w:bottom w:val="single" w:color="auto" w:sz="4" w:space="0"/>
            </w:tcBorders>
            <w:vAlign w:val="top"/>
          </w:tcPr>
          <w:p>
            <w:pPr>
              <w:rPr>
                <w:rFonts w:ascii="Palatino" w:hAnsi="Palatino" w:eastAsia="Apple LiSung Light"/>
                <w:i/>
                <w:sz w:val="22"/>
                <w:lang w:eastAsia="zh-TW"/>
              </w:rPr>
            </w:pPr>
            <w:r>
              <w:rPr>
                <w:rFonts w:ascii="Palatino" w:hAnsi="Palatino" w:eastAsia="Apple LiSung Light"/>
                <w:i/>
                <w:sz w:val="22"/>
                <w:lang w:eastAsia="zh-TW"/>
              </w:rPr>
              <w:t>Standard Outcomes for Learning (ACTFL Standard 1.1)—Answer’s the question, what should students know, understand, and be able to do as a result of the lesson?</w:t>
            </w:r>
          </w:p>
          <w:p>
            <w:pPr>
              <w:pStyle w:val="7"/>
              <w:numPr>
                <w:ilvl w:val="0"/>
                <w:numId w:val="1"/>
              </w:numPr>
              <w:rPr>
                <w:rFonts w:ascii="Palatino" w:hAnsi="Palatino" w:eastAsia="Apple LiSung Light"/>
                <w:sz w:val="22"/>
                <w:lang w:eastAsia="zh-TW"/>
              </w:rPr>
            </w:pPr>
            <w:r>
              <w:rPr>
                <w:rFonts w:ascii="Palatino" w:hAnsi="Palatino" w:eastAsia="Apple LiSung Light"/>
                <w:sz w:val="22"/>
                <w:lang w:eastAsia="zh-TW"/>
              </w:rPr>
              <w:t xml:space="preserve">The students </w:t>
            </w:r>
            <w:r>
              <w:rPr>
                <w:rFonts w:hint="eastAsia" w:ascii="Palatino" w:hAnsi="Palatino" w:eastAsia="宋体"/>
                <w:sz w:val="22"/>
                <w:lang w:val="en-US" w:eastAsia="zh-CN"/>
              </w:rPr>
              <w:t>should be</w:t>
            </w:r>
            <w:r>
              <w:rPr>
                <w:rFonts w:ascii="Palatino" w:hAnsi="Palatino" w:eastAsia="Apple LiSung Light"/>
                <w:sz w:val="22"/>
                <w:lang w:eastAsia="zh-TW"/>
              </w:rPr>
              <w:t xml:space="preserve"> able to</w:t>
            </w:r>
            <w:r>
              <w:rPr>
                <w:rFonts w:hint="eastAsia" w:ascii="Palatino" w:hAnsi="Palatino" w:eastAsia="宋体"/>
                <w:sz w:val="22"/>
                <w:lang w:eastAsia="zh-CN"/>
              </w:rPr>
              <w:t xml:space="preserve"> </w:t>
            </w:r>
            <w:r>
              <w:rPr>
                <w:rFonts w:hint="eastAsia" w:ascii="Palatino" w:hAnsi="Palatino" w:eastAsia="宋体"/>
                <w:sz w:val="22"/>
                <w:lang w:val="en-US" w:eastAsia="zh-CN"/>
              </w:rPr>
              <w:t>make a short conversation freely and independently in Mandarin</w:t>
            </w:r>
            <w:r>
              <w:rPr>
                <w:rFonts w:hint="eastAsia" w:ascii="Palatino" w:hAnsi="Palatino" w:eastAsia="宋体"/>
                <w:sz w:val="22"/>
                <w:lang w:eastAsia="zh-CN"/>
              </w:rPr>
              <w:t xml:space="preserve"> Chinese</w:t>
            </w:r>
            <w:r>
              <w:rPr>
                <w:rFonts w:hint="eastAsia" w:ascii="Palatino" w:hAnsi="Palatino" w:eastAsia="宋体"/>
                <w:sz w:val="22"/>
                <w:lang w:val="en-US" w:eastAsia="zh-CN"/>
              </w:rPr>
              <w:t>, concerning the topics of greetings, questions and answers about names, favorite countries, colors and numbers.</w:t>
            </w:r>
          </w:p>
          <w:p>
            <w:pPr>
              <w:pStyle w:val="7"/>
              <w:numPr>
                <w:ilvl w:val="0"/>
                <w:numId w:val="1"/>
              </w:numPr>
              <w:rPr>
                <w:rFonts w:ascii="Palatino" w:hAnsi="Palatino" w:eastAsia="Apple LiSung Light"/>
                <w:sz w:val="22"/>
                <w:lang w:eastAsia="zh-TW"/>
              </w:rPr>
            </w:pPr>
            <w:r>
              <w:rPr>
                <w:rFonts w:ascii="Palatino" w:hAnsi="Palatino" w:eastAsia="Apple LiSung Light"/>
                <w:sz w:val="22"/>
                <w:lang w:eastAsia="zh-TW"/>
              </w:rPr>
              <w:t xml:space="preserve">The students </w:t>
            </w:r>
            <w:r>
              <w:rPr>
                <w:rFonts w:hint="eastAsia" w:ascii="Palatino" w:hAnsi="Palatino" w:eastAsia="宋体"/>
                <w:sz w:val="22"/>
                <w:lang w:val="en-US" w:eastAsia="zh-CN"/>
              </w:rPr>
              <w:t>should be</w:t>
            </w:r>
            <w:r>
              <w:rPr>
                <w:rFonts w:ascii="Palatino" w:hAnsi="Palatino" w:eastAsia="Apple LiSung Light"/>
                <w:sz w:val="22"/>
                <w:lang w:eastAsia="zh-TW"/>
              </w:rPr>
              <w:t xml:space="preserve"> able to</w:t>
            </w:r>
            <w:r>
              <w:rPr>
                <w:rFonts w:hint="eastAsia" w:ascii="Palatino" w:hAnsi="Palatino" w:eastAsia="宋体"/>
                <w:sz w:val="22"/>
                <w:lang w:val="en-US" w:eastAsia="zh-CN"/>
              </w:rPr>
              <w:t xml:space="preserve"> say out the colors of the national flags in different countries.</w:t>
            </w:r>
          </w:p>
          <w:p>
            <w:pPr>
              <w:pStyle w:val="7"/>
              <w:numPr>
                <w:ilvl w:val="0"/>
                <w:numId w:val="1"/>
              </w:numPr>
              <w:rPr>
                <w:rFonts w:ascii="Palatino" w:hAnsi="Palatino" w:eastAsia="Apple LiSung Light"/>
                <w:sz w:val="22"/>
                <w:lang w:eastAsia="zh-TW"/>
              </w:rPr>
            </w:pPr>
            <w:r>
              <w:rPr>
                <w:rFonts w:ascii="Palatino" w:hAnsi="Palatino" w:eastAsia="Apple LiSung Light"/>
                <w:sz w:val="22"/>
                <w:lang w:eastAsia="zh-TW"/>
              </w:rPr>
              <w:t xml:space="preserve">The students </w:t>
            </w:r>
            <w:r>
              <w:rPr>
                <w:rFonts w:hint="eastAsia" w:ascii="Palatino" w:hAnsi="Palatino" w:eastAsia="宋体"/>
                <w:sz w:val="22"/>
                <w:lang w:val="en-US" w:eastAsia="zh-CN"/>
              </w:rPr>
              <w:t>should be</w:t>
            </w:r>
            <w:r>
              <w:rPr>
                <w:rFonts w:ascii="Palatino" w:hAnsi="Palatino" w:eastAsia="Apple LiSung Light"/>
                <w:sz w:val="22"/>
                <w:lang w:eastAsia="zh-TW"/>
              </w:rPr>
              <w:t xml:space="preserve"> able to</w:t>
            </w:r>
            <w:r>
              <w:rPr>
                <w:rFonts w:hint="eastAsia" w:ascii="Palatino" w:hAnsi="Palatino" w:eastAsia="宋体"/>
                <w:sz w:val="22"/>
                <w:lang w:val="en-US" w:eastAsia="zh-CN"/>
              </w:rPr>
              <w:t xml:space="preserve"> recognize and understand the meanings of certain Chinese characters, such as mouth, eyes, hand, observe their components and find their connections with the the features of the corresponding body parts. </w:t>
            </w:r>
          </w:p>
          <w:p>
            <w:pPr>
              <w:pStyle w:val="7"/>
              <w:numPr>
                <w:ilvl w:val="0"/>
                <w:numId w:val="1"/>
              </w:numPr>
              <w:rPr>
                <w:rFonts w:ascii="Palatino" w:hAnsi="Palatino" w:eastAsia="Apple LiSung Light"/>
                <w:sz w:val="22"/>
                <w:lang w:eastAsia="zh-TW"/>
              </w:rPr>
            </w:pPr>
            <w:r>
              <w:rPr>
                <w:rFonts w:ascii="Palatino" w:hAnsi="Palatino" w:eastAsia="Apple LiSung Light"/>
                <w:sz w:val="22"/>
                <w:lang w:eastAsia="zh-TW"/>
              </w:rPr>
              <w:t xml:space="preserve">The students </w:t>
            </w:r>
            <w:r>
              <w:rPr>
                <w:rFonts w:hint="eastAsia" w:ascii="Palatino" w:hAnsi="Palatino" w:eastAsia="宋体"/>
                <w:sz w:val="22"/>
                <w:lang w:val="en-US" w:eastAsia="zh-CN"/>
              </w:rPr>
              <w:t>should be</w:t>
            </w:r>
            <w:r>
              <w:rPr>
                <w:rFonts w:ascii="Palatino" w:hAnsi="Palatino" w:eastAsia="Apple LiSung Light"/>
                <w:sz w:val="22"/>
                <w:lang w:eastAsia="zh-TW"/>
              </w:rPr>
              <w:t xml:space="preserve"> able to</w:t>
            </w:r>
            <w:r>
              <w:rPr>
                <w:rFonts w:hint="eastAsia" w:ascii="Palatino" w:hAnsi="Palatino" w:eastAsia="宋体"/>
                <w:sz w:val="22"/>
                <w:lang w:val="en-US" w:eastAsia="zh-CN"/>
              </w:rPr>
              <w:t xml:space="preserve"> act out the touch</w:t>
            </w:r>
            <w:r>
              <w:rPr>
                <w:rFonts w:hint="eastAsia" w:ascii="Palatino" w:hAnsi="Palatino" w:eastAsia="宋体"/>
                <w:b/>
                <w:bCs/>
                <w:sz w:val="22"/>
                <w:lang w:val="en-US" w:eastAsia="zh-CN"/>
              </w:rPr>
              <w:t xml:space="preserve"> head, shoulder, knees and toes</w:t>
            </w:r>
            <w:r>
              <w:rPr>
                <w:rFonts w:hint="eastAsia" w:ascii="Palatino" w:hAnsi="Palatino" w:eastAsia="宋体"/>
                <w:sz w:val="22"/>
                <w:lang w:val="en-US" w:eastAsia="zh-CN"/>
              </w:rPr>
              <w:t xml:space="preserve"> game with other instructions such as put up, clap, nod, shake, put down, clap, stomp corresponding body parts independently and creatively after the teacher</w:t>
            </w:r>
            <w:r>
              <w:rPr>
                <w:rFonts w:hint="default" w:ascii="Palatino" w:hAnsi="Palatino" w:eastAsia="宋体"/>
                <w:sz w:val="22"/>
                <w:lang w:val="en-US" w:eastAsia="zh-CN"/>
              </w:rPr>
              <w:t>’</w:t>
            </w:r>
            <w:r>
              <w:rPr>
                <w:rFonts w:hint="eastAsia" w:ascii="Palatino" w:hAnsi="Palatino" w:eastAsia="宋体"/>
                <w:sz w:val="22"/>
                <w:lang w:val="en-US" w:eastAsia="zh-CN"/>
              </w:rPr>
              <w:t>s demonstration with the first group of students and summarize the English meanings of the body parts and observe the similarities and differences in numeral and descriptive words before the nouns between Chinese and English.</w:t>
            </w:r>
          </w:p>
          <w:p>
            <w:pPr>
              <w:pStyle w:val="7"/>
              <w:numPr>
                <w:ilvl w:val="0"/>
                <w:numId w:val="1"/>
              </w:numPr>
              <w:rPr>
                <w:rFonts w:ascii="Palatino" w:hAnsi="Palatino" w:eastAsia="Apple LiSung Light"/>
                <w:sz w:val="22"/>
                <w:lang w:eastAsia="zh-TW"/>
              </w:rPr>
            </w:pPr>
            <w:r>
              <w:rPr>
                <w:rFonts w:hint="eastAsia" w:ascii="Palatino" w:hAnsi="Palatino" w:eastAsia="宋体"/>
                <w:sz w:val="22"/>
                <w:lang w:val="en-US" w:eastAsia="zh-CN"/>
              </w:rPr>
              <w:t>Play the game Ms. Wang says (Simon says) to practice immediate reactions to instructions with body parts.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shd w:val="pct10" w:color="auto" w:fill="auto"/>
            <w:vAlign w:val="top"/>
          </w:tcPr>
          <w:p>
            <w:pPr>
              <w:spacing w:line="360" w:lineRule="auto"/>
              <w:jc w:val="center"/>
              <w:rPr>
                <w:rFonts w:ascii="Palatino" w:hAnsi="Palatino" w:eastAsia="Apple LiSung Light"/>
                <w:i/>
                <w:sz w:val="22"/>
                <w:lang w:eastAsia="zh-TW"/>
              </w:rPr>
            </w:pPr>
            <w:r>
              <w:rPr>
                <w:rFonts w:ascii="Palatino" w:hAnsi="Palatino" w:eastAsia="Apple LiSung Light"/>
                <w:sz w:val="22"/>
                <w:lang w:eastAsia="zh-TW"/>
              </w:rPr>
              <w:t>Step 2—Assessment Evidence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Borders>
              <w:bottom w:val="single" w:color="auto" w:sz="4" w:space="0"/>
            </w:tcBorders>
            <w:vAlign w:val="top"/>
          </w:tcPr>
          <w:p>
            <w:pPr>
              <w:rPr>
                <w:rFonts w:ascii="Palatino" w:hAnsi="Palatino" w:eastAsia="Apple LiSung Light"/>
                <w:i/>
                <w:sz w:val="22"/>
                <w:lang w:eastAsia="zh-TW"/>
              </w:rPr>
            </w:pPr>
            <w:r>
              <w:rPr>
                <w:rFonts w:ascii="Palatino" w:hAnsi="Palatino" w:eastAsia="Apple LiSung Light"/>
                <w:i/>
                <w:sz w:val="22"/>
                <w:lang w:eastAsia="zh-TW"/>
              </w:rPr>
              <w:t>Performance task—What will students do to show what they have learned?</w:t>
            </w:r>
          </w:p>
          <w:p>
            <w:pPr>
              <w:rPr>
                <w:rFonts w:hint="eastAsia" w:ascii="Palatino" w:hAnsi="Palatino"/>
                <w:sz w:val="22"/>
                <w:lang w:val="en-US" w:eastAsia="zh-CN"/>
              </w:rPr>
            </w:pPr>
            <w:r>
              <w:rPr>
                <w:rFonts w:hint="eastAsia" w:ascii="Palatino" w:hAnsi="Palatino"/>
                <w:sz w:val="22"/>
                <w:lang w:val="en-US" w:eastAsia="zh-CN"/>
              </w:rPr>
              <w:t xml:space="preserve">    1. </w:t>
            </w:r>
            <w:r>
              <w:rPr>
                <w:rFonts w:ascii="Palatino" w:hAnsi="Palatino" w:eastAsia="Apple LiSung Light"/>
                <w:sz w:val="22"/>
                <w:lang w:eastAsia="zh-TW"/>
              </w:rPr>
              <w:t>The students</w:t>
            </w:r>
            <w:r>
              <w:rPr>
                <w:rFonts w:hint="eastAsia" w:ascii="Palatino" w:hAnsi="Palatino"/>
                <w:sz w:val="22"/>
                <w:lang w:val="en-US" w:eastAsia="zh-CN"/>
              </w:rPr>
              <w:t xml:space="preserve"> will start a short conversation in groups to practice the greetings.  </w:t>
            </w:r>
          </w:p>
          <w:p>
            <w:pPr>
              <w:ind w:firstLine="440" w:firstLineChars="200"/>
              <w:rPr>
                <w:rFonts w:hint="eastAsia" w:ascii="Palatino" w:hAnsi="Palatino"/>
                <w:sz w:val="22"/>
                <w:lang w:val="en-US" w:eastAsia="zh-CN"/>
              </w:rPr>
            </w:pPr>
            <w:r>
              <w:rPr>
                <w:rFonts w:hint="eastAsia" w:ascii="Palatino" w:hAnsi="Palatino"/>
                <w:sz w:val="22"/>
                <w:lang w:val="en-US" w:eastAsia="zh-CN"/>
              </w:rPr>
              <w:t xml:space="preserve">2. </w:t>
            </w:r>
            <w:r>
              <w:rPr>
                <w:rFonts w:ascii="Palatino" w:hAnsi="Palatino" w:eastAsia="Apple LiSung Light"/>
                <w:sz w:val="22"/>
                <w:lang w:eastAsia="zh-TW"/>
              </w:rPr>
              <w:t>The students</w:t>
            </w:r>
            <w:r>
              <w:rPr>
                <w:rFonts w:hint="eastAsia" w:ascii="Palatino" w:hAnsi="Palatino"/>
                <w:sz w:val="22"/>
                <w:lang w:val="en-US" w:eastAsia="zh-CN"/>
              </w:rPr>
              <w:t xml:space="preserve"> will go over the meanings of certain Chinese characters of</w:t>
            </w:r>
          </w:p>
          <w:p>
            <w:pPr>
              <w:ind w:firstLine="440" w:firstLineChars="200"/>
              <w:rPr>
                <w:rFonts w:hint="eastAsia" w:ascii="Palatino" w:hAnsi="Palatino"/>
                <w:color w:val="000000"/>
                <w:sz w:val="22"/>
                <w:lang w:val="en-US" w:eastAsia="zh-CN"/>
              </w:rPr>
            </w:pPr>
            <w:r>
              <w:rPr>
                <w:rFonts w:hint="eastAsia" w:ascii="Palatino" w:hAnsi="Palatino"/>
                <w:sz w:val="22"/>
                <w:lang w:val="en-US" w:eastAsia="zh-CN"/>
              </w:rPr>
              <w:t xml:space="preserve">   countries, colors and body parts.</w:t>
            </w:r>
          </w:p>
          <w:p>
            <w:pPr>
              <w:rPr>
                <w:rFonts w:hint="eastAsia" w:ascii="Palatino" w:hAnsi="Palatino"/>
                <w:sz w:val="22"/>
                <w:lang w:val="en-US" w:eastAsia="zh-CN"/>
              </w:rPr>
            </w:pPr>
            <w:r>
              <w:rPr>
                <w:rFonts w:hint="eastAsia" w:ascii="Palatino" w:hAnsi="Palatino"/>
                <w:sz w:val="22"/>
                <w:lang w:val="en-US" w:eastAsia="zh-CN"/>
              </w:rPr>
              <w:t xml:space="preserve">    3. </w:t>
            </w:r>
            <w:r>
              <w:rPr>
                <w:rFonts w:ascii="Palatino" w:hAnsi="Palatino" w:eastAsia="Apple LiSung Light"/>
                <w:sz w:val="22"/>
                <w:lang w:eastAsia="zh-TW"/>
              </w:rPr>
              <w:t>The students</w:t>
            </w:r>
            <w:r>
              <w:rPr>
                <w:rFonts w:hint="eastAsia" w:ascii="Palatino" w:hAnsi="Palatino"/>
                <w:sz w:val="22"/>
                <w:lang w:val="en-US" w:eastAsia="zh-CN"/>
              </w:rPr>
              <w:t xml:space="preserve"> will go over the meanings of body parts they learned in </w:t>
            </w:r>
          </w:p>
          <w:p>
            <w:pPr>
              <w:rPr>
                <w:rFonts w:hint="eastAsia" w:ascii="Palatino" w:hAnsi="Palatino"/>
                <w:b/>
                <w:bCs/>
                <w:sz w:val="22"/>
                <w:lang w:val="en-US" w:eastAsia="zh-CN"/>
              </w:rPr>
            </w:pPr>
            <w:r>
              <w:rPr>
                <w:rFonts w:hint="eastAsia" w:ascii="Palatino" w:hAnsi="Palatino"/>
                <w:sz w:val="22"/>
                <w:lang w:val="en-US" w:eastAsia="zh-CN"/>
              </w:rPr>
              <w:t xml:space="preserve">      the last lesson, follow the teacher</w:t>
            </w:r>
            <w:r>
              <w:rPr>
                <w:rFonts w:hint="default" w:ascii="Palatino" w:hAnsi="Palatino"/>
                <w:sz w:val="22"/>
                <w:lang w:val="en-US" w:eastAsia="zh-CN"/>
              </w:rPr>
              <w:t>’</w:t>
            </w:r>
            <w:r>
              <w:rPr>
                <w:rFonts w:hint="eastAsia" w:ascii="Palatino" w:hAnsi="Palatino"/>
                <w:sz w:val="22"/>
                <w:lang w:val="en-US" w:eastAsia="zh-CN"/>
              </w:rPr>
              <w:t xml:space="preserve">s demonstration of </w:t>
            </w:r>
            <w:r>
              <w:rPr>
                <w:rFonts w:hint="eastAsia" w:ascii="Palatino" w:hAnsi="Palatino"/>
                <w:b/>
                <w:bCs/>
                <w:sz w:val="22"/>
                <w:lang w:val="en-US" w:eastAsia="zh-CN"/>
              </w:rPr>
              <w:t>Head, Shoulders, Knees</w:t>
            </w:r>
          </w:p>
          <w:p>
            <w:pPr>
              <w:rPr>
                <w:rFonts w:hint="eastAsia" w:ascii="Palatino" w:hAnsi="Palatino"/>
                <w:sz w:val="22"/>
                <w:lang w:val="en-US" w:eastAsia="zh-CN"/>
              </w:rPr>
            </w:pPr>
            <w:r>
              <w:rPr>
                <w:rFonts w:hint="eastAsia" w:ascii="Palatino" w:hAnsi="Palatino"/>
                <w:b/>
                <w:bCs/>
                <w:sz w:val="22"/>
                <w:lang w:val="en-US" w:eastAsia="zh-CN"/>
              </w:rPr>
              <w:t xml:space="preserve">      and Toes</w:t>
            </w:r>
            <w:r>
              <w:rPr>
                <w:rFonts w:hint="eastAsia" w:ascii="Palatino" w:hAnsi="Palatino"/>
                <w:sz w:val="22"/>
                <w:lang w:val="en-US" w:eastAsia="zh-CN"/>
              </w:rPr>
              <w:t xml:space="preserve"> with the first group of students and then act out the game on their</w:t>
            </w:r>
          </w:p>
          <w:p>
            <w:pPr>
              <w:rPr>
                <w:rFonts w:hint="eastAsia" w:ascii="Palatino" w:hAnsi="Palatino"/>
                <w:sz w:val="22"/>
                <w:lang w:val="en-US" w:eastAsia="zh-CN"/>
              </w:rPr>
            </w:pPr>
            <w:r>
              <w:rPr>
                <w:rFonts w:hint="eastAsia" w:ascii="Palatino" w:hAnsi="Palatino"/>
                <w:sz w:val="22"/>
                <w:lang w:val="en-US" w:eastAsia="zh-CN"/>
              </w:rPr>
              <w:t xml:space="preserve">      own, gradually adding more body parts and instructions into the </w:t>
            </w:r>
          </w:p>
          <w:p>
            <w:pPr>
              <w:rPr>
                <w:rFonts w:hint="eastAsia" w:ascii="Palatino" w:hAnsi="Palatino"/>
                <w:sz w:val="22"/>
                <w:lang w:val="en-US" w:eastAsia="zh-CN"/>
              </w:rPr>
            </w:pPr>
            <w:r>
              <w:rPr>
                <w:rFonts w:hint="eastAsia" w:ascii="Palatino" w:hAnsi="Palatino"/>
                <w:sz w:val="22"/>
                <w:lang w:val="en-US" w:eastAsia="zh-CN"/>
              </w:rPr>
              <w:t xml:space="preserve">      presentation, trying to imitate and say out the different body parts and give </w:t>
            </w:r>
          </w:p>
          <w:p>
            <w:pPr>
              <w:rPr>
                <w:rFonts w:hint="eastAsia" w:ascii="Palatino" w:hAnsi="Palatino"/>
                <w:sz w:val="22"/>
                <w:lang w:val="en-US" w:eastAsia="zh-CN"/>
              </w:rPr>
            </w:pPr>
            <w:r>
              <w:rPr>
                <w:rFonts w:hint="eastAsia" w:ascii="Palatino" w:hAnsi="Palatino"/>
                <w:sz w:val="22"/>
                <w:lang w:val="en-US" w:eastAsia="zh-CN"/>
              </w:rPr>
              <w:t xml:space="preserve">      instructions in Chinese.</w:t>
            </w:r>
          </w:p>
          <w:p>
            <w:pPr>
              <w:ind w:firstLine="440" w:firstLineChars="200"/>
              <w:rPr>
                <w:rFonts w:hint="eastAsia" w:ascii="Palatino" w:hAnsi="Palatino"/>
                <w:sz w:val="22"/>
                <w:lang w:val="en-US" w:eastAsia="zh-CN"/>
              </w:rPr>
            </w:pPr>
            <w:r>
              <w:rPr>
                <w:rFonts w:hint="eastAsia" w:ascii="Palatino" w:hAnsi="Palatino"/>
                <w:sz w:val="22"/>
                <w:lang w:val="en-US" w:eastAsia="zh-CN"/>
              </w:rPr>
              <w:t>4. The students will be given demonstration of Ms. Wang says and then act out</w:t>
            </w:r>
          </w:p>
          <w:p>
            <w:pPr>
              <w:ind w:firstLine="440" w:firstLineChars="200"/>
              <w:rPr>
                <w:rFonts w:ascii="Palatino" w:hAnsi="Palatino" w:eastAsia="Apple LiSung Light"/>
                <w:i/>
                <w:sz w:val="22"/>
                <w:lang w:eastAsia="zh-CN"/>
              </w:rPr>
            </w:pPr>
            <w:r>
              <w:rPr>
                <w:rFonts w:hint="eastAsia" w:ascii="Palatino" w:hAnsi="Palatino"/>
                <w:sz w:val="22"/>
                <w:lang w:val="en-US" w:eastAsia="zh-CN"/>
              </w:rPr>
              <w:t xml:space="preserve">  on their own in a circle.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shd w:val="pct10" w:color="auto" w:fill="auto"/>
            <w:vAlign w:val="top"/>
          </w:tcPr>
          <w:p>
            <w:pPr>
              <w:spacing w:line="360" w:lineRule="auto"/>
              <w:jc w:val="center"/>
              <w:rPr>
                <w:rFonts w:ascii="Palatino" w:hAnsi="Palatino" w:eastAsia="Apple LiSung Light"/>
                <w:sz w:val="22"/>
                <w:lang w:eastAsia="zh-TW"/>
              </w:rPr>
            </w:pPr>
            <w:r>
              <w:rPr>
                <w:rFonts w:ascii="Palatino" w:hAnsi="Palatino" w:eastAsia="Apple LiSung Light"/>
                <w:sz w:val="22"/>
                <w:lang w:eastAsia="zh-TW"/>
              </w:rPr>
              <w:t>Step 3—Learning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Borders>
              <w:bottom w:val="single" w:color="auto" w:sz="4" w:space="0"/>
            </w:tcBorders>
            <w:vAlign w:val="top"/>
          </w:tcPr>
          <w:p>
            <w:pPr>
              <w:numPr>
                <w:numId w:val="0"/>
              </w:numPr>
              <w:spacing w:line="120" w:lineRule="atLeast"/>
              <w:rPr>
                <w:rFonts w:ascii="Palatino" w:hAnsi="Palatino" w:eastAsia="Apple LiSung Light"/>
                <w:i/>
                <w:sz w:val="22"/>
                <w:lang w:eastAsia="zh-TW"/>
              </w:rPr>
            </w:pPr>
            <w:r>
              <w:rPr>
                <w:rFonts w:ascii="Palatino" w:hAnsi="Palatino" w:eastAsia="Apple LiSung Light"/>
                <w:i/>
                <w:sz w:val="22"/>
                <w:lang w:eastAsia="zh-TW"/>
              </w:rPr>
              <w:t xml:space="preserve">Learning activities - Answer’s the question, how do I teach it? </w:t>
            </w:r>
          </w:p>
          <w:p>
            <w:pPr>
              <w:numPr>
                <w:numId w:val="0"/>
              </w:numPr>
              <w:spacing w:line="120" w:lineRule="atLeast"/>
              <w:rPr>
                <w:rFonts w:hint="eastAsia" w:ascii="Palatino" w:hAnsi="Palatino"/>
                <w:sz w:val="22"/>
                <w:lang w:val="en-US" w:eastAsia="zh-CN"/>
              </w:rPr>
            </w:pPr>
            <w:r>
              <w:rPr>
                <w:rFonts w:hint="eastAsia" w:ascii="Palatino" w:hAnsi="Palatino"/>
                <w:i/>
                <w:sz w:val="22"/>
                <w:lang w:val="en-US" w:eastAsia="zh-CN"/>
              </w:rPr>
              <w:t xml:space="preserve">  </w:t>
            </w:r>
            <w:r>
              <w:rPr>
                <w:rFonts w:hint="eastAsia" w:ascii="Palatino" w:hAnsi="Palatino"/>
                <w:i w:val="0"/>
                <w:iCs/>
                <w:sz w:val="22"/>
                <w:lang w:val="en-US" w:eastAsia="zh-CN"/>
              </w:rPr>
              <w:t xml:space="preserve">  1. </w:t>
            </w:r>
            <w:r>
              <w:rPr>
                <w:rFonts w:hint="eastAsia" w:ascii="Palatino" w:hAnsi="Palatino"/>
                <w:sz w:val="22"/>
                <w:lang w:val="en-US" w:eastAsia="zh-CN"/>
              </w:rPr>
              <w:t>Warm up. (5 minutes)</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Daily routine greetings and small talk in Mandarin Chinese between the</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teacher and students as they come into the classroom and are seated.</w:t>
            </w:r>
          </w:p>
          <w:p>
            <w:pPr>
              <w:numPr>
                <w:numId w:val="0"/>
              </w:numPr>
              <w:spacing w:line="120" w:lineRule="atLeast"/>
              <w:ind w:firstLine="440" w:firstLineChars="200"/>
              <w:rPr>
                <w:rFonts w:hint="eastAsia" w:ascii="Palatino" w:hAnsi="Palatino"/>
                <w:sz w:val="22"/>
                <w:lang w:val="en-US" w:eastAsia="zh-CN"/>
              </w:rPr>
            </w:pPr>
            <w:r>
              <w:rPr>
                <w:rFonts w:hint="eastAsia" w:ascii="Palatino" w:hAnsi="Palatino"/>
                <w:sz w:val="22"/>
                <w:lang w:val="en-US" w:eastAsia="zh-CN"/>
              </w:rPr>
              <w:t>2. Question and answer. (5 minutes)</w:t>
            </w:r>
          </w:p>
          <w:p>
            <w:pPr>
              <w:numPr>
                <w:numId w:val="0"/>
              </w:numPr>
              <w:spacing w:line="120" w:lineRule="atLeast"/>
              <w:ind w:firstLine="440" w:firstLineChars="200"/>
              <w:rPr>
                <w:rFonts w:hint="eastAsia" w:ascii="Palatino" w:hAnsi="Palatino"/>
                <w:sz w:val="22"/>
                <w:lang w:val="en-US" w:eastAsia="zh-CN"/>
              </w:rPr>
            </w:pPr>
            <w:r>
              <w:rPr>
                <w:rFonts w:hint="eastAsia" w:ascii="Palatino" w:hAnsi="Palatino"/>
                <w:sz w:val="22"/>
                <w:lang w:val="en-US" w:eastAsia="zh-CN"/>
              </w:rPr>
              <w:t xml:space="preserve">    Practice the questions and answers in their handouts, first the teacher ask,</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the students answer, and then in groups between the students themselves. </w:t>
            </w:r>
          </w:p>
          <w:p>
            <w:pPr>
              <w:pStyle w:val="7"/>
              <w:numPr>
                <w:numId w:val="0"/>
              </w:numPr>
              <w:rPr>
                <w:rFonts w:hint="eastAsia" w:ascii="Palatino" w:hAnsi="Palatino" w:eastAsia="宋体"/>
                <w:i/>
                <w:iCs/>
                <w:sz w:val="22"/>
                <w:lang w:val="en-US" w:eastAsia="zh-CN"/>
              </w:rPr>
            </w:pPr>
            <w:r>
              <w:rPr>
                <w:rFonts w:hint="eastAsia" w:ascii="Palatino" w:hAnsi="Palatino"/>
                <w:i/>
                <w:iCs/>
                <w:sz w:val="22"/>
                <w:lang w:val="en-US" w:eastAsia="zh-CN"/>
              </w:rPr>
              <w:t xml:space="preserve">        Questions in the handouts are those about the date and day of today, their</w:t>
            </w:r>
            <w:r>
              <w:rPr>
                <w:rFonts w:hint="eastAsia" w:ascii="Palatino" w:hAnsi="Palatino" w:eastAsia="宋体"/>
                <w:i/>
                <w:iCs/>
                <w:sz w:val="22"/>
                <w:lang w:val="en-US" w:eastAsia="zh-CN"/>
              </w:rPr>
              <w:t xml:space="preserve"> name, </w:t>
            </w:r>
          </w:p>
          <w:p>
            <w:pPr>
              <w:pStyle w:val="7"/>
              <w:numPr>
                <w:numId w:val="0"/>
              </w:numPr>
              <w:rPr>
                <w:rFonts w:hint="eastAsia" w:ascii="Palatino" w:hAnsi="Palatino" w:eastAsia="宋体"/>
                <w:i/>
                <w:iCs/>
                <w:sz w:val="22"/>
                <w:lang w:val="en-US" w:eastAsia="zh-CN"/>
              </w:rPr>
            </w:pPr>
            <w:r>
              <w:rPr>
                <w:rFonts w:hint="eastAsia" w:ascii="Palatino" w:hAnsi="Palatino" w:eastAsia="宋体"/>
                <w:i/>
                <w:iCs/>
                <w:sz w:val="22"/>
                <w:lang w:val="en-US" w:eastAsia="zh-CN"/>
              </w:rPr>
              <w:t xml:space="preserve">        nationality, colors and body parts, </w:t>
            </w:r>
          </w:p>
          <w:p>
            <w:pPr>
              <w:pStyle w:val="7"/>
              <w:numPr>
                <w:numId w:val="0"/>
              </w:numPr>
              <w:ind w:firstLine="440" w:firstLineChars="200"/>
              <w:rPr>
                <w:rFonts w:hint="eastAsia" w:ascii="Palatino" w:hAnsi="Palatino" w:eastAsia="宋体"/>
                <w:i w:val="0"/>
                <w:iCs w:val="0"/>
                <w:sz w:val="22"/>
                <w:lang w:val="en-US" w:eastAsia="zh-CN"/>
              </w:rPr>
            </w:pPr>
            <w:r>
              <w:rPr>
                <w:rFonts w:hint="eastAsia" w:ascii="Palatino" w:hAnsi="Palatino" w:eastAsia="宋体"/>
                <w:i w:val="0"/>
                <w:iCs w:val="0"/>
                <w:sz w:val="22"/>
                <w:lang w:val="en-US" w:eastAsia="zh-CN"/>
              </w:rPr>
              <w:t>3. Say out the colors of the national flags in different countries on the poster.</w:t>
            </w:r>
          </w:p>
          <w:p>
            <w:pPr>
              <w:pStyle w:val="7"/>
              <w:numPr>
                <w:numId w:val="0"/>
              </w:numPr>
              <w:ind w:firstLine="440" w:firstLineChars="200"/>
              <w:rPr>
                <w:rFonts w:hint="eastAsia" w:ascii="Palatino" w:hAnsi="Palatino" w:eastAsia="宋体"/>
                <w:i w:val="0"/>
                <w:iCs w:val="0"/>
                <w:sz w:val="22"/>
                <w:lang w:val="en-US" w:eastAsia="zh-CN"/>
              </w:rPr>
            </w:pPr>
            <w:r>
              <w:rPr>
                <w:rFonts w:hint="eastAsia" w:ascii="Palatino" w:hAnsi="Palatino" w:eastAsia="宋体"/>
                <w:i w:val="0"/>
                <w:iCs w:val="0"/>
                <w:sz w:val="22"/>
                <w:lang w:val="en-US" w:eastAsia="zh-CN"/>
              </w:rPr>
              <w:t xml:space="preserve">  </w:t>
            </w:r>
            <w:r>
              <w:rPr>
                <w:rFonts w:hint="eastAsia" w:ascii="Palatino" w:hAnsi="Palatino"/>
                <w:sz w:val="22"/>
                <w:lang w:val="en-US" w:eastAsia="zh-CN"/>
              </w:rPr>
              <w:t>(5 minutes)</w:t>
            </w:r>
          </w:p>
          <w:p>
            <w:pPr>
              <w:numPr>
                <w:numId w:val="0"/>
              </w:numPr>
              <w:spacing w:line="120" w:lineRule="atLeast"/>
              <w:rPr>
                <w:rFonts w:hint="eastAsia" w:ascii="Palatino" w:hAnsi="Palatino"/>
                <w:sz w:val="22"/>
                <w:lang w:val="en-US" w:eastAsia="zh-CN"/>
              </w:rPr>
            </w:pPr>
            <w:r>
              <w:rPr>
                <w:rFonts w:hint="eastAsia" w:ascii="Palatino" w:hAnsi="Palatino"/>
                <w:sz w:val="22"/>
                <w:lang w:val="en-US" w:eastAsia="zh-CN"/>
              </w:rPr>
              <w:t xml:space="preserve">    4. Game for oral communication. (15 minutes)</w:t>
            </w:r>
          </w:p>
          <w:p>
            <w:pPr>
              <w:pStyle w:val="7"/>
              <w:numPr>
                <w:numId w:val="0"/>
              </w:numPr>
              <w:ind w:left="360" w:leftChars="0" w:firstLine="440" w:firstLineChars="200"/>
              <w:rPr>
                <w:rFonts w:hint="eastAsia" w:ascii="Palatino" w:hAnsi="Palatino" w:eastAsia="宋体"/>
                <w:sz w:val="22"/>
                <w:lang w:val="en-US" w:eastAsia="zh-CN"/>
              </w:rPr>
            </w:pPr>
            <w:r>
              <w:rPr>
                <w:rFonts w:ascii="Palatino" w:hAnsi="Palatino" w:eastAsia="Apple LiSung Light"/>
                <w:sz w:val="22"/>
                <w:lang w:eastAsia="zh-TW"/>
              </w:rPr>
              <w:t>The students</w:t>
            </w:r>
            <w:r>
              <w:rPr>
                <w:rFonts w:hint="eastAsia" w:ascii="Palatino" w:hAnsi="Palatino" w:eastAsia="宋体"/>
                <w:sz w:val="22"/>
                <w:lang w:val="en-US" w:eastAsia="zh-CN"/>
              </w:rPr>
              <w:t xml:space="preserve"> act out the touch</w:t>
            </w:r>
            <w:r>
              <w:rPr>
                <w:rFonts w:hint="eastAsia" w:ascii="Palatino" w:hAnsi="Palatino" w:eastAsia="宋体"/>
                <w:b/>
                <w:bCs/>
                <w:sz w:val="22"/>
                <w:lang w:val="en-US" w:eastAsia="zh-CN"/>
              </w:rPr>
              <w:t xml:space="preserve"> head, shoulder, knees and toes</w:t>
            </w:r>
            <w:r>
              <w:rPr>
                <w:rFonts w:hint="eastAsia" w:ascii="Palatino" w:hAnsi="Palatino" w:eastAsia="宋体"/>
                <w:sz w:val="22"/>
                <w:lang w:val="en-US" w:eastAsia="zh-CN"/>
              </w:rPr>
              <w:t xml:space="preserve"> game with   </w:t>
            </w:r>
          </w:p>
          <w:p>
            <w:pPr>
              <w:pStyle w:val="7"/>
              <w:numPr>
                <w:numId w:val="0"/>
              </w:numPr>
              <w:ind w:left="360" w:leftChars="0" w:firstLine="440" w:firstLineChars="200"/>
              <w:rPr>
                <w:rFonts w:hint="eastAsia" w:ascii="Palatino" w:hAnsi="Palatino" w:eastAsia="宋体"/>
                <w:sz w:val="22"/>
                <w:lang w:val="en-US" w:eastAsia="zh-CN"/>
              </w:rPr>
            </w:pPr>
            <w:r>
              <w:rPr>
                <w:rFonts w:hint="eastAsia" w:ascii="Palatino" w:hAnsi="Palatino" w:eastAsia="宋体"/>
                <w:sz w:val="22"/>
                <w:lang w:val="en-US" w:eastAsia="zh-CN"/>
              </w:rPr>
              <w:t xml:space="preserve">other instructions such as put up, clap, nod, shake, put down, clap, stomp </w:t>
            </w:r>
          </w:p>
          <w:p>
            <w:pPr>
              <w:pStyle w:val="7"/>
              <w:numPr>
                <w:numId w:val="0"/>
              </w:numPr>
              <w:ind w:left="360" w:leftChars="0" w:firstLine="440" w:firstLineChars="200"/>
              <w:rPr>
                <w:rFonts w:hint="eastAsia" w:ascii="Palatino" w:hAnsi="Palatino" w:eastAsia="宋体"/>
                <w:sz w:val="22"/>
                <w:lang w:val="en-US" w:eastAsia="zh-CN"/>
              </w:rPr>
            </w:pPr>
            <w:r>
              <w:rPr>
                <w:rFonts w:hint="eastAsia" w:ascii="Palatino" w:hAnsi="Palatino" w:eastAsia="宋体"/>
                <w:sz w:val="22"/>
                <w:lang w:val="en-US" w:eastAsia="zh-CN"/>
              </w:rPr>
              <w:t>corresponding body parts independently and creatively after the teacher</w:t>
            </w:r>
            <w:r>
              <w:rPr>
                <w:rFonts w:hint="default" w:ascii="Palatino" w:hAnsi="Palatino" w:eastAsia="宋体"/>
                <w:sz w:val="22"/>
                <w:lang w:val="en-US" w:eastAsia="zh-CN"/>
              </w:rPr>
              <w:t>’</w:t>
            </w:r>
            <w:r>
              <w:rPr>
                <w:rFonts w:hint="eastAsia" w:ascii="Palatino" w:hAnsi="Palatino" w:eastAsia="宋体"/>
                <w:sz w:val="22"/>
                <w:lang w:val="en-US" w:eastAsia="zh-CN"/>
              </w:rPr>
              <w:t xml:space="preserve">s  </w:t>
            </w:r>
          </w:p>
          <w:p>
            <w:pPr>
              <w:pStyle w:val="7"/>
              <w:numPr>
                <w:numId w:val="0"/>
              </w:numPr>
              <w:ind w:left="360" w:leftChars="0" w:firstLine="440" w:firstLineChars="200"/>
              <w:rPr>
                <w:rFonts w:hint="eastAsia" w:ascii="Palatino" w:hAnsi="Palatino" w:eastAsia="宋体"/>
                <w:sz w:val="22"/>
                <w:lang w:val="en-US" w:eastAsia="zh-CN"/>
              </w:rPr>
            </w:pPr>
            <w:r>
              <w:rPr>
                <w:rFonts w:hint="eastAsia" w:ascii="Palatino" w:hAnsi="Palatino" w:eastAsia="宋体"/>
                <w:sz w:val="22"/>
                <w:lang w:val="en-US" w:eastAsia="zh-CN"/>
              </w:rPr>
              <w:t xml:space="preserve">demonstration with the first group of students and summarize the English </w:t>
            </w:r>
          </w:p>
          <w:p>
            <w:pPr>
              <w:pStyle w:val="7"/>
              <w:numPr>
                <w:numId w:val="0"/>
              </w:numPr>
              <w:ind w:left="360" w:leftChars="0" w:firstLine="440" w:firstLineChars="200"/>
              <w:rPr>
                <w:rFonts w:hint="eastAsia" w:ascii="Palatino" w:hAnsi="Palatino" w:eastAsia="宋体"/>
                <w:sz w:val="22"/>
                <w:lang w:val="en-US" w:eastAsia="zh-CN"/>
              </w:rPr>
            </w:pPr>
            <w:r>
              <w:rPr>
                <w:rFonts w:hint="eastAsia" w:ascii="Palatino" w:hAnsi="Palatino" w:eastAsia="宋体"/>
                <w:sz w:val="22"/>
                <w:lang w:val="en-US" w:eastAsia="zh-CN"/>
              </w:rPr>
              <w:t xml:space="preserve">meanings of the body parts and observe the similarities and differences in </w:t>
            </w:r>
          </w:p>
          <w:p>
            <w:pPr>
              <w:pStyle w:val="7"/>
              <w:numPr>
                <w:numId w:val="0"/>
              </w:numPr>
              <w:ind w:left="360" w:leftChars="0" w:firstLine="440" w:firstLineChars="200"/>
              <w:rPr>
                <w:rFonts w:hint="eastAsia" w:ascii="Palatino" w:hAnsi="Palatino" w:eastAsia="宋体"/>
                <w:sz w:val="22"/>
                <w:lang w:val="en-US" w:eastAsia="zh-CN"/>
              </w:rPr>
            </w:pPr>
            <w:r>
              <w:rPr>
                <w:rFonts w:hint="eastAsia" w:ascii="Palatino" w:hAnsi="Palatino" w:eastAsia="宋体"/>
                <w:sz w:val="22"/>
                <w:lang w:val="en-US" w:eastAsia="zh-CN"/>
              </w:rPr>
              <w:t>numeral and descriptive words before the nouns between Chinese and</w:t>
            </w:r>
          </w:p>
          <w:p>
            <w:pPr>
              <w:pStyle w:val="7"/>
              <w:numPr>
                <w:numId w:val="0"/>
              </w:numPr>
              <w:ind w:left="360" w:leftChars="0" w:firstLine="440" w:firstLineChars="200"/>
              <w:rPr>
                <w:rFonts w:hint="eastAsia" w:ascii="Palatino" w:hAnsi="Palatino"/>
                <w:sz w:val="22"/>
                <w:lang w:val="en-US" w:eastAsia="zh-CN"/>
              </w:rPr>
            </w:pPr>
            <w:r>
              <w:rPr>
                <w:rFonts w:hint="eastAsia" w:ascii="Palatino" w:hAnsi="Palatino" w:eastAsia="宋体"/>
                <w:sz w:val="22"/>
                <w:lang w:val="en-US" w:eastAsia="zh-CN"/>
              </w:rPr>
              <w:t>English.</w:t>
            </w:r>
          </w:p>
          <w:p>
            <w:pPr>
              <w:pStyle w:val="7"/>
              <w:numPr>
                <w:numId w:val="0"/>
              </w:numPr>
              <w:rPr>
                <w:rFonts w:hint="eastAsia" w:ascii="Palatino" w:hAnsi="Palatino"/>
                <w:sz w:val="22"/>
                <w:lang w:val="en-US" w:eastAsia="zh-CN"/>
              </w:rPr>
            </w:pPr>
            <w:r>
              <w:rPr>
                <w:rFonts w:hint="eastAsia" w:ascii="Palatino" w:hAnsi="Palatino"/>
                <w:sz w:val="22"/>
                <w:lang w:val="en-US" w:eastAsia="zh-CN"/>
              </w:rPr>
              <w:t xml:space="preserve">    5. Presentation game of Ms. Wang says. (20</w:t>
            </w:r>
            <w:bookmarkStart w:id="0" w:name="_GoBack"/>
            <w:bookmarkEnd w:id="0"/>
            <w:r>
              <w:rPr>
                <w:rFonts w:hint="eastAsia" w:ascii="Palatino" w:hAnsi="Palatino"/>
                <w:sz w:val="22"/>
                <w:lang w:val="en-US" w:eastAsia="zh-CN"/>
              </w:rPr>
              <w:t xml:space="preserve"> minutes)</w:t>
            </w:r>
          </w:p>
          <w:p>
            <w:pPr>
              <w:rPr>
                <w:rFonts w:hint="eastAsia" w:ascii="Palatino" w:hAnsi="Palatino"/>
                <w:sz w:val="22"/>
                <w:lang w:val="en-US" w:eastAsia="zh-CN"/>
              </w:rPr>
            </w:pPr>
            <w:r>
              <w:rPr>
                <w:rFonts w:hint="eastAsia" w:ascii="Palatino" w:hAnsi="Palatino"/>
                <w:sz w:val="22"/>
                <w:lang w:val="en-US" w:eastAsia="zh-CN"/>
              </w:rPr>
              <w:t xml:space="preserve">      A.) The students will be given demonstration of Ms. Wang says, practicing the</w:t>
            </w:r>
          </w:p>
          <w:p>
            <w:pPr>
              <w:rPr>
                <w:rFonts w:hint="eastAsia" w:ascii="Palatino" w:hAnsi="Palatino"/>
                <w:sz w:val="22"/>
                <w:lang w:val="en-US" w:eastAsia="zh-CN"/>
              </w:rPr>
            </w:pPr>
            <w:r>
              <w:rPr>
                <w:rFonts w:hint="eastAsia" w:ascii="Palatino" w:hAnsi="Palatino"/>
                <w:sz w:val="22"/>
                <w:lang w:val="en-US" w:eastAsia="zh-CN"/>
              </w:rPr>
              <w:t xml:space="preserve">         body parts with certain instructions and then act out on their own in a</w:t>
            </w:r>
          </w:p>
          <w:p>
            <w:pPr>
              <w:rPr>
                <w:rFonts w:hint="eastAsia" w:ascii="Palatino" w:hAnsi="Palatino"/>
                <w:sz w:val="22"/>
                <w:lang w:val="en-US" w:eastAsia="zh-CN"/>
              </w:rPr>
            </w:pPr>
            <w:r>
              <w:rPr>
                <w:rFonts w:hint="eastAsia" w:ascii="Palatino" w:hAnsi="Palatino"/>
                <w:sz w:val="22"/>
                <w:lang w:val="en-US" w:eastAsia="zh-CN"/>
              </w:rPr>
              <w:t xml:space="preserve">         circle.  </w:t>
            </w:r>
          </w:p>
          <w:p>
            <w:pPr>
              <w:numPr>
                <w:numId w:val="0"/>
              </w:numPr>
              <w:spacing w:line="120" w:lineRule="atLeast"/>
              <w:rPr>
                <w:rFonts w:hint="eastAsia" w:ascii="Palatino" w:hAnsi="Palatino" w:eastAsia="宋体"/>
                <w:sz w:val="22"/>
                <w:lang w:val="en-US" w:eastAsia="zh-CN"/>
              </w:rPr>
            </w:pPr>
            <w:r>
              <w:rPr>
                <w:rFonts w:hint="eastAsia" w:ascii="Palatino" w:hAnsi="Palatino"/>
                <w:sz w:val="22"/>
                <w:lang w:val="en-US" w:eastAsia="zh-CN"/>
              </w:rPr>
              <w:t xml:space="preserve">      B.) Students p</w:t>
            </w:r>
            <w:r>
              <w:rPr>
                <w:rFonts w:hint="eastAsia" w:ascii="Palatino" w:hAnsi="Palatino" w:eastAsia="宋体"/>
                <w:sz w:val="22"/>
                <w:lang w:val="en-US" w:eastAsia="zh-CN"/>
              </w:rPr>
              <w:t xml:space="preserve">lay the game </w:t>
            </w:r>
            <w:r>
              <w:rPr>
                <w:rFonts w:hint="eastAsia" w:ascii="Palatino" w:hAnsi="Palatino"/>
                <w:sz w:val="22"/>
                <w:lang w:val="en-US" w:eastAsia="zh-CN"/>
              </w:rPr>
              <w:t>...</w:t>
            </w:r>
            <w:r>
              <w:rPr>
                <w:rFonts w:hint="eastAsia" w:ascii="Palatino" w:hAnsi="Palatino" w:eastAsia="宋体"/>
                <w:sz w:val="22"/>
                <w:lang w:val="en-US" w:eastAsia="zh-CN"/>
              </w:rPr>
              <w:t xml:space="preserve"> says (Simon says) to practice immediate</w:t>
            </w:r>
          </w:p>
          <w:p>
            <w:pPr>
              <w:numPr>
                <w:numId w:val="0"/>
              </w:numPr>
              <w:spacing w:line="120" w:lineRule="atLeast"/>
              <w:rPr>
                <w:rFonts w:hint="eastAsia" w:ascii="Palatino" w:hAnsi="Palatino" w:eastAsia="宋体"/>
                <w:sz w:val="22"/>
                <w:lang w:val="en-US" w:eastAsia="zh-CN"/>
              </w:rPr>
            </w:pPr>
            <w:r>
              <w:rPr>
                <w:rFonts w:hint="eastAsia" w:ascii="Palatino" w:hAnsi="Palatino"/>
                <w:sz w:val="22"/>
                <w:lang w:val="en-US" w:eastAsia="zh-CN"/>
              </w:rPr>
              <w:t xml:space="preserve">         </w:t>
            </w:r>
            <w:r>
              <w:rPr>
                <w:rFonts w:hint="eastAsia" w:ascii="Palatino" w:hAnsi="Palatino" w:eastAsia="宋体"/>
                <w:sz w:val="22"/>
                <w:lang w:val="en-US" w:eastAsia="zh-CN"/>
              </w:rPr>
              <w:t>reactions to instructions with body parts</w:t>
            </w:r>
            <w:r>
              <w:rPr>
                <w:rFonts w:hint="eastAsia" w:ascii="Palatino" w:hAnsi="Palatino"/>
                <w:sz w:val="22"/>
                <w:lang w:val="en-US" w:eastAsia="zh-CN"/>
              </w:rPr>
              <w:t xml:space="preserve"> in their own way.</w:t>
            </w:r>
          </w:p>
          <w:p>
            <w:pPr>
              <w:numPr>
                <w:numId w:val="0"/>
              </w:numPr>
              <w:rPr>
                <w:rFonts w:hint="eastAsia" w:ascii="Palatino" w:hAnsi="Palatino"/>
                <w:sz w:val="22"/>
                <w:lang w:val="en-US" w:eastAsia="zh-CN"/>
              </w:rPr>
            </w:pPr>
            <w:r>
              <w:rPr>
                <w:rFonts w:hint="eastAsia" w:ascii="Palatino" w:hAnsi="Palatino"/>
                <w:sz w:val="22"/>
                <w:lang w:val="en-US" w:eastAsia="zh-CN"/>
              </w:rPr>
              <w:t xml:space="preserve">     6. Questions for summary. (5 minutes)</w:t>
            </w:r>
          </w:p>
          <w:p>
            <w:pPr>
              <w:numPr>
                <w:numId w:val="0"/>
              </w:numPr>
              <w:rPr>
                <w:rFonts w:hint="eastAsia" w:ascii="Palatino" w:hAnsi="Palatino"/>
                <w:sz w:val="22"/>
                <w:lang w:val="en-US" w:eastAsia="zh-CN"/>
              </w:rPr>
            </w:pPr>
            <w:r>
              <w:rPr>
                <w:rFonts w:hint="eastAsia" w:ascii="Palatino" w:hAnsi="Palatino"/>
                <w:sz w:val="22"/>
                <w:lang w:val="en-US" w:eastAsia="zh-CN"/>
              </w:rPr>
              <w:t xml:space="preserve">      A.) What countries, colors and body parts have you learned in Chinese ?</w:t>
            </w:r>
          </w:p>
          <w:p>
            <w:pPr>
              <w:numPr>
                <w:numId w:val="0"/>
              </w:numPr>
              <w:rPr>
                <w:rFonts w:hint="eastAsia" w:ascii="Palatino" w:hAnsi="Palatino"/>
                <w:sz w:val="22"/>
                <w:lang w:val="en-US" w:eastAsia="zh-CN"/>
              </w:rPr>
            </w:pPr>
            <w:r>
              <w:rPr>
                <w:rFonts w:hint="eastAsia" w:ascii="Palatino" w:hAnsi="Palatino"/>
                <w:sz w:val="22"/>
                <w:lang w:val="en-US" w:eastAsia="zh-CN"/>
              </w:rPr>
              <w:t xml:space="preserve">      B.) What kinds of adjectives are used after the numeral but before the body</w:t>
            </w:r>
          </w:p>
          <w:p>
            <w:pPr>
              <w:numPr>
                <w:numId w:val="0"/>
              </w:numPr>
              <w:rPr>
                <w:rFonts w:hint="eastAsia" w:ascii="Palatino" w:hAnsi="Palatino"/>
                <w:sz w:val="22"/>
                <w:lang w:val="en-US" w:eastAsia="zh-CN"/>
              </w:rPr>
            </w:pPr>
            <w:r>
              <w:rPr>
                <w:rFonts w:hint="eastAsia" w:ascii="Palatino" w:hAnsi="Palatino"/>
                <w:sz w:val="22"/>
                <w:lang w:val="en-US" w:eastAsia="zh-CN"/>
              </w:rPr>
              <w:t xml:space="preserve">         parts in Chinese?</w:t>
            </w:r>
          </w:p>
          <w:p>
            <w:pPr>
              <w:numPr>
                <w:numId w:val="0"/>
              </w:numPr>
              <w:rPr>
                <w:rFonts w:hint="eastAsia" w:ascii="Palatino" w:hAnsi="Palatino"/>
                <w:sz w:val="22"/>
                <w:lang w:val="en-US" w:eastAsia="zh-CN"/>
              </w:rPr>
            </w:pPr>
            <w:r>
              <w:rPr>
                <w:rFonts w:hint="eastAsia" w:ascii="Palatino" w:hAnsi="Palatino"/>
                <w:sz w:val="22"/>
                <w:lang w:val="en-US" w:eastAsia="zh-CN"/>
              </w:rPr>
              <w:t xml:space="preserve">      C.) How do you express the number of body parts in English?</w:t>
            </w:r>
          </w:p>
          <w:p>
            <w:pPr>
              <w:rPr>
                <w:rFonts w:hint="eastAsia" w:ascii="Palatino" w:hAnsi="Palatino" w:eastAsia="宋体"/>
                <w:sz w:val="22"/>
                <w:lang w:val="en-US" w:eastAsia="zh-CN"/>
              </w:rPr>
            </w:pPr>
            <w:r>
              <w:rPr>
                <w:rFonts w:hint="eastAsia" w:ascii="Palatino" w:hAnsi="Palatino"/>
                <w:sz w:val="22"/>
                <w:lang w:val="en-US" w:eastAsia="zh-CN"/>
              </w:rPr>
              <w:t xml:space="preserve">      D.) What are the differences between the two languages in terms of </w:t>
            </w:r>
            <w:r>
              <w:rPr>
                <w:rFonts w:hint="eastAsia" w:ascii="Palatino" w:hAnsi="Palatino" w:eastAsia="宋体"/>
                <w:sz w:val="22"/>
                <w:lang w:val="en-US" w:eastAsia="zh-CN"/>
              </w:rPr>
              <w:t xml:space="preserve">numeral </w:t>
            </w:r>
          </w:p>
          <w:p>
            <w:pPr>
              <w:rPr>
                <w:rFonts w:hint="eastAsia" w:ascii="Palatino" w:hAnsi="Palatino"/>
                <w:sz w:val="22"/>
                <w:lang w:val="en-US" w:eastAsia="zh-CN"/>
              </w:rPr>
            </w:pPr>
            <w:r>
              <w:rPr>
                <w:rFonts w:hint="eastAsia" w:ascii="Palatino" w:hAnsi="Palatino"/>
                <w:sz w:val="22"/>
                <w:lang w:val="en-US" w:eastAsia="zh-CN"/>
              </w:rPr>
              <w:t xml:space="preserve">         </w:t>
            </w:r>
            <w:r>
              <w:rPr>
                <w:rFonts w:hint="eastAsia" w:ascii="Palatino" w:hAnsi="Palatino" w:eastAsia="宋体"/>
                <w:sz w:val="22"/>
                <w:lang w:val="en-US" w:eastAsia="zh-CN"/>
              </w:rPr>
              <w:t>and measure words before the nouns</w:t>
            </w:r>
            <w:r>
              <w:rPr>
                <w:rFonts w:hint="eastAsia" w:ascii="Palatino" w:hAnsi="Palatino"/>
                <w:sz w:val="22"/>
                <w:lang w:val="en-US" w:eastAsia="zh-CN"/>
              </w:rPr>
              <w:t>?</w:t>
            </w:r>
          </w:p>
          <w:p>
            <w:pPr>
              <w:numPr>
                <w:numId w:val="0"/>
              </w:numPr>
              <w:spacing w:line="120" w:lineRule="atLeast"/>
              <w:rPr>
                <w:rFonts w:hint="eastAsia" w:ascii="Palatino" w:hAnsi="Palatino"/>
                <w:sz w:val="22"/>
                <w:lang w:val="en-US" w:eastAsia="zh-CN"/>
              </w:rPr>
            </w:pPr>
          </w:p>
          <w:p>
            <w:pPr>
              <w:widowControl w:val="0"/>
              <w:numPr>
                <w:numId w:val="0"/>
              </w:numPr>
              <w:wordWrap/>
              <w:adjustRightInd/>
              <w:snapToGrid/>
              <w:spacing w:before="0" w:after="0" w:line="120" w:lineRule="atLeast"/>
              <w:ind w:right="0"/>
              <w:jc w:val="both"/>
              <w:textAlignment w:val="auto"/>
              <w:outlineLvl w:val="9"/>
              <w:rPr>
                <w:rFonts w:hint="eastAsia" w:ascii="新宋体" w:hAnsi="新宋体" w:eastAsia="新宋体" w:cs="新宋体"/>
                <w:b/>
                <w:bCs/>
                <w:i w:val="0"/>
                <w:iCs/>
                <w:sz w:val="24"/>
                <w:szCs w:val="24"/>
                <w:lang w:val="en-US" w:eastAsia="zh-CN"/>
              </w:rPr>
            </w:pPr>
          </w:p>
          <w:p>
            <w:pPr>
              <w:rPr>
                <w:rFonts w:ascii="Palatino" w:hAnsi="Palatin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shd w:val="pct10" w:color="auto" w:fill="auto"/>
            <w:vAlign w:val="top"/>
          </w:tcPr>
          <w:p>
            <w:pPr>
              <w:spacing w:line="360" w:lineRule="auto"/>
              <w:jc w:val="center"/>
              <w:rPr>
                <w:rFonts w:ascii="Palatino" w:hAnsi="Palatino" w:eastAsia="Apple LiSung Light"/>
                <w:sz w:val="22"/>
                <w:lang w:eastAsia="zh-TW"/>
              </w:rPr>
            </w:pPr>
            <w:r>
              <w:rPr>
                <w:rFonts w:ascii="Palatino" w:hAnsi="Palatino" w:eastAsia="Apple LiSung Light"/>
                <w:sz w:val="22"/>
                <w:lang w:eastAsia="zh-TW"/>
              </w:rPr>
              <w:t>Step 4—Reflection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extDirection w:val="lrTb"/>
            <w:vAlign w:val="top"/>
          </w:tcPr>
          <w:p>
            <w:pPr>
              <w:rPr>
                <w:rFonts w:ascii="Palatino" w:hAnsi="Palatino" w:eastAsia="Apple LiSung Light"/>
                <w:i/>
                <w:sz w:val="22"/>
                <w:lang w:eastAsia="zh-TW"/>
              </w:rPr>
            </w:pPr>
            <w:r>
              <w:rPr>
                <w:rFonts w:ascii="Palatino" w:hAnsi="Palatino" w:eastAsia="Apple LiSung Light"/>
                <w:i/>
                <w:sz w:val="22"/>
                <w:lang w:eastAsia="zh-TW"/>
              </w:rPr>
              <w:t xml:space="preserve">What happened during my lesson? What did my students learn? How do I know? </w:t>
            </w:r>
          </w:p>
          <w:p>
            <w:pPr>
              <w:rPr>
                <w:rFonts w:ascii="Palatino" w:hAnsi="Palatino" w:eastAsia="Apple LiSung Light"/>
                <w:i/>
                <w:sz w:val="22"/>
                <w:lang w:eastAsia="zh-TW"/>
              </w:rPr>
            </w:pPr>
            <w:r>
              <w:rPr>
                <w:rFonts w:ascii="Palatino" w:hAnsi="Palatino" w:eastAsia="Apple LiSung Light"/>
                <w:i/>
                <w:sz w:val="22"/>
                <w:lang w:eastAsia="zh-TW"/>
              </w:rPr>
              <w:t>What did I learn? How will I improve my lesson next time?</w:t>
            </w:r>
          </w:p>
          <w:p>
            <w:pPr>
              <w:numPr>
                <w:ilvl w:val="0"/>
                <w:numId w:val="2"/>
              </w:numPr>
              <w:rPr>
                <w:rFonts w:hint="eastAsia" w:ascii="Palatino" w:hAnsi="Palatino"/>
                <w:i w:val="0"/>
                <w:iCs/>
                <w:sz w:val="22"/>
                <w:lang w:val="en-US" w:eastAsia="zh-CN"/>
              </w:rPr>
            </w:pPr>
            <w:r>
              <w:rPr>
                <w:rFonts w:hint="eastAsia" w:ascii="Palatino" w:hAnsi="Palatino"/>
                <w:i w:val="0"/>
                <w:iCs/>
                <w:sz w:val="22"/>
                <w:lang w:val="en-US" w:eastAsia="zh-CN"/>
              </w:rPr>
              <w:t>The students did a good job in the oral presentation by standing in a circle and giving instructions. It was the first time we tried the Simon Says, but they really mastered the game with Chinese instructions and some quick learners were able to play the game creatively, adding more Chinese instructions we had learned from Chinese rhymes and songs before.</w:t>
            </w:r>
          </w:p>
          <w:p>
            <w:pPr>
              <w:numPr>
                <w:numId w:val="0"/>
              </w:numPr>
              <w:rPr>
                <w:rFonts w:hint="eastAsia" w:ascii="Palatino" w:hAnsi="Palatino"/>
                <w:i w:val="0"/>
                <w:iCs/>
                <w:sz w:val="22"/>
                <w:lang w:val="en-US" w:eastAsia="zh-CN"/>
              </w:rPr>
            </w:pPr>
            <w:r>
              <w:rPr>
                <w:rFonts w:hint="eastAsia" w:ascii="Palatino" w:hAnsi="Palatino"/>
                <w:i w:val="0"/>
                <w:iCs/>
                <w:sz w:val="22"/>
                <w:lang w:val="en-US" w:eastAsia="zh-CN"/>
              </w:rPr>
              <w:t>2. It is comparatively easier for them to grasp the pronunciation of countries and colors, but not the Chinese characters. But I will ask them to memorize only the characters of colors and some of the easy names of countries.</w:t>
            </w:r>
          </w:p>
          <w:p>
            <w:pPr>
              <w:rPr>
                <w:rFonts w:hint="eastAsia" w:ascii="Palatino" w:hAnsi="Palatino"/>
                <w:i w:val="0"/>
                <w:iCs/>
                <w:sz w:val="22"/>
                <w:lang w:val="en-US" w:eastAsia="zh-CN"/>
              </w:rPr>
            </w:pPr>
            <w:r>
              <w:rPr>
                <w:rFonts w:hint="eastAsia" w:ascii="Palatino" w:hAnsi="Palatino"/>
                <w:i w:val="0"/>
                <w:iCs/>
                <w:sz w:val="22"/>
                <w:lang w:val="en-US" w:eastAsia="zh-CN"/>
              </w:rPr>
              <w:t xml:space="preserve">3. It is a pity that we had no time left for the summary of the questions, but we ill finish it next period. </w:t>
            </w:r>
          </w:p>
          <w:p>
            <w:pPr>
              <w:rPr>
                <w:rFonts w:hint="eastAsia" w:ascii="Palatino" w:hAnsi="Palatino"/>
                <w:i w:val="0"/>
                <w:iCs/>
                <w:sz w:val="22"/>
                <w:lang w:val="en-US" w:eastAsia="zh-CN"/>
              </w:rPr>
            </w:pPr>
            <w:r>
              <w:rPr>
                <w:rFonts w:hint="eastAsia" w:ascii="Palatino" w:hAnsi="Palatino"/>
                <w:i w:val="0"/>
                <w:iCs/>
                <w:sz w:val="22"/>
                <w:lang w:val="en-US" w:eastAsia="zh-CN"/>
              </w:rPr>
              <w:t xml:space="preserve">4. It proved from the quiz about Chinese characters of body parts and instructions later that they learn much better from actions and movements. </w:t>
            </w:r>
          </w:p>
          <w:p>
            <w:pPr>
              <w:rPr>
                <w:rFonts w:hint="eastAsia" w:ascii="Palatino" w:hAnsi="Palatino"/>
                <w:i w:val="0"/>
                <w:iCs/>
                <w:sz w:val="22"/>
                <w:lang w:val="en-US" w:eastAsia="zh-CN"/>
              </w:rPr>
            </w:pPr>
            <w:r>
              <w:rPr>
                <w:rFonts w:hint="eastAsia" w:ascii="Palatino" w:hAnsi="Palatino"/>
                <w:i w:val="0"/>
                <w:iCs/>
                <w:sz w:val="22"/>
                <w:lang w:val="en-US" w:eastAsia="zh-CN"/>
              </w:rPr>
              <w:t xml:space="preserve">5. The next step is to help them learn about Chinese characters in an interesting way. </w:t>
            </w:r>
          </w:p>
          <w:p>
            <w:pPr>
              <w:rPr>
                <w:rFonts w:ascii="Palatino" w:hAnsi="Palatino" w:eastAsia="宋体"/>
                <w:i w:val="0"/>
                <w:iCs/>
                <w:sz w:val="22"/>
              </w:rPr>
            </w:pPr>
          </w:p>
          <w:p>
            <w:pPr>
              <w:rPr>
                <w:rFonts w:ascii="Palatino" w:hAnsi="Palatino" w:eastAsia="宋体"/>
                <w:sz w:val="22"/>
              </w:rPr>
            </w:pPr>
          </w:p>
          <w:p>
            <w:pPr>
              <w:rPr>
                <w:rFonts w:ascii="Palatino" w:hAnsi="Palatino" w:eastAsia="宋体"/>
                <w:sz w:val="22"/>
              </w:rPr>
            </w:pPr>
          </w:p>
        </w:tc>
      </w:tr>
    </w:tbl>
    <w:p>
      <w:pPr>
        <w:rPr>
          <w:rFonts w:hint="eastAsia" w:eastAsia="宋体"/>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alatino">
    <w:altName w:val="Palatino Linotype"/>
    <w:panose1 w:val="00000000000000000000"/>
    <w:charset w:val="00"/>
    <w:family w:val="auto"/>
    <w:pitch w:val="default"/>
    <w:sig w:usb0="00000003" w:usb1="00000000" w:usb2="00000000" w:usb3="00000000" w:csb0="00000001" w:csb1="00000000"/>
  </w:font>
  <w:font w:name="Apple LiSung Light">
    <w:altName w:val="MingLiU"/>
    <w:panose1 w:val="00000000000000000000"/>
    <w:charset w:val="88"/>
    <w:family w:val="auto"/>
    <w:pitch w:val="default"/>
    <w:sig w:usb0="00000000" w:usb1="08080000" w:usb2="00000010" w:usb3="00000000" w:csb0="00100000" w:csb1="00000000"/>
  </w:font>
  <w:font w:name="新宋体">
    <w:panose1 w:val="02010609030101010101"/>
    <w:charset w:val="86"/>
    <w:family w:val="auto"/>
    <w:pitch w:val="default"/>
    <w:sig w:usb0="00000003" w:usb1="288F0000" w:usb2="00000006" w:usb3="00000000" w:csb0="00040001" w:csb1="00000000"/>
  </w:font>
  <w:font w:name="Palatino Linotype">
    <w:panose1 w:val="02040502050505030304"/>
    <w:charset w:val="00"/>
    <w:family w:val="auto"/>
    <w:pitch w:val="default"/>
    <w:sig w:usb0="E0000287" w:usb1="40000013" w:usb2="00000000" w:usb3="00000000" w:csb0="2000019F" w:csb1="0000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48590016">
    <w:nsid w:val="388A55C0"/>
    <w:multiLevelType w:val="multilevel"/>
    <w:tmpl w:val="388A55C0"/>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3166687">
    <w:nsid w:val="543B365F"/>
    <w:multiLevelType w:val="singleLevel"/>
    <w:tmpl w:val="543B365F"/>
    <w:lvl w:ilvl="0" w:tentative="1">
      <w:start w:val="1"/>
      <w:numFmt w:val="decimal"/>
      <w:suff w:val="space"/>
      <w:lvlText w:val="%1."/>
      <w:lvlJc w:val="left"/>
    </w:lvl>
  </w:abstractNum>
  <w:num w:numId="1">
    <w:abstractNumId w:val="948590016"/>
  </w:num>
  <w:num w:numId="2">
    <w:abstractNumId w:val="14131666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7">
    <w:name w:val="List Paragraph"/>
    <w:basedOn w:val="1"/>
    <w:qFormat/>
    <w:uiPriority w:val="34"/>
    <w:pPr>
      <w:widowControl/>
      <w:ind w:left="720"/>
      <w:contextualSpacing/>
      <w:jc w:val="left"/>
    </w:pPr>
    <w:rPr>
      <w:rFonts w:ascii="Times New Roman" w:hAnsi="Times New Roman" w:eastAsia="Times New Roman" w:cs="Times New Roman"/>
      <w:kern w:val="0"/>
      <w:sz w:val="24"/>
      <w:szCs w:val="20"/>
      <w:lang w:eastAsia="en-US"/>
    </w:rPr>
  </w:style>
  <w:style w:type="paragraph" w:customStyle="1" w:styleId="8">
    <w:name w:val="List Paragraph1"/>
    <w:basedOn w:val="1"/>
    <w:qFormat/>
    <w:uiPriority w:val="34"/>
    <w:pPr>
      <w:ind w:left="720"/>
      <w:contextualSpacing/>
    </w:pPr>
  </w:style>
  <w:style w:type="character" w:customStyle="1" w:styleId="9">
    <w:name w:val="批注框文本 Char"/>
    <w:basedOn w:val="5"/>
    <w:link w:val="2"/>
    <w:semiHidden/>
    <w:uiPriority w:val="99"/>
    <w:rPr>
      <w:sz w:val="18"/>
      <w:szCs w:val="18"/>
    </w:rPr>
  </w:style>
  <w:style w:type="character" w:customStyle="1" w:styleId="10">
    <w:name w:val="页眉 Char"/>
    <w:basedOn w:val="5"/>
    <w:link w:val="4"/>
    <w:semiHidden/>
    <w:uiPriority w:val="99"/>
    <w:rPr>
      <w:sz w:val="18"/>
      <w:szCs w:val="18"/>
    </w:rPr>
  </w:style>
  <w:style w:type="character" w:customStyle="1" w:styleId="11">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Words>
  <Characters>1688</Characters>
  <Lines>14</Lines>
  <Paragraphs>3</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2014-05-05T19:23:00Z</dcterms:created>
  <dc:creator>LUCKYBO</dc:creator>
  <cp:lastModifiedBy>Administrator</cp:lastModifiedBy>
  <dcterms:modified xsi:type="dcterms:W3CDTF">2014-10-13T02:22:11Z</dcterms:modified>
  <dc:title>Roosevelt Elementary School Chinese Lesson Plan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