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E07CC" w14:textId="5C057F01" w:rsidR="008D6069" w:rsidRPr="00537136" w:rsidRDefault="008D6069" w:rsidP="00537136">
      <w:pPr>
        <w:pStyle w:val="NormalWeb"/>
        <w:shd w:val="clear" w:color="auto" w:fill="FCFCFC"/>
        <w:spacing w:before="0" w:beforeAutospacing="0" w:after="300" w:afterAutospacing="0" w:line="312" w:lineRule="atLeast"/>
        <w:jc w:val="center"/>
        <w:rPr>
          <w:color w:val="000000"/>
          <w:sz w:val="40"/>
          <w:szCs w:val="40"/>
        </w:rPr>
      </w:pPr>
      <w:r w:rsidRPr="00537136">
        <w:rPr>
          <w:color w:val="000000"/>
          <w:sz w:val="40"/>
          <w:szCs w:val="40"/>
        </w:rPr>
        <w:t>MBA CAPSTONE PROJECT---CULTURE BOXES</w:t>
      </w:r>
    </w:p>
    <w:p w14:paraId="0EDD2672" w14:textId="0FFE2418" w:rsidR="00537136" w:rsidRPr="00537136" w:rsidRDefault="006B0BE6" w:rsidP="001A7435">
      <w:pPr>
        <w:pStyle w:val="NormalWeb"/>
        <w:shd w:val="clear" w:color="auto" w:fill="FCFCFC"/>
        <w:spacing w:before="0" w:beforeAutospacing="0" w:after="300" w:afterAutospacing="0" w:line="312" w:lineRule="atLeast"/>
        <w:rPr>
          <w:color w:val="000000"/>
          <w:sz w:val="40"/>
          <w:szCs w:val="40"/>
        </w:rPr>
      </w:pPr>
      <w:r w:rsidRPr="00537136">
        <w:rPr>
          <w:color w:val="000000"/>
          <w:sz w:val="40"/>
          <w:szCs w:val="40"/>
        </w:rPr>
        <w:t xml:space="preserve">The theme of </w:t>
      </w:r>
      <w:r w:rsidR="00955A54" w:rsidRPr="00537136">
        <w:rPr>
          <w:color w:val="000000"/>
          <w:sz w:val="40"/>
          <w:szCs w:val="40"/>
        </w:rPr>
        <w:t>our</w:t>
      </w:r>
      <w:r w:rsidRPr="00537136">
        <w:rPr>
          <w:color w:val="000000"/>
          <w:sz w:val="40"/>
          <w:szCs w:val="40"/>
        </w:rPr>
        <w:t xml:space="preserve"> capstone project is Culture boxes. </w:t>
      </w:r>
      <w:r w:rsidR="00191179" w:rsidRPr="00537136">
        <w:rPr>
          <w:color w:val="000000"/>
          <w:sz w:val="40"/>
          <w:szCs w:val="40"/>
        </w:rPr>
        <w:t>And it is also our CLP. B</w:t>
      </w:r>
      <w:r w:rsidRPr="00537136">
        <w:rPr>
          <w:color w:val="000000"/>
          <w:sz w:val="40"/>
          <w:szCs w:val="40"/>
        </w:rPr>
        <w:t xml:space="preserve">oth of my home school and host schools are willing to establish a sister-school relationship. </w:t>
      </w:r>
      <w:r w:rsidR="00955A54" w:rsidRPr="00537136">
        <w:rPr>
          <w:color w:val="000000"/>
          <w:sz w:val="40"/>
          <w:szCs w:val="40"/>
        </w:rPr>
        <w:t>Therefore,</w:t>
      </w:r>
      <w:r w:rsidRPr="00537136">
        <w:rPr>
          <w:color w:val="000000"/>
          <w:sz w:val="40"/>
          <w:szCs w:val="40"/>
        </w:rPr>
        <w:t xml:space="preserve"> we plan to ask students and teachers to communicate with each other through a</w:t>
      </w:r>
      <w:r w:rsidR="00955A54" w:rsidRPr="00537136">
        <w:rPr>
          <w:color w:val="000000"/>
          <w:sz w:val="40"/>
          <w:szCs w:val="40"/>
        </w:rPr>
        <w:t xml:space="preserve"> series of</w:t>
      </w:r>
      <w:r w:rsidRPr="00537136">
        <w:rPr>
          <w:color w:val="000000"/>
          <w:sz w:val="40"/>
          <w:szCs w:val="40"/>
        </w:rPr>
        <w:t xml:space="preserve"> activit</w:t>
      </w:r>
      <w:r w:rsidR="00955A54" w:rsidRPr="00537136">
        <w:rPr>
          <w:color w:val="000000"/>
          <w:sz w:val="40"/>
          <w:szCs w:val="40"/>
        </w:rPr>
        <w:t>ies</w:t>
      </w:r>
      <w:r w:rsidRPr="00537136">
        <w:rPr>
          <w:color w:val="000000"/>
          <w:sz w:val="40"/>
          <w:szCs w:val="40"/>
        </w:rPr>
        <w:t xml:space="preserve"> called culture boxes. </w:t>
      </w:r>
    </w:p>
    <w:p w14:paraId="1D7F4219" w14:textId="41FE471C" w:rsidR="00537136" w:rsidRPr="00537136" w:rsidRDefault="00537136" w:rsidP="001A7435">
      <w:pPr>
        <w:pStyle w:val="NormalWeb"/>
        <w:shd w:val="clear" w:color="auto" w:fill="FCFCFC"/>
        <w:spacing w:before="0" w:beforeAutospacing="0" w:after="300" w:afterAutospacing="0" w:line="312" w:lineRule="atLeast"/>
        <w:rPr>
          <w:rFonts w:eastAsia="SimSun"/>
          <w:b/>
          <w:bCs/>
          <w:color w:val="000000"/>
          <w:sz w:val="40"/>
          <w:szCs w:val="40"/>
        </w:rPr>
      </w:pPr>
      <w:r w:rsidRPr="00537136">
        <w:rPr>
          <w:b/>
          <w:bCs/>
          <w:color w:val="000000"/>
          <w:sz w:val="40"/>
          <w:szCs w:val="40"/>
        </w:rPr>
        <w:t>O</w:t>
      </w:r>
      <w:r w:rsidRPr="00537136">
        <w:rPr>
          <w:rFonts w:eastAsiaTheme="minorEastAsia"/>
          <w:b/>
          <w:bCs/>
          <w:color w:val="000000"/>
          <w:sz w:val="40"/>
          <w:szCs w:val="40"/>
        </w:rPr>
        <w:t>bjectives</w:t>
      </w:r>
      <w:r w:rsidRPr="00537136">
        <w:rPr>
          <w:rFonts w:eastAsia="SimSun"/>
          <w:b/>
          <w:bCs/>
          <w:color w:val="000000"/>
          <w:sz w:val="40"/>
          <w:szCs w:val="40"/>
        </w:rPr>
        <w:t>：</w:t>
      </w:r>
    </w:p>
    <w:p w14:paraId="7906A311" w14:textId="77777777" w:rsidR="00537136" w:rsidRPr="00537136" w:rsidRDefault="00537136" w:rsidP="00537136">
      <w:pPr>
        <w:rPr>
          <w:rFonts w:ascii="Times New Roman" w:eastAsia="Times New Roman" w:hAnsi="Times New Roman" w:cs="Times New Roman"/>
          <w:color w:val="000000"/>
          <w:sz w:val="40"/>
          <w:szCs w:val="40"/>
        </w:rPr>
      </w:pPr>
      <w:r w:rsidRPr="00537136">
        <w:rPr>
          <w:rFonts w:ascii="Times New Roman" w:eastAsia="Times New Roman" w:hAnsi="Times New Roman" w:cs="Times New Roman"/>
          <w:color w:val="000000"/>
          <w:sz w:val="40"/>
          <w:szCs w:val="40"/>
        </w:rPr>
        <w:t>The whole project will last 2 month which can be divided into three procedures: 1. Arrange a culture box activity to help groups of students and teachers to get to know each other and learn the culture and practice target language from each other. 2. Pair students and teachers in the U.S. with students and teachers from China to help them establish long-lasting communication. 3. Sign a sister-school contract between two schools to arrange future teacher workshop and student meetings.</w:t>
      </w:r>
    </w:p>
    <w:p w14:paraId="0A0E47C9" w14:textId="2570CF07" w:rsidR="00955A54" w:rsidRPr="00537136" w:rsidRDefault="00537136" w:rsidP="001A7435">
      <w:pPr>
        <w:pStyle w:val="NormalWeb"/>
        <w:shd w:val="clear" w:color="auto" w:fill="FCFCFC"/>
        <w:spacing w:before="0" w:beforeAutospacing="0" w:after="300" w:afterAutospacing="0" w:line="312" w:lineRule="atLeast"/>
        <w:rPr>
          <w:b/>
          <w:bCs/>
          <w:color w:val="000000"/>
          <w:sz w:val="40"/>
          <w:szCs w:val="40"/>
        </w:rPr>
      </w:pPr>
      <w:r w:rsidRPr="00537136">
        <w:rPr>
          <w:b/>
          <w:bCs/>
          <w:color w:val="000000"/>
          <w:sz w:val="40"/>
          <w:szCs w:val="40"/>
        </w:rPr>
        <w:t>P</w:t>
      </w:r>
      <w:r w:rsidRPr="00537136">
        <w:rPr>
          <w:rFonts w:eastAsiaTheme="minorEastAsia"/>
          <w:b/>
          <w:bCs/>
          <w:color w:val="000000"/>
          <w:sz w:val="40"/>
          <w:szCs w:val="40"/>
        </w:rPr>
        <w:t>rocedures</w:t>
      </w:r>
      <w:r w:rsidR="006B0BE6" w:rsidRPr="00537136">
        <w:rPr>
          <w:b/>
          <w:bCs/>
          <w:color w:val="000000"/>
          <w:sz w:val="40"/>
          <w:szCs w:val="40"/>
        </w:rPr>
        <w:t>:</w:t>
      </w:r>
    </w:p>
    <w:p w14:paraId="33F0634A" w14:textId="38599394" w:rsidR="00BB2728" w:rsidRPr="00537136" w:rsidRDefault="00BB2728" w:rsidP="001A7435">
      <w:pPr>
        <w:pStyle w:val="NormalWeb"/>
        <w:shd w:val="clear" w:color="auto" w:fill="FCFCFC"/>
        <w:spacing w:before="0" w:beforeAutospacing="0" w:after="300" w:afterAutospacing="0" w:line="312" w:lineRule="atLeast"/>
        <w:rPr>
          <w:color w:val="000000"/>
          <w:sz w:val="40"/>
          <w:szCs w:val="40"/>
        </w:rPr>
      </w:pPr>
      <w:r w:rsidRPr="00537136">
        <w:rPr>
          <w:color w:val="000000"/>
          <w:sz w:val="40"/>
          <w:szCs w:val="40"/>
        </w:rPr>
        <w:t>S</w:t>
      </w:r>
      <w:r w:rsidRPr="00537136">
        <w:rPr>
          <w:rFonts w:eastAsiaTheme="minorEastAsia"/>
          <w:color w:val="000000"/>
          <w:sz w:val="40"/>
          <w:szCs w:val="40"/>
        </w:rPr>
        <w:t>tep</w:t>
      </w:r>
      <w:r w:rsidRPr="00537136">
        <w:rPr>
          <w:color w:val="000000"/>
          <w:sz w:val="40"/>
          <w:szCs w:val="40"/>
        </w:rPr>
        <w:t xml:space="preserve"> 1</w:t>
      </w:r>
      <w:r w:rsidR="006B0BE6" w:rsidRPr="00537136">
        <w:rPr>
          <w:color w:val="000000"/>
          <w:sz w:val="40"/>
          <w:szCs w:val="40"/>
        </w:rPr>
        <w:t xml:space="preserve">. </w:t>
      </w:r>
      <w:r w:rsidR="00955A54" w:rsidRPr="00537136">
        <w:rPr>
          <w:color w:val="000000"/>
          <w:sz w:val="40"/>
          <w:szCs w:val="40"/>
        </w:rPr>
        <w:t>A</w:t>
      </w:r>
      <w:r w:rsidR="006B0BE6" w:rsidRPr="00537136">
        <w:rPr>
          <w:color w:val="000000"/>
          <w:sz w:val="40"/>
          <w:szCs w:val="40"/>
        </w:rPr>
        <w:t>sk students of both schools to discuss what their assumptions about Chinese and American teenager generation and school life</w:t>
      </w:r>
      <w:r w:rsidR="00955A54" w:rsidRPr="00537136">
        <w:rPr>
          <w:color w:val="000000"/>
          <w:sz w:val="40"/>
          <w:szCs w:val="40"/>
        </w:rPr>
        <w:t xml:space="preserve"> are. </w:t>
      </w:r>
    </w:p>
    <w:p w14:paraId="5F7F60F7" w14:textId="20B3F45B" w:rsidR="00D259FC" w:rsidRPr="00537136" w:rsidRDefault="00D259FC" w:rsidP="001A7435">
      <w:pPr>
        <w:pStyle w:val="NormalWeb"/>
        <w:shd w:val="clear" w:color="auto" w:fill="FCFCFC"/>
        <w:spacing w:before="0" w:beforeAutospacing="0" w:after="300" w:afterAutospacing="0" w:line="312" w:lineRule="atLeast"/>
        <w:rPr>
          <w:color w:val="000000"/>
          <w:sz w:val="40"/>
          <w:szCs w:val="40"/>
        </w:rPr>
      </w:pPr>
      <w:r w:rsidRPr="00537136">
        <w:rPr>
          <w:rFonts w:eastAsia="SimSun"/>
          <w:color w:val="000000"/>
          <w:sz w:val="40"/>
          <w:szCs w:val="40"/>
        </w:rPr>
        <w:t>第一步：打印这个表格，采访一些学生问问他们对美国同龄人的想象</w:t>
      </w:r>
    </w:p>
    <w:p w14:paraId="28FECD25" w14:textId="77777777" w:rsidR="00BB2728" w:rsidRPr="00537136" w:rsidRDefault="00BB2728" w:rsidP="001A7435">
      <w:pPr>
        <w:pStyle w:val="NormalWeb"/>
        <w:shd w:val="clear" w:color="auto" w:fill="FCFCFC"/>
        <w:spacing w:before="0" w:beforeAutospacing="0" w:after="300" w:afterAutospacing="0" w:line="312" w:lineRule="atLeast"/>
        <w:rPr>
          <w:color w:val="000000"/>
          <w:sz w:val="40"/>
          <w:szCs w:val="40"/>
        </w:rPr>
      </w:pPr>
      <w:r w:rsidRPr="00537136">
        <w:rPr>
          <w:color w:val="000000"/>
          <w:sz w:val="40"/>
          <w:szCs w:val="40"/>
        </w:rPr>
        <w:lastRenderedPageBreak/>
        <w:t>Student handout:</w:t>
      </w:r>
    </w:p>
    <w:tbl>
      <w:tblPr>
        <w:tblStyle w:val="TableGrid"/>
        <w:tblW w:w="0" w:type="auto"/>
        <w:tblLook w:val="04A0" w:firstRow="1" w:lastRow="0" w:firstColumn="1" w:lastColumn="0" w:noHBand="0" w:noVBand="1"/>
      </w:tblPr>
      <w:tblGrid>
        <w:gridCol w:w="2337"/>
        <w:gridCol w:w="2337"/>
        <w:gridCol w:w="2338"/>
        <w:gridCol w:w="2338"/>
      </w:tblGrid>
      <w:tr w:rsidR="00BB2728" w:rsidRPr="00537136" w14:paraId="74C12C1D" w14:textId="77777777" w:rsidTr="00BB2728">
        <w:tc>
          <w:tcPr>
            <w:tcW w:w="2337" w:type="dxa"/>
          </w:tcPr>
          <w:p w14:paraId="02EAF231" w14:textId="77777777" w:rsidR="00BB2728" w:rsidRPr="00537136" w:rsidRDefault="00BB2728" w:rsidP="001A7435">
            <w:pPr>
              <w:pStyle w:val="NormalWeb"/>
              <w:spacing w:before="0" w:beforeAutospacing="0" w:after="300" w:afterAutospacing="0" w:line="312" w:lineRule="atLeast"/>
              <w:rPr>
                <w:color w:val="000000"/>
                <w:sz w:val="40"/>
                <w:szCs w:val="40"/>
              </w:rPr>
            </w:pPr>
          </w:p>
        </w:tc>
        <w:tc>
          <w:tcPr>
            <w:tcW w:w="2337" w:type="dxa"/>
          </w:tcPr>
          <w:p w14:paraId="74DBDDC9" w14:textId="77777777" w:rsidR="00BB2728" w:rsidRPr="00537136" w:rsidRDefault="00BB2728" w:rsidP="001A7435">
            <w:pPr>
              <w:pStyle w:val="NormalWeb"/>
              <w:spacing w:before="0" w:beforeAutospacing="0" w:after="300" w:afterAutospacing="0" w:line="312" w:lineRule="atLeast"/>
              <w:rPr>
                <w:color w:val="000000"/>
                <w:sz w:val="40"/>
                <w:szCs w:val="40"/>
              </w:rPr>
            </w:pPr>
            <w:r w:rsidRPr="00537136">
              <w:rPr>
                <w:color w:val="000000"/>
                <w:sz w:val="40"/>
                <w:szCs w:val="40"/>
              </w:rPr>
              <w:t>School schedule &amp; Subjects</w:t>
            </w:r>
          </w:p>
          <w:p w14:paraId="0A59FBE0" w14:textId="7DE8E974" w:rsidR="00D259FC" w:rsidRPr="00537136" w:rsidRDefault="00D259FC" w:rsidP="001A7435">
            <w:pPr>
              <w:pStyle w:val="NormalWeb"/>
              <w:spacing w:before="0" w:beforeAutospacing="0" w:after="300" w:afterAutospacing="0" w:line="312" w:lineRule="atLeast"/>
              <w:rPr>
                <w:color w:val="000000"/>
                <w:sz w:val="40"/>
                <w:szCs w:val="40"/>
              </w:rPr>
            </w:pPr>
            <w:r w:rsidRPr="00537136">
              <w:rPr>
                <w:rFonts w:eastAsia="SimSun"/>
                <w:color w:val="000000"/>
                <w:sz w:val="40"/>
                <w:szCs w:val="40"/>
              </w:rPr>
              <w:t>学校作息时间，课表，科目</w:t>
            </w:r>
          </w:p>
        </w:tc>
        <w:tc>
          <w:tcPr>
            <w:tcW w:w="2338" w:type="dxa"/>
          </w:tcPr>
          <w:p w14:paraId="1D461BB8" w14:textId="77777777" w:rsidR="00BB2728" w:rsidRPr="00537136" w:rsidRDefault="00BB2728" w:rsidP="001A7435">
            <w:pPr>
              <w:pStyle w:val="NormalWeb"/>
              <w:spacing w:before="0" w:beforeAutospacing="0" w:after="300" w:afterAutospacing="0" w:line="312" w:lineRule="atLeast"/>
              <w:rPr>
                <w:color w:val="000000"/>
                <w:sz w:val="40"/>
                <w:szCs w:val="40"/>
              </w:rPr>
            </w:pPr>
            <w:r w:rsidRPr="00537136">
              <w:rPr>
                <w:color w:val="000000"/>
                <w:sz w:val="40"/>
                <w:szCs w:val="40"/>
              </w:rPr>
              <w:t xml:space="preserve">School supplies </w:t>
            </w:r>
          </w:p>
          <w:p w14:paraId="39206B16" w14:textId="47FCC641" w:rsidR="00D259FC" w:rsidRPr="00537136" w:rsidRDefault="00D259FC" w:rsidP="001A7435">
            <w:pPr>
              <w:pStyle w:val="NormalWeb"/>
              <w:spacing w:before="0" w:beforeAutospacing="0" w:after="300" w:afterAutospacing="0" w:line="312" w:lineRule="atLeast"/>
              <w:rPr>
                <w:color w:val="000000"/>
                <w:sz w:val="40"/>
                <w:szCs w:val="40"/>
              </w:rPr>
            </w:pPr>
            <w:r w:rsidRPr="00537136">
              <w:rPr>
                <w:rFonts w:eastAsia="SimSun"/>
                <w:color w:val="000000"/>
                <w:sz w:val="40"/>
                <w:szCs w:val="40"/>
              </w:rPr>
              <w:t>课本，笔，本，书包，早饭午饭等等</w:t>
            </w:r>
          </w:p>
        </w:tc>
        <w:tc>
          <w:tcPr>
            <w:tcW w:w="2338" w:type="dxa"/>
          </w:tcPr>
          <w:p w14:paraId="2D5C428B" w14:textId="77777777" w:rsidR="00BB2728" w:rsidRPr="00537136" w:rsidRDefault="00BB2728" w:rsidP="001A7435">
            <w:pPr>
              <w:pStyle w:val="NormalWeb"/>
              <w:spacing w:before="0" w:beforeAutospacing="0" w:after="300" w:afterAutospacing="0" w:line="312" w:lineRule="atLeast"/>
              <w:rPr>
                <w:color w:val="000000"/>
                <w:sz w:val="40"/>
                <w:szCs w:val="40"/>
              </w:rPr>
            </w:pPr>
            <w:r w:rsidRPr="00537136">
              <w:rPr>
                <w:color w:val="000000"/>
                <w:sz w:val="40"/>
                <w:szCs w:val="40"/>
              </w:rPr>
              <w:t>Afterschool-life &amp; Personal accessories</w:t>
            </w:r>
          </w:p>
          <w:p w14:paraId="2BB909FE" w14:textId="6435084C" w:rsidR="00D259FC" w:rsidRPr="00537136" w:rsidRDefault="00D259FC" w:rsidP="001A7435">
            <w:pPr>
              <w:pStyle w:val="NormalWeb"/>
              <w:spacing w:before="0" w:beforeAutospacing="0" w:after="300" w:afterAutospacing="0" w:line="312" w:lineRule="atLeast"/>
              <w:rPr>
                <w:color w:val="000000"/>
                <w:sz w:val="40"/>
                <w:szCs w:val="40"/>
              </w:rPr>
            </w:pPr>
            <w:r w:rsidRPr="00537136">
              <w:rPr>
                <w:rFonts w:eastAsia="SimSun"/>
                <w:color w:val="000000"/>
                <w:sz w:val="40"/>
                <w:szCs w:val="40"/>
              </w:rPr>
              <w:t>校外课余生活，服装等</w:t>
            </w:r>
          </w:p>
        </w:tc>
      </w:tr>
      <w:tr w:rsidR="00BB2728" w:rsidRPr="00537136" w14:paraId="6C220AFF" w14:textId="77777777" w:rsidTr="00BB2728">
        <w:tc>
          <w:tcPr>
            <w:tcW w:w="2337" w:type="dxa"/>
          </w:tcPr>
          <w:p w14:paraId="31C64262" w14:textId="3E7A63B9" w:rsidR="00BB2728" w:rsidRPr="00537136" w:rsidRDefault="000C53D6" w:rsidP="001A7435">
            <w:pPr>
              <w:pStyle w:val="NormalWeb"/>
              <w:spacing w:before="0" w:beforeAutospacing="0" w:after="300" w:afterAutospacing="0" w:line="312" w:lineRule="atLeast"/>
              <w:rPr>
                <w:color w:val="000000"/>
                <w:sz w:val="40"/>
                <w:szCs w:val="40"/>
              </w:rPr>
            </w:pPr>
            <w:r w:rsidRPr="00537136">
              <w:rPr>
                <w:color w:val="000000"/>
                <w:sz w:val="40"/>
                <w:szCs w:val="40"/>
              </w:rPr>
              <w:t xml:space="preserve">American </w:t>
            </w:r>
          </w:p>
        </w:tc>
        <w:tc>
          <w:tcPr>
            <w:tcW w:w="2337" w:type="dxa"/>
          </w:tcPr>
          <w:p w14:paraId="1DED682B" w14:textId="77777777" w:rsidR="00BB2728" w:rsidRPr="00537136" w:rsidRDefault="00BB2728" w:rsidP="001A7435">
            <w:pPr>
              <w:pStyle w:val="NormalWeb"/>
              <w:spacing w:before="0" w:beforeAutospacing="0" w:after="300" w:afterAutospacing="0" w:line="312" w:lineRule="atLeast"/>
              <w:rPr>
                <w:color w:val="000000"/>
                <w:sz w:val="40"/>
                <w:szCs w:val="40"/>
              </w:rPr>
            </w:pPr>
          </w:p>
        </w:tc>
        <w:tc>
          <w:tcPr>
            <w:tcW w:w="2338" w:type="dxa"/>
          </w:tcPr>
          <w:p w14:paraId="37C206CC" w14:textId="77777777" w:rsidR="00BB2728" w:rsidRPr="00537136" w:rsidRDefault="00BB2728" w:rsidP="001A7435">
            <w:pPr>
              <w:pStyle w:val="NormalWeb"/>
              <w:spacing w:before="0" w:beforeAutospacing="0" w:after="300" w:afterAutospacing="0" w:line="312" w:lineRule="atLeast"/>
              <w:rPr>
                <w:color w:val="000000"/>
                <w:sz w:val="40"/>
                <w:szCs w:val="40"/>
              </w:rPr>
            </w:pPr>
          </w:p>
        </w:tc>
        <w:tc>
          <w:tcPr>
            <w:tcW w:w="2338" w:type="dxa"/>
          </w:tcPr>
          <w:p w14:paraId="298B9D66" w14:textId="77777777" w:rsidR="00BB2728" w:rsidRPr="00537136" w:rsidRDefault="00BB2728" w:rsidP="001A7435">
            <w:pPr>
              <w:pStyle w:val="NormalWeb"/>
              <w:spacing w:before="0" w:beforeAutospacing="0" w:after="300" w:afterAutospacing="0" w:line="312" w:lineRule="atLeast"/>
              <w:rPr>
                <w:color w:val="000000"/>
                <w:sz w:val="40"/>
                <w:szCs w:val="40"/>
              </w:rPr>
            </w:pPr>
          </w:p>
        </w:tc>
      </w:tr>
      <w:tr w:rsidR="00BB2728" w:rsidRPr="00537136" w14:paraId="5616C22C" w14:textId="77777777" w:rsidTr="00BB2728">
        <w:tc>
          <w:tcPr>
            <w:tcW w:w="2337" w:type="dxa"/>
          </w:tcPr>
          <w:p w14:paraId="710CDAA2" w14:textId="6AE340AE" w:rsidR="00BB2728" w:rsidRPr="00537136" w:rsidRDefault="000C53D6" w:rsidP="001A7435">
            <w:pPr>
              <w:pStyle w:val="NormalWeb"/>
              <w:spacing w:before="0" w:beforeAutospacing="0" w:after="300" w:afterAutospacing="0" w:line="312" w:lineRule="atLeast"/>
              <w:rPr>
                <w:color w:val="000000"/>
                <w:sz w:val="40"/>
                <w:szCs w:val="40"/>
              </w:rPr>
            </w:pPr>
            <w:r w:rsidRPr="00537136">
              <w:rPr>
                <w:color w:val="000000"/>
                <w:sz w:val="40"/>
                <w:szCs w:val="40"/>
              </w:rPr>
              <w:t>Chinese</w:t>
            </w:r>
          </w:p>
        </w:tc>
        <w:tc>
          <w:tcPr>
            <w:tcW w:w="2337" w:type="dxa"/>
          </w:tcPr>
          <w:p w14:paraId="152C7EC0" w14:textId="77777777" w:rsidR="00BB2728" w:rsidRPr="00537136" w:rsidRDefault="00BB2728" w:rsidP="001A7435">
            <w:pPr>
              <w:pStyle w:val="NormalWeb"/>
              <w:spacing w:before="0" w:beforeAutospacing="0" w:after="300" w:afterAutospacing="0" w:line="312" w:lineRule="atLeast"/>
              <w:rPr>
                <w:color w:val="000000"/>
                <w:sz w:val="40"/>
                <w:szCs w:val="40"/>
              </w:rPr>
            </w:pPr>
          </w:p>
        </w:tc>
        <w:tc>
          <w:tcPr>
            <w:tcW w:w="2338" w:type="dxa"/>
          </w:tcPr>
          <w:p w14:paraId="67075600" w14:textId="77777777" w:rsidR="00BB2728" w:rsidRPr="00537136" w:rsidRDefault="00BB2728" w:rsidP="001A7435">
            <w:pPr>
              <w:pStyle w:val="NormalWeb"/>
              <w:spacing w:before="0" w:beforeAutospacing="0" w:after="300" w:afterAutospacing="0" w:line="312" w:lineRule="atLeast"/>
              <w:rPr>
                <w:color w:val="000000"/>
                <w:sz w:val="40"/>
                <w:szCs w:val="40"/>
              </w:rPr>
            </w:pPr>
          </w:p>
        </w:tc>
        <w:tc>
          <w:tcPr>
            <w:tcW w:w="2338" w:type="dxa"/>
          </w:tcPr>
          <w:p w14:paraId="1F7B3E6E" w14:textId="77777777" w:rsidR="00BB2728" w:rsidRPr="00537136" w:rsidRDefault="00BB2728" w:rsidP="001A7435">
            <w:pPr>
              <w:pStyle w:val="NormalWeb"/>
              <w:spacing w:before="0" w:beforeAutospacing="0" w:after="300" w:afterAutospacing="0" w:line="312" w:lineRule="atLeast"/>
              <w:rPr>
                <w:color w:val="000000"/>
                <w:sz w:val="40"/>
                <w:szCs w:val="40"/>
              </w:rPr>
            </w:pPr>
          </w:p>
        </w:tc>
      </w:tr>
      <w:tr w:rsidR="00BB2728" w:rsidRPr="00537136" w14:paraId="13AE5B88" w14:textId="77777777" w:rsidTr="00BB2728">
        <w:tc>
          <w:tcPr>
            <w:tcW w:w="2337" w:type="dxa"/>
          </w:tcPr>
          <w:p w14:paraId="42240560" w14:textId="30DC6497" w:rsidR="00BB2728" w:rsidRPr="00537136" w:rsidRDefault="001C7BB0" w:rsidP="001A7435">
            <w:pPr>
              <w:pStyle w:val="NormalWeb"/>
              <w:spacing w:before="0" w:beforeAutospacing="0" w:after="300" w:afterAutospacing="0" w:line="312" w:lineRule="atLeast"/>
              <w:rPr>
                <w:color w:val="000000"/>
                <w:sz w:val="40"/>
                <w:szCs w:val="40"/>
              </w:rPr>
            </w:pPr>
            <w:r w:rsidRPr="00537136">
              <w:rPr>
                <w:color w:val="000000"/>
                <w:sz w:val="40"/>
                <w:szCs w:val="40"/>
              </w:rPr>
              <w:t>Assumptions</w:t>
            </w:r>
          </w:p>
        </w:tc>
        <w:tc>
          <w:tcPr>
            <w:tcW w:w="2337" w:type="dxa"/>
          </w:tcPr>
          <w:p w14:paraId="7AEF0339" w14:textId="77777777" w:rsidR="00BB2728" w:rsidRPr="00537136" w:rsidRDefault="00BB2728" w:rsidP="001A7435">
            <w:pPr>
              <w:pStyle w:val="NormalWeb"/>
              <w:spacing w:before="0" w:beforeAutospacing="0" w:after="300" w:afterAutospacing="0" w:line="312" w:lineRule="atLeast"/>
              <w:rPr>
                <w:color w:val="000000"/>
                <w:sz w:val="40"/>
                <w:szCs w:val="40"/>
              </w:rPr>
            </w:pPr>
          </w:p>
        </w:tc>
        <w:tc>
          <w:tcPr>
            <w:tcW w:w="2338" w:type="dxa"/>
          </w:tcPr>
          <w:p w14:paraId="3E5B8942" w14:textId="77777777" w:rsidR="00BB2728" w:rsidRPr="00537136" w:rsidRDefault="00BB2728" w:rsidP="001A7435">
            <w:pPr>
              <w:pStyle w:val="NormalWeb"/>
              <w:spacing w:before="0" w:beforeAutospacing="0" w:after="300" w:afterAutospacing="0" w:line="312" w:lineRule="atLeast"/>
              <w:rPr>
                <w:color w:val="000000"/>
                <w:sz w:val="40"/>
                <w:szCs w:val="40"/>
              </w:rPr>
            </w:pPr>
          </w:p>
        </w:tc>
        <w:tc>
          <w:tcPr>
            <w:tcW w:w="2338" w:type="dxa"/>
          </w:tcPr>
          <w:p w14:paraId="58AD8403" w14:textId="77777777" w:rsidR="00BB2728" w:rsidRPr="00537136" w:rsidRDefault="00BB2728" w:rsidP="001A7435">
            <w:pPr>
              <w:pStyle w:val="NormalWeb"/>
              <w:spacing w:before="0" w:beforeAutospacing="0" w:after="300" w:afterAutospacing="0" w:line="312" w:lineRule="atLeast"/>
              <w:rPr>
                <w:color w:val="000000"/>
                <w:sz w:val="40"/>
                <w:szCs w:val="40"/>
              </w:rPr>
            </w:pPr>
          </w:p>
        </w:tc>
      </w:tr>
      <w:tr w:rsidR="00201208" w:rsidRPr="00537136" w14:paraId="0DABDAC1" w14:textId="77777777" w:rsidTr="00BB2728">
        <w:tc>
          <w:tcPr>
            <w:tcW w:w="2337" w:type="dxa"/>
          </w:tcPr>
          <w:p w14:paraId="031434AB" w14:textId="08CE2200" w:rsidR="00201208" w:rsidRPr="00537136" w:rsidRDefault="00921B9F" w:rsidP="001A7435">
            <w:pPr>
              <w:pStyle w:val="NormalWeb"/>
              <w:spacing w:before="0" w:beforeAutospacing="0" w:after="300" w:afterAutospacing="0" w:line="312" w:lineRule="atLeast"/>
              <w:rPr>
                <w:color w:val="000000"/>
                <w:sz w:val="40"/>
                <w:szCs w:val="40"/>
              </w:rPr>
            </w:pPr>
            <w:r w:rsidRPr="00537136">
              <w:rPr>
                <w:color w:val="000000"/>
                <w:sz w:val="40"/>
                <w:szCs w:val="40"/>
              </w:rPr>
              <w:t>Comparisons</w:t>
            </w:r>
          </w:p>
        </w:tc>
        <w:tc>
          <w:tcPr>
            <w:tcW w:w="2337" w:type="dxa"/>
          </w:tcPr>
          <w:p w14:paraId="39352923" w14:textId="77777777" w:rsidR="00201208" w:rsidRPr="00537136" w:rsidRDefault="00201208" w:rsidP="001A7435">
            <w:pPr>
              <w:pStyle w:val="NormalWeb"/>
              <w:spacing w:before="0" w:beforeAutospacing="0" w:after="300" w:afterAutospacing="0" w:line="312" w:lineRule="atLeast"/>
              <w:rPr>
                <w:color w:val="000000"/>
                <w:sz w:val="40"/>
                <w:szCs w:val="40"/>
              </w:rPr>
            </w:pPr>
          </w:p>
        </w:tc>
        <w:tc>
          <w:tcPr>
            <w:tcW w:w="2338" w:type="dxa"/>
          </w:tcPr>
          <w:p w14:paraId="4777F337" w14:textId="77777777" w:rsidR="00201208" w:rsidRPr="00537136" w:rsidRDefault="00201208" w:rsidP="001A7435">
            <w:pPr>
              <w:pStyle w:val="NormalWeb"/>
              <w:spacing w:before="0" w:beforeAutospacing="0" w:after="300" w:afterAutospacing="0" w:line="312" w:lineRule="atLeast"/>
              <w:rPr>
                <w:color w:val="000000"/>
                <w:sz w:val="40"/>
                <w:szCs w:val="40"/>
              </w:rPr>
            </w:pPr>
          </w:p>
        </w:tc>
        <w:tc>
          <w:tcPr>
            <w:tcW w:w="2338" w:type="dxa"/>
          </w:tcPr>
          <w:p w14:paraId="5FBA6B1B" w14:textId="77777777" w:rsidR="00201208" w:rsidRPr="00537136" w:rsidRDefault="00201208" w:rsidP="001A7435">
            <w:pPr>
              <w:pStyle w:val="NormalWeb"/>
              <w:spacing w:before="0" w:beforeAutospacing="0" w:after="300" w:afterAutospacing="0" w:line="312" w:lineRule="atLeast"/>
              <w:rPr>
                <w:color w:val="000000"/>
                <w:sz w:val="40"/>
                <w:szCs w:val="40"/>
              </w:rPr>
            </w:pPr>
          </w:p>
        </w:tc>
      </w:tr>
      <w:tr w:rsidR="00921B9F" w:rsidRPr="00537136" w14:paraId="72D22BC6" w14:textId="77777777" w:rsidTr="00BB2728">
        <w:tc>
          <w:tcPr>
            <w:tcW w:w="2337" w:type="dxa"/>
          </w:tcPr>
          <w:p w14:paraId="0F32861C" w14:textId="7D4A58D2" w:rsidR="00921B9F" w:rsidRPr="00537136" w:rsidRDefault="00921B9F" w:rsidP="001A7435">
            <w:pPr>
              <w:pStyle w:val="NormalWeb"/>
              <w:spacing w:before="0" w:beforeAutospacing="0" w:after="300" w:afterAutospacing="0" w:line="312" w:lineRule="atLeast"/>
              <w:rPr>
                <w:color w:val="000000"/>
                <w:sz w:val="40"/>
                <w:szCs w:val="40"/>
              </w:rPr>
            </w:pPr>
            <w:r w:rsidRPr="00537136">
              <w:rPr>
                <w:color w:val="000000"/>
                <w:sz w:val="40"/>
                <w:szCs w:val="40"/>
              </w:rPr>
              <w:t>Summary</w:t>
            </w:r>
          </w:p>
        </w:tc>
        <w:tc>
          <w:tcPr>
            <w:tcW w:w="2337" w:type="dxa"/>
          </w:tcPr>
          <w:p w14:paraId="204F8710" w14:textId="77777777" w:rsidR="00921B9F" w:rsidRPr="00537136" w:rsidRDefault="00921B9F" w:rsidP="001A7435">
            <w:pPr>
              <w:pStyle w:val="NormalWeb"/>
              <w:spacing w:before="0" w:beforeAutospacing="0" w:after="300" w:afterAutospacing="0" w:line="312" w:lineRule="atLeast"/>
              <w:rPr>
                <w:color w:val="000000"/>
                <w:sz w:val="40"/>
                <w:szCs w:val="40"/>
              </w:rPr>
            </w:pPr>
          </w:p>
        </w:tc>
        <w:tc>
          <w:tcPr>
            <w:tcW w:w="2338" w:type="dxa"/>
          </w:tcPr>
          <w:p w14:paraId="25FD2EB5" w14:textId="77777777" w:rsidR="00921B9F" w:rsidRPr="00537136" w:rsidRDefault="00921B9F" w:rsidP="001A7435">
            <w:pPr>
              <w:pStyle w:val="NormalWeb"/>
              <w:spacing w:before="0" w:beforeAutospacing="0" w:after="300" w:afterAutospacing="0" w:line="312" w:lineRule="atLeast"/>
              <w:rPr>
                <w:color w:val="000000"/>
                <w:sz w:val="40"/>
                <w:szCs w:val="40"/>
              </w:rPr>
            </w:pPr>
          </w:p>
        </w:tc>
        <w:tc>
          <w:tcPr>
            <w:tcW w:w="2338" w:type="dxa"/>
          </w:tcPr>
          <w:p w14:paraId="7CF58A93" w14:textId="77777777" w:rsidR="00921B9F" w:rsidRPr="00537136" w:rsidRDefault="00921B9F" w:rsidP="001A7435">
            <w:pPr>
              <w:pStyle w:val="NormalWeb"/>
              <w:spacing w:before="0" w:beforeAutospacing="0" w:after="300" w:afterAutospacing="0" w:line="312" w:lineRule="atLeast"/>
              <w:rPr>
                <w:color w:val="000000"/>
                <w:sz w:val="40"/>
                <w:szCs w:val="40"/>
              </w:rPr>
            </w:pPr>
          </w:p>
        </w:tc>
      </w:tr>
    </w:tbl>
    <w:p w14:paraId="5B1F31B4" w14:textId="3A249898" w:rsidR="00F36363" w:rsidRPr="00537136" w:rsidRDefault="006B0BE6" w:rsidP="001A7435">
      <w:pPr>
        <w:pStyle w:val="NormalWeb"/>
        <w:shd w:val="clear" w:color="auto" w:fill="FCFCFC"/>
        <w:spacing w:before="0" w:beforeAutospacing="0" w:after="300" w:afterAutospacing="0" w:line="312" w:lineRule="atLeast"/>
        <w:rPr>
          <w:color w:val="000000"/>
          <w:sz w:val="40"/>
          <w:szCs w:val="40"/>
        </w:rPr>
      </w:pPr>
      <w:r w:rsidRPr="00537136">
        <w:rPr>
          <w:color w:val="000000"/>
          <w:sz w:val="40"/>
          <w:szCs w:val="40"/>
        </w:rPr>
        <w:br/>
      </w:r>
    </w:p>
    <w:p w14:paraId="172E28C1" w14:textId="109B48C3" w:rsidR="007914E8" w:rsidRPr="00537136" w:rsidRDefault="00D259FC" w:rsidP="001A7435">
      <w:pPr>
        <w:pStyle w:val="NormalWeb"/>
        <w:shd w:val="clear" w:color="auto" w:fill="FCFCFC"/>
        <w:spacing w:before="0" w:beforeAutospacing="0" w:after="300" w:afterAutospacing="0" w:line="312" w:lineRule="atLeast"/>
        <w:rPr>
          <w:color w:val="000000"/>
          <w:sz w:val="40"/>
          <w:szCs w:val="40"/>
        </w:rPr>
      </w:pPr>
      <w:r w:rsidRPr="00537136">
        <w:rPr>
          <w:color w:val="000000"/>
          <w:sz w:val="40"/>
          <w:szCs w:val="40"/>
        </w:rPr>
        <w:t>S</w:t>
      </w:r>
      <w:r w:rsidRPr="00537136">
        <w:rPr>
          <w:rFonts w:eastAsiaTheme="minorEastAsia"/>
          <w:color w:val="000000"/>
          <w:sz w:val="40"/>
          <w:szCs w:val="40"/>
        </w:rPr>
        <w:t>tep</w:t>
      </w:r>
      <w:r w:rsidRPr="00537136">
        <w:rPr>
          <w:color w:val="000000"/>
          <w:sz w:val="40"/>
          <w:szCs w:val="40"/>
        </w:rPr>
        <w:t xml:space="preserve"> </w:t>
      </w:r>
      <w:r w:rsidR="006B0BE6" w:rsidRPr="00537136">
        <w:rPr>
          <w:color w:val="000000"/>
          <w:sz w:val="40"/>
          <w:szCs w:val="40"/>
        </w:rPr>
        <w:t xml:space="preserve">2. </w:t>
      </w:r>
      <w:r w:rsidR="00955A54" w:rsidRPr="00537136">
        <w:rPr>
          <w:color w:val="000000"/>
          <w:sz w:val="40"/>
          <w:szCs w:val="40"/>
        </w:rPr>
        <w:t>A</w:t>
      </w:r>
      <w:r w:rsidR="006B0BE6" w:rsidRPr="00537136">
        <w:rPr>
          <w:color w:val="000000"/>
          <w:sz w:val="40"/>
          <w:szCs w:val="40"/>
        </w:rPr>
        <w:t>sk students of both schools to prepare 20 items that could stand for teenager generation and school life and put them in a box and ship to each other.</w:t>
      </w:r>
    </w:p>
    <w:p w14:paraId="5D67E631" w14:textId="56E37A41" w:rsidR="00D259FC" w:rsidRPr="00537136" w:rsidRDefault="00D259FC" w:rsidP="001A7435">
      <w:pPr>
        <w:pStyle w:val="NormalWeb"/>
        <w:shd w:val="clear" w:color="auto" w:fill="FCFCFC"/>
        <w:spacing w:before="0" w:beforeAutospacing="0" w:after="300" w:afterAutospacing="0" w:line="312" w:lineRule="atLeast"/>
        <w:rPr>
          <w:color w:val="000000"/>
          <w:sz w:val="40"/>
          <w:szCs w:val="40"/>
        </w:rPr>
      </w:pPr>
      <w:r w:rsidRPr="00537136">
        <w:rPr>
          <w:rFonts w:eastAsia="SimSun"/>
          <w:color w:val="000000"/>
          <w:sz w:val="40"/>
          <w:szCs w:val="40"/>
        </w:rPr>
        <w:t>第二步</w:t>
      </w:r>
      <w:r w:rsidRPr="00537136">
        <w:rPr>
          <w:rFonts w:eastAsia="SimSun"/>
          <w:color w:val="000000"/>
          <w:sz w:val="40"/>
          <w:szCs w:val="40"/>
        </w:rPr>
        <w:t xml:space="preserve"> </w:t>
      </w:r>
      <w:r w:rsidRPr="00537136">
        <w:rPr>
          <w:rFonts w:eastAsia="SimSun"/>
          <w:color w:val="000000"/>
          <w:sz w:val="40"/>
          <w:szCs w:val="40"/>
        </w:rPr>
        <w:t>各准备</w:t>
      </w:r>
      <w:r w:rsidRPr="00537136">
        <w:rPr>
          <w:rFonts w:eastAsia="SimSun"/>
          <w:color w:val="000000"/>
          <w:sz w:val="40"/>
          <w:szCs w:val="40"/>
        </w:rPr>
        <w:t>20</w:t>
      </w:r>
      <w:r w:rsidRPr="00537136">
        <w:rPr>
          <w:rFonts w:eastAsia="SimSun"/>
          <w:color w:val="000000"/>
          <w:sz w:val="40"/>
          <w:szCs w:val="40"/>
        </w:rPr>
        <w:t>件代表青少年文化的物品，并完成如下表格</w:t>
      </w:r>
    </w:p>
    <w:tbl>
      <w:tblPr>
        <w:tblStyle w:val="TableGrid"/>
        <w:tblW w:w="0" w:type="auto"/>
        <w:tblLook w:val="04A0" w:firstRow="1" w:lastRow="0" w:firstColumn="1" w:lastColumn="0" w:noHBand="0" w:noVBand="1"/>
      </w:tblPr>
      <w:tblGrid>
        <w:gridCol w:w="1870"/>
        <w:gridCol w:w="1455"/>
        <w:gridCol w:w="1440"/>
        <w:gridCol w:w="2880"/>
        <w:gridCol w:w="1705"/>
      </w:tblGrid>
      <w:tr w:rsidR="007914E8" w:rsidRPr="00537136" w14:paraId="1D900FE8" w14:textId="77777777" w:rsidTr="007914E8">
        <w:tc>
          <w:tcPr>
            <w:tcW w:w="1870" w:type="dxa"/>
          </w:tcPr>
          <w:p w14:paraId="716E28B3" w14:textId="6B1575AE"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lastRenderedPageBreak/>
              <w:t>Item</w:t>
            </w:r>
          </w:p>
        </w:tc>
        <w:tc>
          <w:tcPr>
            <w:tcW w:w="1455" w:type="dxa"/>
          </w:tcPr>
          <w:p w14:paraId="2A1C5A2F" w14:textId="77D67C14"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 xml:space="preserve">Name </w:t>
            </w:r>
          </w:p>
        </w:tc>
        <w:tc>
          <w:tcPr>
            <w:tcW w:w="1440" w:type="dxa"/>
          </w:tcPr>
          <w:p w14:paraId="1CBC79FE" w14:textId="3F741EE8"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Price</w:t>
            </w:r>
          </w:p>
        </w:tc>
        <w:tc>
          <w:tcPr>
            <w:tcW w:w="2880" w:type="dxa"/>
          </w:tcPr>
          <w:p w14:paraId="05A0D29A" w14:textId="6985FF06"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Why this item is chosen</w:t>
            </w:r>
          </w:p>
        </w:tc>
        <w:tc>
          <w:tcPr>
            <w:tcW w:w="1705" w:type="dxa"/>
          </w:tcPr>
          <w:p w14:paraId="05BC22CF" w14:textId="4B5052B1"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Remarks</w:t>
            </w:r>
          </w:p>
        </w:tc>
      </w:tr>
      <w:tr w:rsidR="007914E8" w:rsidRPr="00537136" w14:paraId="63F8652A" w14:textId="77777777" w:rsidTr="007914E8">
        <w:tc>
          <w:tcPr>
            <w:tcW w:w="1870" w:type="dxa"/>
          </w:tcPr>
          <w:p w14:paraId="3ABEED4E" w14:textId="549589D5"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1</w:t>
            </w:r>
          </w:p>
        </w:tc>
        <w:tc>
          <w:tcPr>
            <w:tcW w:w="1455" w:type="dxa"/>
          </w:tcPr>
          <w:p w14:paraId="49A2A1C0"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7F242979"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29580849"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31429FC7"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2C43AE06" w14:textId="77777777" w:rsidTr="007914E8">
        <w:tc>
          <w:tcPr>
            <w:tcW w:w="1870" w:type="dxa"/>
          </w:tcPr>
          <w:p w14:paraId="4B4DEE39" w14:textId="07D58580"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2</w:t>
            </w:r>
          </w:p>
        </w:tc>
        <w:tc>
          <w:tcPr>
            <w:tcW w:w="1455" w:type="dxa"/>
          </w:tcPr>
          <w:p w14:paraId="07B8E51D"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5B3A4C4C"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668DD361"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69F30CEC"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6D4FD81F" w14:textId="77777777" w:rsidTr="007914E8">
        <w:tc>
          <w:tcPr>
            <w:tcW w:w="1870" w:type="dxa"/>
          </w:tcPr>
          <w:p w14:paraId="3B77F26C" w14:textId="256F402A"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3</w:t>
            </w:r>
          </w:p>
        </w:tc>
        <w:tc>
          <w:tcPr>
            <w:tcW w:w="1455" w:type="dxa"/>
          </w:tcPr>
          <w:p w14:paraId="039BF5B3"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112D8D0D"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1B88E7F8"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6E37CA11"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179F42AE" w14:textId="77777777" w:rsidTr="007914E8">
        <w:tc>
          <w:tcPr>
            <w:tcW w:w="1870" w:type="dxa"/>
          </w:tcPr>
          <w:p w14:paraId="2B231779" w14:textId="37FD5BBB"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4</w:t>
            </w:r>
          </w:p>
        </w:tc>
        <w:tc>
          <w:tcPr>
            <w:tcW w:w="1455" w:type="dxa"/>
          </w:tcPr>
          <w:p w14:paraId="7C483A52"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79F252EC"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606420BE"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7C490059"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3A306882" w14:textId="77777777" w:rsidTr="007914E8">
        <w:tc>
          <w:tcPr>
            <w:tcW w:w="1870" w:type="dxa"/>
          </w:tcPr>
          <w:p w14:paraId="53CDD9DD" w14:textId="0DB4F1EC"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5</w:t>
            </w:r>
          </w:p>
        </w:tc>
        <w:tc>
          <w:tcPr>
            <w:tcW w:w="1455" w:type="dxa"/>
          </w:tcPr>
          <w:p w14:paraId="1B2BC629"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795DC252"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1CF4C32B"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74F01A5D"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1A0D9D9D" w14:textId="77777777" w:rsidTr="007914E8">
        <w:tc>
          <w:tcPr>
            <w:tcW w:w="1870" w:type="dxa"/>
          </w:tcPr>
          <w:p w14:paraId="6E260D7A" w14:textId="71B1AE2B"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6</w:t>
            </w:r>
          </w:p>
        </w:tc>
        <w:tc>
          <w:tcPr>
            <w:tcW w:w="1455" w:type="dxa"/>
          </w:tcPr>
          <w:p w14:paraId="44E001BF"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60AFE31D"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56A8AA7F"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1FA1B79C"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1B1E2AA9" w14:textId="77777777" w:rsidTr="007914E8">
        <w:tc>
          <w:tcPr>
            <w:tcW w:w="1870" w:type="dxa"/>
          </w:tcPr>
          <w:p w14:paraId="17643D85" w14:textId="487393BE"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7</w:t>
            </w:r>
          </w:p>
        </w:tc>
        <w:tc>
          <w:tcPr>
            <w:tcW w:w="1455" w:type="dxa"/>
          </w:tcPr>
          <w:p w14:paraId="7B98D49B"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31212E7A"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6100D503"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77F8B3FF"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12F77E04" w14:textId="77777777" w:rsidTr="007914E8">
        <w:tc>
          <w:tcPr>
            <w:tcW w:w="1870" w:type="dxa"/>
          </w:tcPr>
          <w:p w14:paraId="6F5753F5" w14:textId="14F7BE10"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8</w:t>
            </w:r>
          </w:p>
        </w:tc>
        <w:tc>
          <w:tcPr>
            <w:tcW w:w="1455" w:type="dxa"/>
          </w:tcPr>
          <w:p w14:paraId="043CD18C"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2C3F9EEF"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1FC0FDB5"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49D1DC26"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19D0947E" w14:textId="77777777" w:rsidTr="007914E8">
        <w:tc>
          <w:tcPr>
            <w:tcW w:w="1870" w:type="dxa"/>
          </w:tcPr>
          <w:p w14:paraId="3BAA1B9F" w14:textId="0E11105A"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9</w:t>
            </w:r>
          </w:p>
        </w:tc>
        <w:tc>
          <w:tcPr>
            <w:tcW w:w="1455" w:type="dxa"/>
          </w:tcPr>
          <w:p w14:paraId="07F27722"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7BD11B0E"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2007E1C6"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696D1BCE"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2F2A328E" w14:textId="77777777" w:rsidTr="007914E8">
        <w:tc>
          <w:tcPr>
            <w:tcW w:w="1870" w:type="dxa"/>
          </w:tcPr>
          <w:p w14:paraId="71DD5367" w14:textId="690C5F40"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10</w:t>
            </w:r>
          </w:p>
        </w:tc>
        <w:tc>
          <w:tcPr>
            <w:tcW w:w="1455" w:type="dxa"/>
          </w:tcPr>
          <w:p w14:paraId="52D58802"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64CF9CA6"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0BB98A0A"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67F14D2A"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6B4838BC" w14:textId="77777777" w:rsidTr="007914E8">
        <w:tc>
          <w:tcPr>
            <w:tcW w:w="1870" w:type="dxa"/>
          </w:tcPr>
          <w:p w14:paraId="00E23374" w14:textId="4A2C4A99"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11</w:t>
            </w:r>
          </w:p>
        </w:tc>
        <w:tc>
          <w:tcPr>
            <w:tcW w:w="1455" w:type="dxa"/>
          </w:tcPr>
          <w:p w14:paraId="00DC8FA8"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287FE172"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4CF8A758"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7A38ACC0"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72E43D71" w14:textId="77777777" w:rsidTr="007914E8">
        <w:tc>
          <w:tcPr>
            <w:tcW w:w="1870" w:type="dxa"/>
          </w:tcPr>
          <w:p w14:paraId="4CB56F38" w14:textId="6BD7C85C"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12</w:t>
            </w:r>
          </w:p>
        </w:tc>
        <w:tc>
          <w:tcPr>
            <w:tcW w:w="1455" w:type="dxa"/>
          </w:tcPr>
          <w:p w14:paraId="677898F9"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18917C4D"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205A4268"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41B25E9B"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05EC4B7F" w14:textId="77777777" w:rsidTr="007914E8">
        <w:tc>
          <w:tcPr>
            <w:tcW w:w="1870" w:type="dxa"/>
          </w:tcPr>
          <w:p w14:paraId="39160FC9" w14:textId="20F4F702"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13</w:t>
            </w:r>
          </w:p>
        </w:tc>
        <w:tc>
          <w:tcPr>
            <w:tcW w:w="1455" w:type="dxa"/>
          </w:tcPr>
          <w:p w14:paraId="1E68760D"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28859702"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27FEE9BD"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7959D278"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5E26E7D0" w14:textId="77777777" w:rsidTr="007914E8">
        <w:tc>
          <w:tcPr>
            <w:tcW w:w="1870" w:type="dxa"/>
          </w:tcPr>
          <w:p w14:paraId="5518EB07" w14:textId="64BFFA8C"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14</w:t>
            </w:r>
          </w:p>
        </w:tc>
        <w:tc>
          <w:tcPr>
            <w:tcW w:w="1455" w:type="dxa"/>
          </w:tcPr>
          <w:p w14:paraId="37FD459C"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0A6431E4"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40DA9E7E"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1DFF1720"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73E29D43" w14:textId="77777777" w:rsidTr="007914E8">
        <w:tc>
          <w:tcPr>
            <w:tcW w:w="1870" w:type="dxa"/>
          </w:tcPr>
          <w:p w14:paraId="1597F174" w14:textId="59CF2055"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15</w:t>
            </w:r>
          </w:p>
        </w:tc>
        <w:tc>
          <w:tcPr>
            <w:tcW w:w="1455" w:type="dxa"/>
          </w:tcPr>
          <w:p w14:paraId="0116AF49"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5E4F2336"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1D06C874"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2844D66B"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085C12EB" w14:textId="77777777" w:rsidTr="007914E8">
        <w:tc>
          <w:tcPr>
            <w:tcW w:w="1870" w:type="dxa"/>
          </w:tcPr>
          <w:p w14:paraId="57B7FDBD" w14:textId="1230D1E4"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lastRenderedPageBreak/>
              <w:t>16</w:t>
            </w:r>
          </w:p>
        </w:tc>
        <w:tc>
          <w:tcPr>
            <w:tcW w:w="1455" w:type="dxa"/>
          </w:tcPr>
          <w:p w14:paraId="488E12CD"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0D7425D5"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3BDC0A4F"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03845FCE"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3E1A1844" w14:textId="77777777" w:rsidTr="007914E8">
        <w:tc>
          <w:tcPr>
            <w:tcW w:w="1870" w:type="dxa"/>
          </w:tcPr>
          <w:p w14:paraId="4F4E73DF" w14:textId="3529992D"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17</w:t>
            </w:r>
          </w:p>
        </w:tc>
        <w:tc>
          <w:tcPr>
            <w:tcW w:w="1455" w:type="dxa"/>
          </w:tcPr>
          <w:p w14:paraId="0FC01C30"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58061FAC"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7DF9F933"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79DA130F"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1D61A3CF" w14:textId="77777777" w:rsidTr="007914E8">
        <w:tc>
          <w:tcPr>
            <w:tcW w:w="1870" w:type="dxa"/>
          </w:tcPr>
          <w:p w14:paraId="0A21BF40" w14:textId="73D66250"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18</w:t>
            </w:r>
          </w:p>
        </w:tc>
        <w:tc>
          <w:tcPr>
            <w:tcW w:w="1455" w:type="dxa"/>
          </w:tcPr>
          <w:p w14:paraId="4BB2A5DC"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1F91B7D3"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3445D765"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76650AF1"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1D011E4C" w14:textId="77777777" w:rsidTr="007914E8">
        <w:tc>
          <w:tcPr>
            <w:tcW w:w="1870" w:type="dxa"/>
          </w:tcPr>
          <w:p w14:paraId="45D5F12C" w14:textId="013A93E2"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19</w:t>
            </w:r>
          </w:p>
        </w:tc>
        <w:tc>
          <w:tcPr>
            <w:tcW w:w="1455" w:type="dxa"/>
          </w:tcPr>
          <w:p w14:paraId="3B920EEF"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6D53BA84"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40275609"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401C6951" w14:textId="77777777" w:rsidR="007914E8" w:rsidRPr="00537136" w:rsidRDefault="007914E8" w:rsidP="001A7435">
            <w:pPr>
              <w:pStyle w:val="NormalWeb"/>
              <w:spacing w:before="0" w:beforeAutospacing="0" w:after="300" w:afterAutospacing="0" w:line="312" w:lineRule="atLeast"/>
              <w:rPr>
                <w:color w:val="000000"/>
                <w:sz w:val="40"/>
                <w:szCs w:val="40"/>
              </w:rPr>
            </w:pPr>
          </w:p>
        </w:tc>
      </w:tr>
      <w:tr w:rsidR="007914E8" w:rsidRPr="00537136" w14:paraId="7240F505" w14:textId="77777777" w:rsidTr="007914E8">
        <w:tc>
          <w:tcPr>
            <w:tcW w:w="1870" w:type="dxa"/>
          </w:tcPr>
          <w:p w14:paraId="4EF4033B" w14:textId="485CFFD2" w:rsidR="007914E8" w:rsidRPr="00537136" w:rsidRDefault="007914E8" w:rsidP="001A7435">
            <w:pPr>
              <w:pStyle w:val="NormalWeb"/>
              <w:spacing w:before="0" w:beforeAutospacing="0" w:after="300" w:afterAutospacing="0" w:line="312" w:lineRule="atLeast"/>
              <w:rPr>
                <w:color w:val="000000"/>
                <w:sz w:val="40"/>
                <w:szCs w:val="40"/>
              </w:rPr>
            </w:pPr>
            <w:r w:rsidRPr="00537136">
              <w:rPr>
                <w:color w:val="000000"/>
                <w:sz w:val="40"/>
                <w:szCs w:val="40"/>
              </w:rPr>
              <w:t>20</w:t>
            </w:r>
          </w:p>
        </w:tc>
        <w:tc>
          <w:tcPr>
            <w:tcW w:w="1455" w:type="dxa"/>
          </w:tcPr>
          <w:p w14:paraId="022CBC10"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440" w:type="dxa"/>
          </w:tcPr>
          <w:p w14:paraId="09376C2F"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2880" w:type="dxa"/>
          </w:tcPr>
          <w:p w14:paraId="2E3E0DA9" w14:textId="77777777" w:rsidR="007914E8" w:rsidRPr="00537136" w:rsidRDefault="007914E8" w:rsidP="001A7435">
            <w:pPr>
              <w:pStyle w:val="NormalWeb"/>
              <w:spacing w:before="0" w:beforeAutospacing="0" w:after="300" w:afterAutospacing="0" w:line="312" w:lineRule="atLeast"/>
              <w:rPr>
                <w:color w:val="000000"/>
                <w:sz w:val="40"/>
                <w:szCs w:val="40"/>
              </w:rPr>
            </w:pPr>
          </w:p>
        </w:tc>
        <w:tc>
          <w:tcPr>
            <w:tcW w:w="1705" w:type="dxa"/>
          </w:tcPr>
          <w:p w14:paraId="1D9EDAEA" w14:textId="77777777" w:rsidR="007914E8" w:rsidRPr="00537136" w:rsidRDefault="007914E8" w:rsidP="001A7435">
            <w:pPr>
              <w:pStyle w:val="NormalWeb"/>
              <w:spacing w:before="0" w:beforeAutospacing="0" w:after="300" w:afterAutospacing="0" w:line="312" w:lineRule="atLeast"/>
              <w:rPr>
                <w:color w:val="000000"/>
                <w:sz w:val="40"/>
                <w:szCs w:val="40"/>
              </w:rPr>
            </w:pPr>
          </w:p>
        </w:tc>
      </w:tr>
    </w:tbl>
    <w:p w14:paraId="058C51F6" w14:textId="0D9D708F" w:rsidR="00F36363" w:rsidRPr="00537136" w:rsidRDefault="006B0BE6" w:rsidP="001A7435">
      <w:pPr>
        <w:pStyle w:val="NormalWeb"/>
        <w:shd w:val="clear" w:color="auto" w:fill="FCFCFC"/>
        <w:spacing w:before="0" w:beforeAutospacing="0" w:after="300" w:afterAutospacing="0" w:line="312" w:lineRule="atLeast"/>
        <w:rPr>
          <w:color w:val="000000"/>
          <w:sz w:val="40"/>
          <w:szCs w:val="40"/>
        </w:rPr>
      </w:pPr>
      <w:r w:rsidRPr="00537136">
        <w:rPr>
          <w:color w:val="000000"/>
          <w:sz w:val="40"/>
          <w:szCs w:val="40"/>
        </w:rPr>
        <w:br/>
      </w:r>
      <w:r w:rsidR="005E7DCF" w:rsidRPr="00537136">
        <w:rPr>
          <w:color w:val="000000"/>
          <w:sz w:val="40"/>
          <w:szCs w:val="40"/>
        </w:rPr>
        <w:t>Total cost:</w:t>
      </w:r>
    </w:p>
    <w:tbl>
      <w:tblPr>
        <w:tblStyle w:val="TableGrid"/>
        <w:tblW w:w="0" w:type="auto"/>
        <w:tblLook w:val="04A0" w:firstRow="1" w:lastRow="0" w:firstColumn="1" w:lastColumn="0" w:noHBand="0" w:noVBand="1"/>
      </w:tblPr>
      <w:tblGrid>
        <w:gridCol w:w="4675"/>
        <w:gridCol w:w="4675"/>
      </w:tblGrid>
      <w:tr w:rsidR="005E7DCF" w:rsidRPr="00537136" w14:paraId="5B88EB19" w14:textId="77777777" w:rsidTr="005E7DCF">
        <w:tc>
          <w:tcPr>
            <w:tcW w:w="4675" w:type="dxa"/>
          </w:tcPr>
          <w:p w14:paraId="731FA7E5" w14:textId="3A19C019" w:rsidR="005E7DCF" w:rsidRPr="00537136" w:rsidRDefault="005E7DCF" w:rsidP="001A7435">
            <w:pPr>
              <w:pStyle w:val="NormalWeb"/>
              <w:spacing w:before="0" w:beforeAutospacing="0" w:after="300" w:afterAutospacing="0" w:line="312" w:lineRule="atLeast"/>
              <w:rPr>
                <w:color w:val="000000"/>
                <w:sz w:val="40"/>
                <w:szCs w:val="40"/>
              </w:rPr>
            </w:pPr>
            <w:r w:rsidRPr="00537136">
              <w:rPr>
                <w:color w:val="000000"/>
                <w:sz w:val="40"/>
                <w:szCs w:val="40"/>
              </w:rPr>
              <w:t>20 items</w:t>
            </w:r>
          </w:p>
        </w:tc>
        <w:tc>
          <w:tcPr>
            <w:tcW w:w="4675" w:type="dxa"/>
          </w:tcPr>
          <w:p w14:paraId="2078F62D" w14:textId="77777777" w:rsidR="005E7DCF" w:rsidRPr="00537136" w:rsidRDefault="005E7DCF" w:rsidP="001A7435">
            <w:pPr>
              <w:pStyle w:val="NormalWeb"/>
              <w:spacing w:before="0" w:beforeAutospacing="0" w:after="300" w:afterAutospacing="0" w:line="312" w:lineRule="atLeast"/>
              <w:rPr>
                <w:color w:val="000000"/>
                <w:sz w:val="40"/>
                <w:szCs w:val="40"/>
              </w:rPr>
            </w:pPr>
          </w:p>
        </w:tc>
      </w:tr>
      <w:tr w:rsidR="005E7DCF" w:rsidRPr="00537136" w14:paraId="61A12C87" w14:textId="77777777" w:rsidTr="005E7DCF">
        <w:tc>
          <w:tcPr>
            <w:tcW w:w="4675" w:type="dxa"/>
          </w:tcPr>
          <w:p w14:paraId="2EAFF440" w14:textId="5C432500" w:rsidR="005E7DCF" w:rsidRPr="00537136" w:rsidRDefault="005E7DCF" w:rsidP="001A7435">
            <w:pPr>
              <w:pStyle w:val="NormalWeb"/>
              <w:spacing w:before="0" w:beforeAutospacing="0" w:after="300" w:afterAutospacing="0" w:line="312" w:lineRule="atLeast"/>
              <w:rPr>
                <w:color w:val="000000"/>
                <w:sz w:val="40"/>
                <w:szCs w:val="40"/>
              </w:rPr>
            </w:pPr>
            <w:r w:rsidRPr="00537136">
              <w:rPr>
                <w:color w:val="000000"/>
                <w:sz w:val="40"/>
                <w:szCs w:val="40"/>
              </w:rPr>
              <w:t xml:space="preserve">Shipment </w:t>
            </w:r>
          </w:p>
        </w:tc>
        <w:tc>
          <w:tcPr>
            <w:tcW w:w="4675" w:type="dxa"/>
          </w:tcPr>
          <w:p w14:paraId="2F3A10BF" w14:textId="77777777" w:rsidR="005E7DCF" w:rsidRPr="00537136" w:rsidRDefault="005E7DCF" w:rsidP="001A7435">
            <w:pPr>
              <w:pStyle w:val="NormalWeb"/>
              <w:spacing w:before="0" w:beforeAutospacing="0" w:after="300" w:afterAutospacing="0" w:line="312" w:lineRule="atLeast"/>
              <w:rPr>
                <w:color w:val="000000"/>
                <w:sz w:val="40"/>
                <w:szCs w:val="40"/>
              </w:rPr>
            </w:pPr>
          </w:p>
        </w:tc>
      </w:tr>
      <w:tr w:rsidR="005E7DCF" w:rsidRPr="00537136" w14:paraId="632AFC39" w14:textId="77777777" w:rsidTr="005E7DCF">
        <w:tc>
          <w:tcPr>
            <w:tcW w:w="4675" w:type="dxa"/>
          </w:tcPr>
          <w:p w14:paraId="7F361945" w14:textId="0F7B3457" w:rsidR="005E7DCF" w:rsidRPr="00537136" w:rsidRDefault="005E7DCF" w:rsidP="001A7435">
            <w:pPr>
              <w:pStyle w:val="NormalWeb"/>
              <w:spacing w:before="0" w:beforeAutospacing="0" w:after="300" w:afterAutospacing="0" w:line="312" w:lineRule="atLeast"/>
              <w:rPr>
                <w:color w:val="000000"/>
                <w:sz w:val="40"/>
                <w:szCs w:val="40"/>
              </w:rPr>
            </w:pPr>
            <w:r w:rsidRPr="00537136">
              <w:rPr>
                <w:color w:val="000000"/>
                <w:sz w:val="40"/>
                <w:szCs w:val="40"/>
              </w:rPr>
              <w:t>Total cost</w:t>
            </w:r>
          </w:p>
        </w:tc>
        <w:tc>
          <w:tcPr>
            <w:tcW w:w="4675" w:type="dxa"/>
          </w:tcPr>
          <w:p w14:paraId="5974714A" w14:textId="77777777" w:rsidR="005E7DCF" w:rsidRPr="00537136" w:rsidRDefault="005E7DCF" w:rsidP="001A7435">
            <w:pPr>
              <w:pStyle w:val="NormalWeb"/>
              <w:spacing w:before="0" w:beforeAutospacing="0" w:after="300" w:afterAutospacing="0" w:line="312" w:lineRule="atLeast"/>
              <w:rPr>
                <w:color w:val="000000"/>
                <w:sz w:val="40"/>
                <w:szCs w:val="40"/>
              </w:rPr>
            </w:pPr>
          </w:p>
        </w:tc>
      </w:tr>
    </w:tbl>
    <w:p w14:paraId="6BF3CBA7" w14:textId="77777777" w:rsidR="005E7DCF" w:rsidRPr="00537136" w:rsidRDefault="005E7DCF" w:rsidP="001A7435">
      <w:pPr>
        <w:pStyle w:val="NormalWeb"/>
        <w:shd w:val="clear" w:color="auto" w:fill="FCFCFC"/>
        <w:spacing w:before="0" w:beforeAutospacing="0" w:after="300" w:afterAutospacing="0" w:line="312" w:lineRule="atLeast"/>
        <w:rPr>
          <w:color w:val="000000"/>
          <w:sz w:val="40"/>
          <w:szCs w:val="40"/>
        </w:rPr>
      </w:pPr>
    </w:p>
    <w:p w14:paraId="0ED761A7" w14:textId="26B18825" w:rsidR="00260542" w:rsidRPr="00537136" w:rsidRDefault="00537136" w:rsidP="001A7435">
      <w:pPr>
        <w:pStyle w:val="NormalWeb"/>
        <w:shd w:val="clear" w:color="auto" w:fill="FCFCFC"/>
        <w:spacing w:before="0" w:beforeAutospacing="0" w:after="300" w:afterAutospacing="0" w:line="312" w:lineRule="atLeast"/>
        <w:rPr>
          <w:color w:val="000000"/>
          <w:sz w:val="40"/>
          <w:szCs w:val="40"/>
        </w:rPr>
      </w:pPr>
      <w:r>
        <w:rPr>
          <w:color w:val="000000"/>
          <w:sz w:val="40"/>
          <w:szCs w:val="40"/>
        </w:rPr>
        <w:t>S</w:t>
      </w:r>
      <w:r>
        <w:rPr>
          <w:rFonts w:asciiTheme="minorEastAsia" w:eastAsiaTheme="minorEastAsia" w:hAnsiTheme="minorEastAsia" w:hint="eastAsia"/>
          <w:color w:val="000000"/>
          <w:sz w:val="40"/>
          <w:szCs w:val="40"/>
        </w:rPr>
        <w:t>tep</w:t>
      </w:r>
      <w:r>
        <w:rPr>
          <w:color w:val="000000"/>
          <w:sz w:val="40"/>
          <w:szCs w:val="40"/>
        </w:rPr>
        <w:t xml:space="preserve"> </w:t>
      </w:r>
      <w:r w:rsidR="006B0BE6" w:rsidRPr="00537136">
        <w:rPr>
          <w:color w:val="000000"/>
          <w:sz w:val="40"/>
          <w:szCs w:val="40"/>
        </w:rPr>
        <w:t xml:space="preserve">3. </w:t>
      </w:r>
      <w:r w:rsidR="00955A54" w:rsidRPr="00537136">
        <w:rPr>
          <w:color w:val="000000"/>
          <w:sz w:val="40"/>
          <w:szCs w:val="40"/>
        </w:rPr>
        <w:t>A</w:t>
      </w:r>
      <w:r w:rsidR="006B0BE6" w:rsidRPr="00537136">
        <w:rPr>
          <w:color w:val="000000"/>
          <w:sz w:val="40"/>
          <w:szCs w:val="40"/>
        </w:rPr>
        <w:t xml:space="preserve">fter opening the box from each other, hold discussions again to tell the difference between their assumptions and reality and write an essay about what new </w:t>
      </w:r>
      <w:r w:rsidR="00955A54" w:rsidRPr="00537136">
        <w:rPr>
          <w:color w:val="000000"/>
          <w:sz w:val="40"/>
          <w:szCs w:val="40"/>
        </w:rPr>
        <w:t xml:space="preserve">things </w:t>
      </w:r>
      <w:r w:rsidR="006B0BE6" w:rsidRPr="00537136">
        <w:rPr>
          <w:color w:val="000000"/>
          <w:sz w:val="40"/>
          <w:szCs w:val="40"/>
        </w:rPr>
        <w:t>that they have learnt</w:t>
      </w:r>
      <w:r w:rsidR="00955A54" w:rsidRPr="00537136">
        <w:rPr>
          <w:color w:val="000000"/>
          <w:sz w:val="40"/>
          <w:szCs w:val="40"/>
        </w:rPr>
        <w:t xml:space="preserve"> are through opening the boxes</w:t>
      </w:r>
      <w:r w:rsidR="006B0BE6" w:rsidRPr="00537136">
        <w:rPr>
          <w:color w:val="000000"/>
          <w:sz w:val="40"/>
          <w:szCs w:val="40"/>
        </w:rPr>
        <w:t>.</w:t>
      </w:r>
    </w:p>
    <w:p w14:paraId="3825890C" w14:textId="427DD0DB" w:rsidR="00F36363" w:rsidRPr="00537136" w:rsidRDefault="00260542" w:rsidP="001A7435">
      <w:pPr>
        <w:pStyle w:val="NormalWeb"/>
        <w:shd w:val="clear" w:color="auto" w:fill="FCFCFC"/>
        <w:spacing w:before="0" w:beforeAutospacing="0" w:after="300" w:afterAutospacing="0" w:line="312" w:lineRule="atLeast"/>
        <w:rPr>
          <w:color w:val="000000"/>
          <w:sz w:val="40"/>
          <w:szCs w:val="40"/>
        </w:rPr>
      </w:pPr>
      <w:r w:rsidRPr="00537136">
        <w:rPr>
          <w:color w:val="000000"/>
          <w:sz w:val="40"/>
          <w:szCs w:val="40"/>
        </w:rPr>
        <w:t xml:space="preserve">The teacher helps to email some selected essays between both schools, then print out them to share among students. </w:t>
      </w:r>
      <w:r w:rsidR="006B0BE6" w:rsidRPr="00537136">
        <w:rPr>
          <w:color w:val="000000"/>
          <w:sz w:val="40"/>
          <w:szCs w:val="40"/>
        </w:rPr>
        <w:br/>
      </w:r>
    </w:p>
    <w:p w14:paraId="6FC24164" w14:textId="46BF2771" w:rsidR="00D259FC" w:rsidRPr="00537136" w:rsidRDefault="00D259FC" w:rsidP="001A7435">
      <w:pPr>
        <w:pStyle w:val="NormalWeb"/>
        <w:shd w:val="clear" w:color="auto" w:fill="FCFCFC"/>
        <w:spacing w:before="0" w:beforeAutospacing="0" w:after="300" w:afterAutospacing="0" w:line="312" w:lineRule="atLeast"/>
        <w:rPr>
          <w:rFonts w:eastAsia="SimSun"/>
          <w:color w:val="000000"/>
          <w:sz w:val="40"/>
          <w:szCs w:val="40"/>
        </w:rPr>
      </w:pPr>
      <w:r w:rsidRPr="00537136">
        <w:rPr>
          <w:rFonts w:eastAsia="SimSun"/>
          <w:color w:val="000000"/>
          <w:sz w:val="40"/>
          <w:szCs w:val="40"/>
        </w:rPr>
        <w:lastRenderedPageBreak/>
        <w:t>第三步</w:t>
      </w:r>
      <w:r w:rsidRPr="00537136">
        <w:rPr>
          <w:rFonts w:eastAsia="SimSun"/>
          <w:color w:val="000000"/>
          <w:sz w:val="40"/>
          <w:szCs w:val="40"/>
        </w:rPr>
        <w:t xml:space="preserve"> </w:t>
      </w:r>
      <w:r w:rsidRPr="00537136">
        <w:rPr>
          <w:rFonts w:eastAsia="SimSun"/>
          <w:color w:val="000000"/>
          <w:sz w:val="40"/>
          <w:szCs w:val="40"/>
        </w:rPr>
        <w:t>盒子装箱时录一个小视频，拆箱时也录一个视频</w:t>
      </w:r>
    </w:p>
    <w:p w14:paraId="2E58E475" w14:textId="68FEC7DF" w:rsidR="00D259FC" w:rsidRPr="00537136" w:rsidRDefault="00D259FC" w:rsidP="001A7435">
      <w:pPr>
        <w:pStyle w:val="NormalWeb"/>
        <w:shd w:val="clear" w:color="auto" w:fill="FCFCFC"/>
        <w:spacing w:before="0" w:beforeAutospacing="0" w:after="300" w:afterAutospacing="0" w:line="312" w:lineRule="atLeast"/>
        <w:rPr>
          <w:color w:val="000000"/>
          <w:sz w:val="40"/>
          <w:szCs w:val="40"/>
        </w:rPr>
      </w:pPr>
      <w:r w:rsidRPr="00537136">
        <w:rPr>
          <w:rFonts w:eastAsia="SimSun"/>
          <w:color w:val="000000"/>
          <w:sz w:val="40"/>
          <w:szCs w:val="40"/>
        </w:rPr>
        <w:t>讨论一下真实的国外文化和当初自己的假设有何不同，写一篇文章记录自己的感受</w:t>
      </w:r>
    </w:p>
    <w:p w14:paraId="5E95462B" w14:textId="13CAB55C" w:rsidR="007C543B" w:rsidRPr="00537136" w:rsidRDefault="00537136" w:rsidP="001A7435">
      <w:pPr>
        <w:pStyle w:val="NormalWeb"/>
        <w:shd w:val="clear" w:color="auto" w:fill="FCFCFC"/>
        <w:spacing w:before="0" w:beforeAutospacing="0" w:after="300" w:afterAutospacing="0" w:line="312" w:lineRule="atLeast"/>
        <w:rPr>
          <w:color w:val="000000"/>
          <w:sz w:val="40"/>
          <w:szCs w:val="40"/>
        </w:rPr>
      </w:pPr>
      <w:r>
        <w:rPr>
          <w:color w:val="000000"/>
          <w:sz w:val="40"/>
          <w:szCs w:val="40"/>
        </w:rPr>
        <w:t xml:space="preserve">Step </w:t>
      </w:r>
      <w:r w:rsidR="006B0BE6" w:rsidRPr="00537136">
        <w:rPr>
          <w:color w:val="000000"/>
          <w:sz w:val="40"/>
          <w:szCs w:val="40"/>
        </w:rPr>
        <w:t xml:space="preserve">4. </w:t>
      </w:r>
      <w:r w:rsidR="00955A54" w:rsidRPr="00537136">
        <w:rPr>
          <w:color w:val="000000"/>
          <w:sz w:val="40"/>
          <w:szCs w:val="40"/>
        </w:rPr>
        <w:t>S</w:t>
      </w:r>
      <w:r w:rsidR="006B0BE6" w:rsidRPr="00537136">
        <w:rPr>
          <w:color w:val="000000"/>
          <w:sz w:val="40"/>
          <w:szCs w:val="40"/>
        </w:rPr>
        <w:t>elect some students to hold zoom meetings between two countries to communicate further</w:t>
      </w:r>
      <w:r w:rsidR="007C543B" w:rsidRPr="00537136">
        <w:rPr>
          <w:color w:val="000000"/>
          <w:sz w:val="40"/>
          <w:szCs w:val="40"/>
        </w:rPr>
        <w:t xml:space="preserve">. After this, these students will do a presentation about what they see and hear during the meeting to other students and language teachers. </w:t>
      </w:r>
      <w:r w:rsidR="006B0BE6" w:rsidRPr="00537136">
        <w:rPr>
          <w:color w:val="000000"/>
          <w:sz w:val="40"/>
          <w:szCs w:val="40"/>
        </w:rPr>
        <w:br/>
      </w:r>
    </w:p>
    <w:p w14:paraId="5DF1EE5F" w14:textId="1441D1E8" w:rsidR="00D259FC" w:rsidRPr="00537136" w:rsidRDefault="00D259FC" w:rsidP="001A7435">
      <w:pPr>
        <w:pStyle w:val="NormalWeb"/>
        <w:shd w:val="clear" w:color="auto" w:fill="FCFCFC"/>
        <w:spacing w:before="0" w:beforeAutospacing="0" w:after="300" w:afterAutospacing="0" w:line="312" w:lineRule="atLeast"/>
        <w:rPr>
          <w:color w:val="000000"/>
          <w:sz w:val="40"/>
          <w:szCs w:val="40"/>
        </w:rPr>
      </w:pPr>
      <w:r w:rsidRPr="00537136">
        <w:rPr>
          <w:rFonts w:eastAsia="SimSun"/>
          <w:color w:val="000000"/>
          <w:sz w:val="40"/>
          <w:szCs w:val="40"/>
        </w:rPr>
        <w:t>第四步，学生视频会议</w:t>
      </w:r>
    </w:p>
    <w:p w14:paraId="1FD347C0" w14:textId="582C2825" w:rsidR="00F36363" w:rsidRPr="00537136" w:rsidRDefault="00537136" w:rsidP="001A7435">
      <w:pPr>
        <w:pStyle w:val="NormalWeb"/>
        <w:shd w:val="clear" w:color="auto" w:fill="FCFCFC"/>
        <w:spacing w:before="0" w:beforeAutospacing="0" w:after="300" w:afterAutospacing="0" w:line="312" w:lineRule="atLeast"/>
        <w:rPr>
          <w:color w:val="000000"/>
          <w:sz w:val="40"/>
          <w:szCs w:val="40"/>
        </w:rPr>
      </w:pPr>
      <w:r>
        <w:rPr>
          <w:color w:val="000000"/>
          <w:sz w:val="40"/>
          <w:szCs w:val="40"/>
        </w:rPr>
        <w:t xml:space="preserve">Step </w:t>
      </w:r>
      <w:r w:rsidR="007C543B" w:rsidRPr="00537136">
        <w:rPr>
          <w:color w:val="000000"/>
          <w:sz w:val="40"/>
          <w:szCs w:val="40"/>
        </w:rPr>
        <w:t xml:space="preserve">5. </w:t>
      </w:r>
      <w:r w:rsidR="006E4F34" w:rsidRPr="00537136">
        <w:rPr>
          <w:color w:val="000000"/>
          <w:sz w:val="40"/>
          <w:szCs w:val="40"/>
        </w:rPr>
        <w:t xml:space="preserve">Hold a zoom meeting among language teachers in both schools </w:t>
      </w:r>
      <w:r w:rsidR="00C40FD4" w:rsidRPr="00537136">
        <w:rPr>
          <w:color w:val="000000"/>
          <w:sz w:val="40"/>
          <w:szCs w:val="40"/>
        </w:rPr>
        <w:t>to do an online PD.</w:t>
      </w:r>
      <w:r w:rsidR="006B0BE6" w:rsidRPr="00537136">
        <w:rPr>
          <w:color w:val="000000"/>
          <w:sz w:val="40"/>
          <w:szCs w:val="40"/>
        </w:rPr>
        <w:br/>
      </w:r>
    </w:p>
    <w:p w14:paraId="737B8FFD" w14:textId="0A91BE65" w:rsidR="00D259FC" w:rsidRPr="00537136" w:rsidRDefault="00D259FC" w:rsidP="001A7435">
      <w:pPr>
        <w:pStyle w:val="NormalWeb"/>
        <w:shd w:val="clear" w:color="auto" w:fill="FCFCFC"/>
        <w:spacing w:before="0" w:beforeAutospacing="0" w:after="300" w:afterAutospacing="0" w:line="312" w:lineRule="atLeast"/>
        <w:rPr>
          <w:color w:val="000000"/>
          <w:sz w:val="40"/>
          <w:szCs w:val="40"/>
        </w:rPr>
      </w:pPr>
      <w:r w:rsidRPr="00537136">
        <w:rPr>
          <w:rFonts w:eastAsia="SimSun"/>
          <w:color w:val="000000"/>
          <w:sz w:val="40"/>
          <w:szCs w:val="40"/>
        </w:rPr>
        <w:t>第五步</w:t>
      </w:r>
      <w:r w:rsidRPr="00537136">
        <w:rPr>
          <w:rFonts w:eastAsia="SimSun"/>
          <w:color w:val="000000"/>
          <w:sz w:val="40"/>
          <w:szCs w:val="40"/>
        </w:rPr>
        <w:t xml:space="preserve"> </w:t>
      </w:r>
      <w:r w:rsidRPr="00537136">
        <w:rPr>
          <w:rFonts w:eastAsia="SimSun"/>
          <w:color w:val="000000"/>
          <w:sz w:val="40"/>
          <w:szCs w:val="40"/>
        </w:rPr>
        <w:t>英语教师视频会议</w:t>
      </w:r>
    </w:p>
    <w:p w14:paraId="747C7E9D" w14:textId="3461A8BC" w:rsidR="00D259FC" w:rsidRPr="00537136" w:rsidRDefault="00537136" w:rsidP="001A7435">
      <w:pPr>
        <w:pStyle w:val="NormalWeb"/>
        <w:shd w:val="clear" w:color="auto" w:fill="FCFCFC"/>
        <w:spacing w:before="0" w:beforeAutospacing="0" w:after="300" w:afterAutospacing="0" w:line="312" w:lineRule="atLeast"/>
        <w:rPr>
          <w:color w:val="000000"/>
          <w:sz w:val="40"/>
          <w:szCs w:val="40"/>
        </w:rPr>
      </w:pPr>
      <w:r>
        <w:rPr>
          <w:color w:val="000000"/>
          <w:sz w:val="40"/>
          <w:szCs w:val="40"/>
        </w:rPr>
        <w:t xml:space="preserve">Step </w:t>
      </w:r>
      <w:r w:rsidR="00FA2858" w:rsidRPr="00537136">
        <w:rPr>
          <w:color w:val="000000"/>
          <w:sz w:val="40"/>
          <w:szCs w:val="40"/>
        </w:rPr>
        <w:t>6</w:t>
      </w:r>
      <w:r w:rsidR="006B0BE6" w:rsidRPr="00537136">
        <w:rPr>
          <w:color w:val="000000"/>
          <w:sz w:val="40"/>
          <w:szCs w:val="40"/>
        </w:rPr>
        <w:t xml:space="preserve">. </w:t>
      </w:r>
      <w:r w:rsidR="00955A54" w:rsidRPr="00537136">
        <w:rPr>
          <w:color w:val="000000"/>
          <w:sz w:val="40"/>
          <w:szCs w:val="40"/>
        </w:rPr>
        <w:t>P</w:t>
      </w:r>
      <w:r w:rsidR="006B0BE6" w:rsidRPr="00537136">
        <w:rPr>
          <w:color w:val="000000"/>
          <w:sz w:val="40"/>
          <w:szCs w:val="40"/>
        </w:rPr>
        <w:t xml:space="preserve">repare </w:t>
      </w:r>
      <w:r w:rsidR="00F56B84" w:rsidRPr="00537136">
        <w:rPr>
          <w:color w:val="000000"/>
          <w:sz w:val="40"/>
          <w:szCs w:val="40"/>
        </w:rPr>
        <w:t xml:space="preserve">cultural </w:t>
      </w:r>
      <w:r w:rsidR="00FA2858" w:rsidRPr="00537136">
        <w:rPr>
          <w:color w:val="000000"/>
          <w:sz w:val="40"/>
          <w:szCs w:val="40"/>
        </w:rPr>
        <w:t>fairs</w:t>
      </w:r>
      <w:r w:rsidR="006B0BE6" w:rsidRPr="00537136">
        <w:rPr>
          <w:color w:val="000000"/>
          <w:sz w:val="40"/>
          <w:szCs w:val="40"/>
        </w:rPr>
        <w:t xml:space="preserve"> in both schools after school to display the culture items and explain them to the other students and teachers</w:t>
      </w:r>
      <w:r w:rsidR="00FA2858" w:rsidRPr="00537136">
        <w:rPr>
          <w:color w:val="000000"/>
          <w:sz w:val="40"/>
          <w:szCs w:val="40"/>
        </w:rPr>
        <w:t xml:space="preserve"> to help as many people as possible to have a general visual idea of what Chinese culture is like. Before the presentation, we will appoint 10 students to be directors of each section of the fair. They are responsible for food, calligraphy, </w:t>
      </w:r>
      <w:r w:rsidR="000457F2" w:rsidRPr="00537136">
        <w:rPr>
          <w:color w:val="000000"/>
          <w:sz w:val="40"/>
          <w:szCs w:val="40"/>
        </w:rPr>
        <w:t>culture</w:t>
      </w:r>
      <w:r w:rsidR="00FA2858" w:rsidRPr="00537136">
        <w:rPr>
          <w:color w:val="000000"/>
          <w:sz w:val="40"/>
          <w:szCs w:val="40"/>
        </w:rPr>
        <w:t xml:space="preserve">, martial arts, papercutting, </w:t>
      </w:r>
      <w:r w:rsidR="000457F2" w:rsidRPr="00537136">
        <w:rPr>
          <w:color w:val="000000"/>
          <w:sz w:val="40"/>
          <w:szCs w:val="40"/>
        </w:rPr>
        <w:t xml:space="preserve">and </w:t>
      </w:r>
      <w:r w:rsidR="00FA2858" w:rsidRPr="00537136">
        <w:rPr>
          <w:color w:val="000000"/>
          <w:sz w:val="40"/>
          <w:szCs w:val="40"/>
        </w:rPr>
        <w:t xml:space="preserve">games. To make sure their sections will </w:t>
      </w:r>
      <w:r w:rsidR="00FA2858" w:rsidRPr="00537136">
        <w:rPr>
          <w:color w:val="000000"/>
          <w:sz w:val="40"/>
          <w:szCs w:val="40"/>
        </w:rPr>
        <w:lastRenderedPageBreak/>
        <w:t>be popular</w:t>
      </w:r>
      <w:r w:rsidR="000457F2" w:rsidRPr="00537136">
        <w:rPr>
          <w:color w:val="000000"/>
          <w:sz w:val="40"/>
          <w:szCs w:val="40"/>
        </w:rPr>
        <w:t xml:space="preserve"> and attractive, </w:t>
      </w:r>
      <w:r w:rsidR="00FA2858" w:rsidRPr="00537136">
        <w:rPr>
          <w:color w:val="000000"/>
          <w:sz w:val="40"/>
          <w:szCs w:val="40"/>
        </w:rPr>
        <w:t xml:space="preserve">they are learning </w:t>
      </w:r>
      <w:r w:rsidR="000457F2" w:rsidRPr="00537136">
        <w:rPr>
          <w:color w:val="000000"/>
          <w:sz w:val="40"/>
          <w:szCs w:val="40"/>
        </w:rPr>
        <w:t>all of these before the fair</w:t>
      </w:r>
      <w:r w:rsidR="00FA2858" w:rsidRPr="00537136">
        <w:rPr>
          <w:color w:val="000000"/>
          <w:sz w:val="40"/>
          <w:szCs w:val="40"/>
        </w:rPr>
        <w:t>.</w:t>
      </w:r>
      <w:r w:rsidR="000457F2" w:rsidRPr="00537136">
        <w:rPr>
          <w:color w:val="000000"/>
          <w:sz w:val="40"/>
          <w:szCs w:val="40"/>
        </w:rPr>
        <w:t xml:space="preserve"> </w:t>
      </w:r>
      <w:r w:rsidR="00FA2858" w:rsidRPr="00537136">
        <w:rPr>
          <w:color w:val="000000"/>
          <w:sz w:val="40"/>
          <w:szCs w:val="40"/>
        </w:rPr>
        <w:t xml:space="preserve">And they </w:t>
      </w:r>
      <w:r w:rsidR="000457F2" w:rsidRPr="00537136">
        <w:rPr>
          <w:color w:val="000000"/>
          <w:sz w:val="40"/>
          <w:szCs w:val="40"/>
        </w:rPr>
        <w:t xml:space="preserve">will </w:t>
      </w:r>
      <w:r w:rsidR="00FA2858" w:rsidRPr="00537136">
        <w:rPr>
          <w:color w:val="000000"/>
          <w:sz w:val="40"/>
          <w:szCs w:val="40"/>
        </w:rPr>
        <w:t>have finished the posters and flyers for promoting their activities.</w:t>
      </w:r>
    </w:p>
    <w:p w14:paraId="407B1953" w14:textId="77777777" w:rsidR="00D259FC" w:rsidRPr="00537136" w:rsidRDefault="00D259FC" w:rsidP="001A7435">
      <w:pPr>
        <w:pStyle w:val="NormalWeb"/>
        <w:shd w:val="clear" w:color="auto" w:fill="FCFCFC"/>
        <w:spacing w:before="0" w:beforeAutospacing="0" w:after="300" w:afterAutospacing="0" w:line="312" w:lineRule="atLeast"/>
        <w:rPr>
          <w:color w:val="000000"/>
          <w:sz w:val="40"/>
          <w:szCs w:val="40"/>
        </w:rPr>
      </w:pPr>
    </w:p>
    <w:p w14:paraId="04B3DD99" w14:textId="2043D52F" w:rsidR="000457F2" w:rsidRPr="00537136" w:rsidRDefault="00D259FC" w:rsidP="001A7435">
      <w:pPr>
        <w:pStyle w:val="NormalWeb"/>
        <w:shd w:val="clear" w:color="auto" w:fill="FCFCFC"/>
        <w:spacing w:before="0" w:beforeAutospacing="0" w:after="300" w:afterAutospacing="0" w:line="312" w:lineRule="atLeast"/>
        <w:rPr>
          <w:color w:val="000000"/>
          <w:sz w:val="40"/>
          <w:szCs w:val="40"/>
        </w:rPr>
      </w:pPr>
      <w:r w:rsidRPr="00537136">
        <w:rPr>
          <w:rFonts w:eastAsia="SimSun"/>
          <w:color w:val="000000"/>
          <w:sz w:val="40"/>
          <w:szCs w:val="40"/>
        </w:rPr>
        <w:t>第六步，将文化盒子的展品在学生放学或者吃饭时间在校内展览，并安排学生进行讲解</w:t>
      </w:r>
      <w:r w:rsidR="00FA2858" w:rsidRPr="00537136">
        <w:rPr>
          <w:color w:val="000000"/>
          <w:sz w:val="40"/>
          <w:szCs w:val="40"/>
        </w:rPr>
        <w:br/>
      </w:r>
    </w:p>
    <w:p w14:paraId="2E0FE22D" w14:textId="5683C1A7" w:rsidR="006B0BE6" w:rsidRPr="00537136" w:rsidRDefault="00537136" w:rsidP="001A7435">
      <w:pPr>
        <w:pStyle w:val="NormalWeb"/>
        <w:shd w:val="clear" w:color="auto" w:fill="FCFCFC"/>
        <w:spacing w:before="0" w:beforeAutospacing="0" w:after="300" w:afterAutospacing="0" w:line="312" w:lineRule="atLeast"/>
        <w:rPr>
          <w:color w:val="000000"/>
          <w:sz w:val="40"/>
          <w:szCs w:val="40"/>
        </w:rPr>
      </w:pPr>
      <w:r>
        <w:rPr>
          <w:color w:val="000000"/>
          <w:sz w:val="40"/>
          <w:szCs w:val="40"/>
        </w:rPr>
        <w:t xml:space="preserve">Step </w:t>
      </w:r>
      <w:r w:rsidR="00C968D3" w:rsidRPr="00537136">
        <w:rPr>
          <w:color w:val="000000"/>
          <w:sz w:val="40"/>
          <w:szCs w:val="40"/>
        </w:rPr>
        <w:t>7. Students</w:t>
      </w:r>
      <w:r w:rsidR="00FA2858" w:rsidRPr="00537136">
        <w:rPr>
          <w:color w:val="000000"/>
          <w:sz w:val="40"/>
          <w:szCs w:val="40"/>
        </w:rPr>
        <w:t xml:space="preserve"> will go on field trip</w:t>
      </w:r>
      <w:r w:rsidR="00C968D3" w:rsidRPr="00537136">
        <w:rPr>
          <w:color w:val="000000"/>
          <w:sz w:val="40"/>
          <w:szCs w:val="40"/>
        </w:rPr>
        <w:t>s</w:t>
      </w:r>
      <w:r w:rsidR="00FA2858" w:rsidRPr="00537136">
        <w:rPr>
          <w:color w:val="000000"/>
          <w:sz w:val="40"/>
          <w:szCs w:val="40"/>
        </w:rPr>
        <w:t xml:space="preserve"> to a Chinese buffet </w:t>
      </w:r>
      <w:r w:rsidR="00C968D3" w:rsidRPr="00537136">
        <w:rPr>
          <w:color w:val="000000"/>
          <w:sz w:val="40"/>
          <w:szCs w:val="40"/>
        </w:rPr>
        <w:t xml:space="preserve">and grocery store </w:t>
      </w:r>
      <w:r w:rsidR="00FA2858" w:rsidRPr="00537136">
        <w:rPr>
          <w:color w:val="000000"/>
          <w:sz w:val="40"/>
          <w:szCs w:val="40"/>
        </w:rPr>
        <w:t xml:space="preserve">to learn about Chinese cuisines and </w:t>
      </w:r>
      <w:r w:rsidR="00C968D3" w:rsidRPr="00537136">
        <w:rPr>
          <w:color w:val="000000"/>
          <w:sz w:val="40"/>
          <w:szCs w:val="40"/>
        </w:rPr>
        <w:t>Chinese daily li</w:t>
      </w:r>
      <w:r w:rsidR="006471FA" w:rsidRPr="00537136">
        <w:rPr>
          <w:color w:val="000000"/>
          <w:sz w:val="40"/>
          <w:szCs w:val="40"/>
        </w:rPr>
        <w:t>ves</w:t>
      </w:r>
      <w:r w:rsidR="006B0BE6" w:rsidRPr="00537136">
        <w:rPr>
          <w:color w:val="000000"/>
          <w:sz w:val="40"/>
          <w:szCs w:val="40"/>
        </w:rPr>
        <w:t>.</w:t>
      </w:r>
    </w:p>
    <w:p w14:paraId="32F28D82" w14:textId="548CAEC2" w:rsidR="008A18EB" w:rsidRPr="00537136" w:rsidRDefault="008A18EB" w:rsidP="001A7435">
      <w:pPr>
        <w:rPr>
          <w:rFonts w:ascii="Times New Roman" w:eastAsia="Times New Roman" w:hAnsi="Times New Roman" w:cs="Times New Roman"/>
          <w:color w:val="000000"/>
          <w:sz w:val="40"/>
          <w:szCs w:val="40"/>
        </w:rPr>
      </w:pPr>
      <w:r w:rsidRPr="00537136">
        <w:rPr>
          <w:rFonts w:ascii="Times New Roman" w:eastAsia="Times New Roman" w:hAnsi="Times New Roman" w:cs="Times New Roman"/>
          <w:color w:val="000000"/>
          <w:sz w:val="40"/>
          <w:szCs w:val="40"/>
        </w:rPr>
        <w:t xml:space="preserve">We plan to do the project in the middle of the second semester, since more students in MBA will have the chances to learn the language and know the program, it </w:t>
      </w:r>
      <w:r w:rsidR="00D32D7A" w:rsidRPr="00537136">
        <w:rPr>
          <w:rFonts w:ascii="Times New Roman" w:eastAsia="Times New Roman" w:hAnsi="Times New Roman" w:cs="Times New Roman"/>
          <w:color w:val="000000"/>
          <w:sz w:val="40"/>
          <w:szCs w:val="40"/>
        </w:rPr>
        <w:t xml:space="preserve">will be easier and </w:t>
      </w:r>
      <w:r w:rsidR="00A95892" w:rsidRPr="00537136">
        <w:rPr>
          <w:rFonts w:ascii="Times New Roman" w:eastAsia="Times New Roman" w:hAnsi="Times New Roman" w:cs="Times New Roman"/>
          <w:color w:val="000000"/>
          <w:sz w:val="40"/>
          <w:szCs w:val="40"/>
        </w:rPr>
        <w:t xml:space="preserve">more </w:t>
      </w:r>
      <w:r w:rsidR="00D32D7A" w:rsidRPr="00537136">
        <w:rPr>
          <w:rFonts w:ascii="Times New Roman" w:eastAsia="Times New Roman" w:hAnsi="Times New Roman" w:cs="Times New Roman"/>
          <w:color w:val="000000"/>
          <w:sz w:val="40"/>
          <w:szCs w:val="40"/>
        </w:rPr>
        <w:t xml:space="preserve">helpful </w:t>
      </w:r>
      <w:r w:rsidR="005C13AB" w:rsidRPr="00537136">
        <w:rPr>
          <w:rFonts w:ascii="Times New Roman" w:eastAsia="Times New Roman" w:hAnsi="Times New Roman" w:cs="Times New Roman"/>
          <w:color w:val="000000"/>
          <w:sz w:val="40"/>
          <w:szCs w:val="40"/>
        </w:rPr>
        <w:t>for them</w:t>
      </w:r>
      <w:r w:rsidR="00A95892" w:rsidRPr="00537136">
        <w:rPr>
          <w:rFonts w:ascii="Times New Roman" w:eastAsia="Times New Roman" w:hAnsi="Times New Roman" w:cs="Times New Roman"/>
          <w:color w:val="000000"/>
          <w:sz w:val="40"/>
          <w:szCs w:val="40"/>
        </w:rPr>
        <w:t>.</w:t>
      </w:r>
    </w:p>
    <w:p w14:paraId="341931E7" w14:textId="2FD1CC23" w:rsidR="00FA6A59" w:rsidRPr="00537136" w:rsidRDefault="00D259FC" w:rsidP="001A7435">
      <w:pPr>
        <w:rPr>
          <w:rFonts w:ascii="Times New Roman" w:eastAsia="Times New Roman" w:hAnsi="Times New Roman" w:cs="Times New Roman"/>
          <w:color w:val="000000"/>
          <w:sz w:val="40"/>
          <w:szCs w:val="40"/>
        </w:rPr>
      </w:pPr>
      <w:r w:rsidRPr="00537136">
        <w:rPr>
          <w:rFonts w:ascii="Times New Roman" w:eastAsia="SimSun" w:hAnsi="Times New Roman" w:cs="Times New Roman"/>
          <w:color w:val="000000"/>
          <w:sz w:val="40"/>
          <w:szCs w:val="40"/>
        </w:rPr>
        <w:t>第七步，美国学生去中国饭店和超市体验</w:t>
      </w:r>
    </w:p>
    <w:p w14:paraId="148B54BB" w14:textId="0F41EB3B" w:rsidR="00FA6A59" w:rsidRPr="00537136" w:rsidRDefault="00537136" w:rsidP="001A7435">
      <w:pPr>
        <w:rPr>
          <w:rFonts w:ascii="Times New Roman" w:eastAsia="Times New Roman" w:hAnsi="Times New Roman" w:cs="Times New Roman"/>
          <w:color w:val="000000"/>
          <w:sz w:val="40"/>
          <w:szCs w:val="40"/>
        </w:rPr>
      </w:pPr>
      <w:r w:rsidRPr="00537136">
        <w:rPr>
          <w:rFonts w:ascii="Times New Roman" w:eastAsia="Times New Roman" w:hAnsi="Times New Roman" w:cs="Times New Roman"/>
          <w:color w:val="000000"/>
          <w:sz w:val="40"/>
          <w:szCs w:val="40"/>
        </w:rPr>
        <w:t>S</w:t>
      </w:r>
      <w:r w:rsidRPr="00537136">
        <w:rPr>
          <w:rFonts w:ascii="Times New Roman" w:hAnsi="Times New Roman" w:cs="Times New Roman"/>
          <w:color w:val="000000"/>
          <w:sz w:val="40"/>
          <w:szCs w:val="40"/>
        </w:rPr>
        <w:t>ummary</w:t>
      </w:r>
      <w:r w:rsidRPr="00537136">
        <w:rPr>
          <w:rFonts w:ascii="Times New Roman" w:eastAsia="SimSun" w:hAnsi="Times New Roman" w:cs="Times New Roman"/>
          <w:color w:val="000000"/>
          <w:sz w:val="40"/>
          <w:szCs w:val="40"/>
        </w:rPr>
        <w:t>：</w:t>
      </w:r>
    </w:p>
    <w:p w14:paraId="139B5DDF" w14:textId="5123605B" w:rsidR="00EB57FF" w:rsidRPr="00537136" w:rsidRDefault="00EB57FF" w:rsidP="00EB57FF">
      <w:pPr>
        <w:rPr>
          <w:rFonts w:ascii="Times New Roman" w:eastAsia="Times New Roman" w:hAnsi="Times New Roman" w:cs="Times New Roman"/>
          <w:color w:val="000000"/>
          <w:sz w:val="40"/>
          <w:szCs w:val="40"/>
        </w:rPr>
      </w:pPr>
      <w:r w:rsidRPr="00537136">
        <w:rPr>
          <w:rFonts w:ascii="Times New Roman" w:eastAsia="Times New Roman" w:hAnsi="Times New Roman" w:cs="Times New Roman"/>
          <w:color w:val="000000"/>
          <w:sz w:val="40"/>
          <w:szCs w:val="40"/>
        </w:rPr>
        <w:t xml:space="preserve">For my host school, MBA really has a global vision and try to provide students as many opportunities as possible to broaden students’ horizon and mind because most students may not have the chances to know the outside world even the whole life. Therefore, they provide English, Spanish, French, Japanese as well as Mandarin. This language teaching process not only offers language </w:t>
      </w:r>
      <w:r w:rsidRPr="00537136">
        <w:rPr>
          <w:rFonts w:ascii="Times New Roman" w:eastAsia="Times New Roman" w:hAnsi="Times New Roman" w:cs="Times New Roman"/>
          <w:color w:val="000000"/>
          <w:sz w:val="40"/>
          <w:szCs w:val="40"/>
        </w:rPr>
        <w:lastRenderedPageBreak/>
        <w:t>learning process, but also about world culture. Students here need the authentic Chinese culture to help them understand the outside world so that they will be further motivated in growing up to achieve their future goals.</w:t>
      </w:r>
    </w:p>
    <w:p w14:paraId="50C28385" w14:textId="77777777" w:rsidR="00EB57FF" w:rsidRPr="00537136" w:rsidRDefault="00EB57FF" w:rsidP="001A7435">
      <w:pPr>
        <w:rPr>
          <w:rFonts w:ascii="Times New Roman" w:eastAsia="Times New Roman" w:hAnsi="Times New Roman" w:cs="Times New Roman"/>
          <w:color w:val="000000"/>
          <w:sz w:val="40"/>
          <w:szCs w:val="40"/>
        </w:rPr>
      </w:pPr>
    </w:p>
    <w:p w14:paraId="2D5C1459" w14:textId="55345A33" w:rsidR="00FA6A59" w:rsidRPr="00537136" w:rsidRDefault="00FA6A59" w:rsidP="001A7435">
      <w:pPr>
        <w:rPr>
          <w:rFonts w:ascii="Times New Roman" w:eastAsia="Times New Roman" w:hAnsi="Times New Roman" w:cs="Times New Roman"/>
          <w:color w:val="000000"/>
          <w:sz w:val="40"/>
          <w:szCs w:val="40"/>
        </w:rPr>
      </w:pPr>
      <w:r w:rsidRPr="00537136">
        <w:rPr>
          <w:rFonts w:ascii="Times New Roman" w:eastAsia="Times New Roman" w:hAnsi="Times New Roman" w:cs="Times New Roman"/>
          <w:color w:val="000000"/>
          <w:sz w:val="40"/>
          <w:szCs w:val="40"/>
        </w:rPr>
        <w:t>For my home school, we have international classes and programs where students are focused on English learning and aim to come to the USA or Canada to continue high school or University.</w:t>
      </w:r>
      <w:r w:rsidR="00B4190F" w:rsidRPr="00537136">
        <w:rPr>
          <w:rFonts w:ascii="Times New Roman" w:eastAsia="Times New Roman" w:hAnsi="Times New Roman" w:cs="Times New Roman"/>
          <w:color w:val="000000"/>
          <w:sz w:val="40"/>
          <w:szCs w:val="40"/>
        </w:rPr>
        <w:t xml:space="preserve">  It’s a good opportunity for them to communicate with American students before they actually come here so that they can have a better understanding of American education. </w:t>
      </w:r>
    </w:p>
    <w:p w14:paraId="547539E2" w14:textId="303A6766" w:rsidR="00EB57FF" w:rsidRPr="00537136" w:rsidRDefault="00EB57FF" w:rsidP="001A7435">
      <w:pPr>
        <w:rPr>
          <w:rFonts w:ascii="Times New Roman" w:eastAsia="Times New Roman" w:hAnsi="Times New Roman" w:cs="Times New Roman"/>
          <w:color w:val="000000"/>
          <w:sz w:val="40"/>
          <w:szCs w:val="40"/>
        </w:rPr>
      </w:pPr>
    </w:p>
    <w:p w14:paraId="4B9D74CB" w14:textId="0083DE43" w:rsidR="00EB57FF" w:rsidRPr="00537136" w:rsidRDefault="00EB57FF" w:rsidP="001A7435">
      <w:pPr>
        <w:rPr>
          <w:rFonts w:ascii="Times New Roman" w:eastAsia="Times New Roman" w:hAnsi="Times New Roman" w:cs="Times New Roman"/>
          <w:color w:val="000000"/>
          <w:sz w:val="40"/>
          <w:szCs w:val="40"/>
        </w:rPr>
      </w:pPr>
      <w:r w:rsidRPr="00537136">
        <w:rPr>
          <w:rFonts w:ascii="Times New Roman" w:eastAsia="Times New Roman" w:hAnsi="Times New Roman" w:cs="Times New Roman"/>
          <w:color w:val="000000"/>
          <w:sz w:val="40"/>
          <w:szCs w:val="40"/>
        </w:rPr>
        <w:t xml:space="preserve">For teachers in both schools, we all have PLCs every week to learn the modern teaching methodologies and how to apply them into our teaching to achieve improvements, if we can set a time every month for language teachers to communicate teaching methodologies and education system, it will be very helpful for both Chinese teachers and American teachers in their professional development. </w:t>
      </w:r>
    </w:p>
    <w:p w14:paraId="25CB3270" w14:textId="2D354546" w:rsidR="00EB57FF" w:rsidRPr="00537136" w:rsidRDefault="00EB57FF" w:rsidP="001A7435">
      <w:pPr>
        <w:rPr>
          <w:rFonts w:ascii="Times New Roman" w:eastAsia="Times New Roman" w:hAnsi="Times New Roman" w:cs="Times New Roman"/>
          <w:color w:val="000000"/>
          <w:sz w:val="40"/>
          <w:szCs w:val="40"/>
        </w:rPr>
      </w:pPr>
    </w:p>
    <w:p w14:paraId="6FAF627F" w14:textId="17A8F99D" w:rsidR="0065143A" w:rsidRPr="00537136" w:rsidRDefault="0065143A" w:rsidP="001A7435">
      <w:pPr>
        <w:rPr>
          <w:rFonts w:ascii="Times New Roman" w:eastAsia="Times New Roman" w:hAnsi="Times New Roman" w:cs="Times New Roman"/>
          <w:color w:val="000000"/>
          <w:sz w:val="40"/>
          <w:szCs w:val="40"/>
        </w:rPr>
      </w:pPr>
      <w:r w:rsidRPr="00537136">
        <w:rPr>
          <w:rFonts w:ascii="Times New Roman" w:eastAsia="Times New Roman" w:hAnsi="Times New Roman" w:cs="Times New Roman"/>
          <w:color w:val="000000"/>
          <w:sz w:val="40"/>
          <w:szCs w:val="40"/>
        </w:rPr>
        <w:t xml:space="preserve">Although I will only be in MBA for a year, MBA is really eager to keep the program consistent. </w:t>
      </w:r>
      <w:bookmarkStart w:id="0" w:name="_GoBack"/>
      <w:bookmarkEnd w:id="0"/>
      <w:r w:rsidRPr="00537136">
        <w:rPr>
          <w:rFonts w:ascii="Times New Roman" w:eastAsia="Times New Roman" w:hAnsi="Times New Roman" w:cs="Times New Roman"/>
          <w:color w:val="000000"/>
          <w:sz w:val="40"/>
          <w:szCs w:val="40"/>
        </w:rPr>
        <w:t xml:space="preserve">MBA will not only </w:t>
      </w:r>
      <w:r w:rsidRPr="00537136">
        <w:rPr>
          <w:rFonts w:ascii="Times New Roman" w:eastAsia="Times New Roman" w:hAnsi="Times New Roman" w:cs="Times New Roman"/>
          <w:color w:val="000000"/>
          <w:sz w:val="40"/>
          <w:szCs w:val="40"/>
        </w:rPr>
        <w:lastRenderedPageBreak/>
        <w:t xml:space="preserve">have long-lasting sister-school relationship with my home school, MBA can also further develop this mode to establish sister-school relationship with the next Chinese exchange teacher’s home school. In this way, more opportunities will be provided for both students and teachers in MBA. </w:t>
      </w:r>
    </w:p>
    <w:p w14:paraId="7F5AA8DB" w14:textId="254B3EB1" w:rsidR="00EB57FF" w:rsidRPr="00537136" w:rsidRDefault="00EB57FF">
      <w:pPr>
        <w:rPr>
          <w:rFonts w:ascii="Times New Roman" w:eastAsia="Times New Roman" w:hAnsi="Times New Roman" w:cs="Times New Roman"/>
          <w:color w:val="000000"/>
          <w:sz w:val="40"/>
          <w:szCs w:val="40"/>
        </w:rPr>
      </w:pPr>
    </w:p>
    <w:p w14:paraId="52B0CC4A" w14:textId="639A115E" w:rsidR="009C035D" w:rsidRPr="00537136" w:rsidRDefault="009C035D">
      <w:pPr>
        <w:rPr>
          <w:rFonts w:ascii="Times New Roman" w:eastAsia="Times New Roman" w:hAnsi="Times New Roman" w:cs="Times New Roman"/>
          <w:color w:val="000000"/>
          <w:sz w:val="40"/>
          <w:szCs w:val="40"/>
        </w:rPr>
      </w:pPr>
    </w:p>
    <w:p w14:paraId="44C916B5" w14:textId="6EE9DEBE" w:rsidR="008921A7" w:rsidRPr="00537136" w:rsidRDefault="008921A7" w:rsidP="00313A51">
      <w:pPr>
        <w:rPr>
          <w:rFonts w:ascii="Times New Roman" w:eastAsia="Times New Roman" w:hAnsi="Times New Roman" w:cs="Times New Roman"/>
          <w:color w:val="000000"/>
          <w:sz w:val="40"/>
          <w:szCs w:val="40"/>
        </w:rPr>
      </w:pPr>
    </w:p>
    <w:sectPr w:rsidR="008921A7" w:rsidRPr="0053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37BAD"/>
    <w:multiLevelType w:val="hybridMultilevel"/>
    <w:tmpl w:val="0DDE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D09FF"/>
    <w:multiLevelType w:val="hybridMultilevel"/>
    <w:tmpl w:val="2560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D0"/>
    <w:rsid w:val="000457F2"/>
    <w:rsid w:val="000507D6"/>
    <w:rsid w:val="000C53D6"/>
    <w:rsid w:val="00191179"/>
    <w:rsid w:val="0019751A"/>
    <w:rsid w:val="001A7435"/>
    <w:rsid w:val="001C579A"/>
    <w:rsid w:val="001C7BB0"/>
    <w:rsid w:val="00201208"/>
    <w:rsid w:val="00260542"/>
    <w:rsid w:val="00273C72"/>
    <w:rsid w:val="002F125C"/>
    <w:rsid w:val="00313A51"/>
    <w:rsid w:val="00537136"/>
    <w:rsid w:val="005776ED"/>
    <w:rsid w:val="005A1B00"/>
    <w:rsid w:val="005C13AB"/>
    <w:rsid w:val="005E7DCF"/>
    <w:rsid w:val="006415B2"/>
    <w:rsid w:val="006471FA"/>
    <w:rsid w:val="0065143A"/>
    <w:rsid w:val="00681C39"/>
    <w:rsid w:val="00690189"/>
    <w:rsid w:val="006B0BE6"/>
    <w:rsid w:val="006E4F34"/>
    <w:rsid w:val="00754034"/>
    <w:rsid w:val="00773888"/>
    <w:rsid w:val="0077703A"/>
    <w:rsid w:val="007914E8"/>
    <w:rsid w:val="007B63D0"/>
    <w:rsid w:val="007C543B"/>
    <w:rsid w:val="007F401E"/>
    <w:rsid w:val="008921A7"/>
    <w:rsid w:val="008A18EB"/>
    <w:rsid w:val="008D6069"/>
    <w:rsid w:val="008E0EC8"/>
    <w:rsid w:val="00921B9F"/>
    <w:rsid w:val="0093407E"/>
    <w:rsid w:val="00955A54"/>
    <w:rsid w:val="009C035D"/>
    <w:rsid w:val="009D51E7"/>
    <w:rsid w:val="00A2072A"/>
    <w:rsid w:val="00A208F5"/>
    <w:rsid w:val="00A36BDB"/>
    <w:rsid w:val="00A95892"/>
    <w:rsid w:val="00B26FEB"/>
    <w:rsid w:val="00B4190F"/>
    <w:rsid w:val="00BB2728"/>
    <w:rsid w:val="00BD3D31"/>
    <w:rsid w:val="00C40FD4"/>
    <w:rsid w:val="00C968D3"/>
    <w:rsid w:val="00CB3BF9"/>
    <w:rsid w:val="00D259FC"/>
    <w:rsid w:val="00D32D7A"/>
    <w:rsid w:val="00D511D8"/>
    <w:rsid w:val="00E903CE"/>
    <w:rsid w:val="00EB4586"/>
    <w:rsid w:val="00EB57FF"/>
    <w:rsid w:val="00F36363"/>
    <w:rsid w:val="00F56B84"/>
    <w:rsid w:val="00F6666B"/>
    <w:rsid w:val="00FA2858"/>
    <w:rsid w:val="00FA6A59"/>
    <w:rsid w:val="00FB7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783B"/>
  <w15:chartTrackingRefBased/>
  <w15:docId w15:val="{88ADF8EC-370E-4E3B-9359-52F6C021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BE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B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026">
      <w:bodyDiv w:val="1"/>
      <w:marLeft w:val="0"/>
      <w:marRight w:val="0"/>
      <w:marTop w:val="0"/>
      <w:marBottom w:val="0"/>
      <w:divBdr>
        <w:top w:val="none" w:sz="0" w:space="0" w:color="auto"/>
        <w:left w:val="none" w:sz="0" w:space="0" w:color="auto"/>
        <w:bottom w:val="none" w:sz="0" w:space="0" w:color="auto"/>
        <w:right w:val="none" w:sz="0" w:space="0" w:color="auto"/>
      </w:divBdr>
      <w:divsChild>
        <w:div w:id="529609032">
          <w:marLeft w:val="0"/>
          <w:marRight w:val="0"/>
          <w:marTop w:val="75"/>
          <w:marBottom w:val="75"/>
          <w:divBdr>
            <w:top w:val="none" w:sz="0" w:space="0" w:color="auto"/>
            <w:left w:val="none" w:sz="0" w:space="0" w:color="auto"/>
            <w:bottom w:val="none" w:sz="0" w:space="0" w:color="auto"/>
            <w:right w:val="none" w:sz="0" w:space="0" w:color="auto"/>
          </w:divBdr>
          <w:divsChild>
            <w:div w:id="153644427">
              <w:marLeft w:val="0"/>
              <w:marRight w:val="0"/>
              <w:marTop w:val="75"/>
              <w:marBottom w:val="75"/>
              <w:divBdr>
                <w:top w:val="none" w:sz="0" w:space="0" w:color="auto"/>
                <w:left w:val="none" w:sz="0" w:space="0" w:color="auto"/>
                <w:bottom w:val="none" w:sz="0" w:space="0" w:color="auto"/>
                <w:right w:val="none" w:sz="0" w:space="0" w:color="auto"/>
              </w:divBdr>
              <w:divsChild>
                <w:div w:id="504637109">
                  <w:marLeft w:val="0"/>
                  <w:marRight w:val="0"/>
                  <w:marTop w:val="75"/>
                  <w:marBottom w:val="75"/>
                  <w:divBdr>
                    <w:top w:val="none" w:sz="0" w:space="0" w:color="auto"/>
                    <w:left w:val="none" w:sz="0" w:space="0" w:color="auto"/>
                    <w:bottom w:val="none" w:sz="0" w:space="0" w:color="auto"/>
                    <w:right w:val="none" w:sz="0" w:space="0" w:color="auto"/>
                  </w:divBdr>
                  <w:divsChild>
                    <w:div w:id="1692606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91453944">
          <w:marLeft w:val="0"/>
          <w:marRight w:val="0"/>
          <w:marTop w:val="75"/>
          <w:marBottom w:val="75"/>
          <w:divBdr>
            <w:top w:val="none" w:sz="0" w:space="0" w:color="auto"/>
            <w:left w:val="none" w:sz="0" w:space="0" w:color="auto"/>
            <w:bottom w:val="none" w:sz="0" w:space="0" w:color="auto"/>
            <w:right w:val="none" w:sz="0" w:space="0" w:color="auto"/>
          </w:divBdr>
          <w:divsChild>
            <w:div w:id="113721228">
              <w:marLeft w:val="0"/>
              <w:marRight w:val="0"/>
              <w:marTop w:val="75"/>
              <w:marBottom w:val="75"/>
              <w:divBdr>
                <w:top w:val="none" w:sz="0" w:space="0" w:color="auto"/>
                <w:left w:val="none" w:sz="0" w:space="0" w:color="auto"/>
                <w:bottom w:val="none" w:sz="0" w:space="0" w:color="auto"/>
                <w:right w:val="none" w:sz="0" w:space="0" w:color="auto"/>
              </w:divBdr>
              <w:divsChild>
                <w:div w:id="8217037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73650762">
          <w:marLeft w:val="0"/>
          <w:marRight w:val="0"/>
          <w:marTop w:val="75"/>
          <w:marBottom w:val="75"/>
          <w:divBdr>
            <w:top w:val="none" w:sz="0" w:space="0" w:color="auto"/>
            <w:left w:val="none" w:sz="0" w:space="0" w:color="auto"/>
            <w:bottom w:val="none" w:sz="0" w:space="0" w:color="auto"/>
            <w:right w:val="none" w:sz="0" w:space="0" w:color="auto"/>
          </w:divBdr>
          <w:divsChild>
            <w:div w:id="660239429">
              <w:marLeft w:val="0"/>
              <w:marRight w:val="0"/>
              <w:marTop w:val="75"/>
              <w:marBottom w:val="75"/>
              <w:divBdr>
                <w:top w:val="none" w:sz="0" w:space="0" w:color="auto"/>
                <w:left w:val="none" w:sz="0" w:space="0" w:color="auto"/>
                <w:bottom w:val="none" w:sz="0" w:space="0" w:color="auto"/>
                <w:right w:val="none" w:sz="0" w:space="0" w:color="auto"/>
              </w:divBdr>
              <w:divsChild>
                <w:div w:id="20167625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36929202">
          <w:marLeft w:val="0"/>
          <w:marRight w:val="0"/>
          <w:marTop w:val="75"/>
          <w:marBottom w:val="75"/>
          <w:divBdr>
            <w:top w:val="none" w:sz="0" w:space="0" w:color="auto"/>
            <w:left w:val="none" w:sz="0" w:space="0" w:color="auto"/>
            <w:bottom w:val="none" w:sz="0" w:space="0" w:color="auto"/>
            <w:right w:val="none" w:sz="0" w:space="0" w:color="auto"/>
          </w:divBdr>
          <w:divsChild>
            <w:div w:id="1639991327">
              <w:marLeft w:val="0"/>
              <w:marRight w:val="0"/>
              <w:marTop w:val="75"/>
              <w:marBottom w:val="75"/>
              <w:divBdr>
                <w:top w:val="none" w:sz="0" w:space="0" w:color="auto"/>
                <w:left w:val="none" w:sz="0" w:space="0" w:color="auto"/>
                <w:bottom w:val="none" w:sz="0" w:space="0" w:color="auto"/>
                <w:right w:val="none" w:sz="0" w:space="0" w:color="auto"/>
              </w:divBdr>
              <w:divsChild>
                <w:div w:id="336079000">
                  <w:marLeft w:val="0"/>
                  <w:marRight w:val="0"/>
                  <w:marTop w:val="75"/>
                  <w:marBottom w:val="75"/>
                  <w:divBdr>
                    <w:top w:val="none" w:sz="0" w:space="0" w:color="auto"/>
                    <w:left w:val="none" w:sz="0" w:space="0" w:color="auto"/>
                    <w:bottom w:val="none" w:sz="0" w:space="0" w:color="auto"/>
                    <w:right w:val="none" w:sz="0" w:space="0" w:color="auto"/>
                  </w:divBdr>
                  <w:divsChild>
                    <w:div w:id="15422816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8694794">
          <w:marLeft w:val="0"/>
          <w:marRight w:val="0"/>
          <w:marTop w:val="75"/>
          <w:marBottom w:val="75"/>
          <w:divBdr>
            <w:top w:val="none" w:sz="0" w:space="0" w:color="auto"/>
            <w:left w:val="none" w:sz="0" w:space="0" w:color="auto"/>
            <w:bottom w:val="none" w:sz="0" w:space="0" w:color="auto"/>
            <w:right w:val="none" w:sz="0" w:space="0" w:color="auto"/>
          </w:divBdr>
          <w:divsChild>
            <w:div w:id="250430719">
              <w:marLeft w:val="0"/>
              <w:marRight w:val="0"/>
              <w:marTop w:val="75"/>
              <w:marBottom w:val="75"/>
              <w:divBdr>
                <w:top w:val="none" w:sz="0" w:space="0" w:color="auto"/>
                <w:left w:val="none" w:sz="0" w:space="0" w:color="auto"/>
                <w:bottom w:val="none" w:sz="0" w:space="0" w:color="auto"/>
                <w:right w:val="none" w:sz="0" w:space="0" w:color="auto"/>
              </w:divBdr>
              <w:divsChild>
                <w:div w:id="4908023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83358445">
          <w:marLeft w:val="0"/>
          <w:marRight w:val="0"/>
          <w:marTop w:val="75"/>
          <w:marBottom w:val="75"/>
          <w:divBdr>
            <w:top w:val="none" w:sz="0" w:space="0" w:color="auto"/>
            <w:left w:val="none" w:sz="0" w:space="0" w:color="auto"/>
            <w:bottom w:val="none" w:sz="0" w:space="0" w:color="auto"/>
            <w:right w:val="none" w:sz="0" w:space="0" w:color="auto"/>
          </w:divBdr>
          <w:divsChild>
            <w:div w:id="1710373584">
              <w:marLeft w:val="0"/>
              <w:marRight w:val="0"/>
              <w:marTop w:val="75"/>
              <w:marBottom w:val="75"/>
              <w:divBdr>
                <w:top w:val="none" w:sz="0" w:space="0" w:color="auto"/>
                <w:left w:val="none" w:sz="0" w:space="0" w:color="auto"/>
                <w:bottom w:val="none" w:sz="0" w:space="0" w:color="auto"/>
                <w:right w:val="none" w:sz="0" w:space="0" w:color="auto"/>
              </w:divBdr>
              <w:divsChild>
                <w:div w:id="4651961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9381081">
          <w:marLeft w:val="0"/>
          <w:marRight w:val="0"/>
          <w:marTop w:val="75"/>
          <w:marBottom w:val="75"/>
          <w:divBdr>
            <w:top w:val="none" w:sz="0" w:space="0" w:color="auto"/>
            <w:left w:val="none" w:sz="0" w:space="0" w:color="auto"/>
            <w:bottom w:val="none" w:sz="0" w:space="0" w:color="auto"/>
            <w:right w:val="none" w:sz="0" w:space="0" w:color="auto"/>
          </w:divBdr>
          <w:divsChild>
            <w:div w:id="1361272835">
              <w:marLeft w:val="0"/>
              <w:marRight w:val="0"/>
              <w:marTop w:val="75"/>
              <w:marBottom w:val="75"/>
              <w:divBdr>
                <w:top w:val="none" w:sz="0" w:space="0" w:color="auto"/>
                <w:left w:val="none" w:sz="0" w:space="0" w:color="auto"/>
                <w:bottom w:val="none" w:sz="0" w:space="0" w:color="auto"/>
                <w:right w:val="none" w:sz="0" w:space="0" w:color="auto"/>
              </w:divBdr>
              <w:divsChild>
                <w:div w:id="1667634349">
                  <w:marLeft w:val="0"/>
                  <w:marRight w:val="0"/>
                  <w:marTop w:val="75"/>
                  <w:marBottom w:val="75"/>
                  <w:divBdr>
                    <w:top w:val="none" w:sz="0" w:space="0" w:color="auto"/>
                    <w:left w:val="none" w:sz="0" w:space="0" w:color="auto"/>
                    <w:bottom w:val="none" w:sz="0" w:space="0" w:color="auto"/>
                    <w:right w:val="none" w:sz="0" w:space="0" w:color="auto"/>
                  </w:divBdr>
                  <w:divsChild>
                    <w:div w:id="11499817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93505481">
          <w:marLeft w:val="0"/>
          <w:marRight w:val="0"/>
          <w:marTop w:val="75"/>
          <w:marBottom w:val="75"/>
          <w:divBdr>
            <w:top w:val="none" w:sz="0" w:space="0" w:color="auto"/>
            <w:left w:val="none" w:sz="0" w:space="0" w:color="auto"/>
            <w:bottom w:val="none" w:sz="0" w:space="0" w:color="auto"/>
            <w:right w:val="none" w:sz="0" w:space="0" w:color="auto"/>
          </w:divBdr>
          <w:divsChild>
            <w:div w:id="2061440251">
              <w:marLeft w:val="0"/>
              <w:marRight w:val="0"/>
              <w:marTop w:val="75"/>
              <w:marBottom w:val="75"/>
              <w:divBdr>
                <w:top w:val="none" w:sz="0" w:space="0" w:color="auto"/>
                <w:left w:val="none" w:sz="0" w:space="0" w:color="auto"/>
                <w:bottom w:val="none" w:sz="0" w:space="0" w:color="auto"/>
                <w:right w:val="none" w:sz="0" w:space="0" w:color="auto"/>
              </w:divBdr>
              <w:divsChild>
                <w:div w:id="20386531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21352798">
          <w:marLeft w:val="0"/>
          <w:marRight w:val="0"/>
          <w:marTop w:val="75"/>
          <w:marBottom w:val="75"/>
          <w:divBdr>
            <w:top w:val="none" w:sz="0" w:space="0" w:color="auto"/>
            <w:left w:val="none" w:sz="0" w:space="0" w:color="auto"/>
            <w:bottom w:val="none" w:sz="0" w:space="0" w:color="auto"/>
            <w:right w:val="none" w:sz="0" w:space="0" w:color="auto"/>
          </w:divBdr>
          <w:divsChild>
            <w:div w:id="720061912">
              <w:marLeft w:val="0"/>
              <w:marRight w:val="0"/>
              <w:marTop w:val="75"/>
              <w:marBottom w:val="75"/>
              <w:divBdr>
                <w:top w:val="none" w:sz="0" w:space="0" w:color="auto"/>
                <w:left w:val="none" w:sz="0" w:space="0" w:color="auto"/>
                <w:bottom w:val="none" w:sz="0" w:space="0" w:color="auto"/>
                <w:right w:val="none" w:sz="0" w:space="0" w:color="auto"/>
              </w:divBdr>
              <w:divsChild>
                <w:div w:id="14000118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52018157">
          <w:marLeft w:val="0"/>
          <w:marRight w:val="0"/>
          <w:marTop w:val="75"/>
          <w:marBottom w:val="75"/>
          <w:divBdr>
            <w:top w:val="none" w:sz="0" w:space="0" w:color="auto"/>
            <w:left w:val="none" w:sz="0" w:space="0" w:color="auto"/>
            <w:bottom w:val="none" w:sz="0" w:space="0" w:color="auto"/>
            <w:right w:val="none" w:sz="0" w:space="0" w:color="auto"/>
          </w:divBdr>
          <w:divsChild>
            <w:div w:id="209657058">
              <w:marLeft w:val="0"/>
              <w:marRight w:val="0"/>
              <w:marTop w:val="75"/>
              <w:marBottom w:val="75"/>
              <w:divBdr>
                <w:top w:val="none" w:sz="0" w:space="0" w:color="auto"/>
                <w:left w:val="none" w:sz="0" w:space="0" w:color="auto"/>
                <w:bottom w:val="none" w:sz="0" w:space="0" w:color="auto"/>
                <w:right w:val="none" w:sz="0" w:space="0" w:color="auto"/>
              </w:divBdr>
              <w:divsChild>
                <w:div w:id="1725988122">
                  <w:marLeft w:val="0"/>
                  <w:marRight w:val="0"/>
                  <w:marTop w:val="75"/>
                  <w:marBottom w:val="75"/>
                  <w:divBdr>
                    <w:top w:val="none" w:sz="0" w:space="0" w:color="auto"/>
                    <w:left w:val="none" w:sz="0" w:space="0" w:color="auto"/>
                    <w:bottom w:val="none" w:sz="0" w:space="0" w:color="auto"/>
                    <w:right w:val="none" w:sz="0" w:space="0" w:color="auto"/>
                  </w:divBdr>
                  <w:divsChild>
                    <w:div w:id="16621252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52893934">
          <w:marLeft w:val="0"/>
          <w:marRight w:val="0"/>
          <w:marTop w:val="75"/>
          <w:marBottom w:val="75"/>
          <w:divBdr>
            <w:top w:val="none" w:sz="0" w:space="0" w:color="auto"/>
            <w:left w:val="none" w:sz="0" w:space="0" w:color="auto"/>
            <w:bottom w:val="none" w:sz="0" w:space="0" w:color="auto"/>
            <w:right w:val="none" w:sz="0" w:space="0" w:color="auto"/>
          </w:divBdr>
          <w:divsChild>
            <w:div w:id="1135829777">
              <w:marLeft w:val="0"/>
              <w:marRight w:val="0"/>
              <w:marTop w:val="75"/>
              <w:marBottom w:val="75"/>
              <w:divBdr>
                <w:top w:val="none" w:sz="0" w:space="0" w:color="auto"/>
                <w:left w:val="none" w:sz="0" w:space="0" w:color="auto"/>
                <w:bottom w:val="none" w:sz="0" w:space="0" w:color="auto"/>
                <w:right w:val="none" w:sz="0" w:space="0" w:color="auto"/>
              </w:divBdr>
              <w:divsChild>
                <w:div w:id="18811655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91206911">
          <w:marLeft w:val="0"/>
          <w:marRight w:val="0"/>
          <w:marTop w:val="75"/>
          <w:marBottom w:val="75"/>
          <w:divBdr>
            <w:top w:val="none" w:sz="0" w:space="0" w:color="auto"/>
            <w:left w:val="none" w:sz="0" w:space="0" w:color="auto"/>
            <w:bottom w:val="none" w:sz="0" w:space="0" w:color="auto"/>
            <w:right w:val="none" w:sz="0" w:space="0" w:color="auto"/>
          </w:divBdr>
          <w:divsChild>
            <w:div w:id="1264993599">
              <w:marLeft w:val="0"/>
              <w:marRight w:val="0"/>
              <w:marTop w:val="75"/>
              <w:marBottom w:val="75"/>
              <w:divBdr>
                <w:top w:val="none" w:sz="0" w:space="0" w:color="auto"/>
                <w:left w:val="none" w:sz="0" w:space="0" w:color="auto"/>
                <w:bottom w:val="none" w:sz="0" w:space="0" w:color="auto"/>
                <w:right w:val="none" w:sz="0" w:space="0" w:color="auto"/>
              </w:divBdr>
              <w:divsChild>
                <w:div w:id="8874921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4279682">
          <w:marLeft w:val="0"/>
          <w:marRight w:val="0"/>
          <w:marTop w:val="75"/>
          <w:marBottom w:val="75"/>
          <w:divBdr>
            <w:top w:val="none" w:sz="0" w:space="0" w:color="auto"/>
            <w:left w:val="none" w:sz="0" w:space="0" w:color="auto"/>
            <w:bottom w:val="none" w:sz="0" w:space="0" w:color="auto"/>
            <w:right w:val="none" w:sz="0" w:space="0" w:color="auto"/>
          </w:divBdr>
          <w:divsChild>
            <w:div w:id="430272980">
              <w:marLeft w:val="0"/>
              <w:marRight w:val="0"/>
              <w:marTop w:val="75"/>
              <w:marBottom w:val="75"/>
              <w:divBdr>
                <w:top w:val="none" w:sz="0" w:space="0" w:color="auto"/>
                <w:left w:val="none" w:sz="0" w:space="0" w:color="auto"/>
                <w:bottom w:val="none" w:sz="0" w:space="0" w:color="auto"/>
                <w:right w:val="none" w:sz="0" w:space="0" w:color="auto"/>
              </w:divBdr>
              <w:divsChild>
                <w:div w:id="439380366">
                  <w:marLeft w:val="0"/>
                  <w:marRight w:val="0"/>
                  <w:marTop w:val="75"/>
                  <w:marBottom w:val="75"/>
                  <w:divBdr>
                    <w:top w:val="none" w:sz="0" w:space="0" w:color="auto"/>
                    <w:left w:val="none" w:sz="0" w:space="0" w:color="auto"/>
                    <w:bottom w:val="none" w:sz="0" w:space="0" w:color="auto"/>
                    <w:right w:val="none" w:sz="0" w:space="0" w:color="auto"/>
                  </w:divBdr>
                  <w:divsChild>
                    <w:div w:id="8992507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17845646">
          <w:marLeft w:val="0"/>
          <w:marRight w:val="0"/>
          <w:marTop w:val="75"/>
          <w:marBottom w:val="75"/>
          <w:divBdr>
            <w:top w:val="none" w:sz="0" w:space="0" w:color="auto"/>
            <w:left w:val="none" w:sz="0" w:space="0" w:color="auto"/>
            <w:bottom w:val="none" w:sz="0" w:space="0" w:color="auto"/>
            <w:right w:val="none" w:sz="0" w:space="0" w:color="auto"/>
          </w:divBdr>
          <w:divsChild>
            <w:div w:id="569578795">
              <w:marLeft w:val="0"/>
              <w:marRight w:val="0"/>
              <w:marTop w:val="75"/>
              <w:marBottom w:val="75"/>
              <w:divBdr>
                <w:top w:val="none" w:sz="0" w:space="0" w:color="auto"/>
                <w:left w:val="none" w:sz="0" w:space="0" w:color="auto"/>
                <w:bottom w:val="none" w:sz="0" w:space="0" w:color="auto"/>
                <w:right w:val="none" w:sz="0" w:space="0" w:color="auto"/>
              </w:divBdr>
              <w:divsChild>
                <w:div w:id="2874678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59444883">
          <w:marLeft w:val="0"/>
          <w:marRight w:val="0"/>
          <w:marTop w:val="75"/>
          <w:marBottom w:val="75"/>
          <w:divBdr>
            <w:top w:val="none" w:sz="0" w:space="0" w:color="auto"/>
            <w:left w:val="none" w:sz="0" w:space="0" w:color="auto"/>
            <w:bottom w:val="none" w:sz="0" w:space="0" w:color="auto"/>
            <w:right w:val="none" w:sz="0" w:space="0" w:color="auto"/>
          </w:divBdr>
          <w:divsChild>
            <w:div w:id="1577477005">
              <w:marLeft w:val="0"/>
              <w:marRight w:val="0"/>
              <w:marTop w:val="75"/>
              <w:marBottom w:val="75"/>
              <w:divBdr>
                <w:top w:val="none" w:sz="0" w:space="0" w:color="auto"/>
                <w:left w:val="none" w:sz="0" w:space="0" w:color="auto"/>
                <w:bottom w:val="none" w:sz="0" w:space="0" w:color="auto"/>
                <w:right w:val="none" w:sz="0" w:space="0" w:color="auto"/>
              </w:divBdr>
              <w:divsChild>
                <w:div w:id="14981086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31538452">
          <w:marLeft w:val="0"/>
          <w:marRight w:val="0"/>
          <w:marTop w:val="75"/>
          <w:marBottom w:val="75"/>
          <w:divBdr>
            <w:top w:val="none" w:sz="0" w:space="0" w:color="auto"/>
            <w:left w:val="none" w:sz="0" w:space="0" w:color="auto"/>
            <w:bottom w:val="none" w:sz="0" w:space="0" w:color="auto"/>
            <w:right w:val="none" w:sz="0" w:space="0" w:color="auto"/>
          </w:divBdr>
          <w:divsChild>
            <w:div w:id="151918278">
              <w:marLeft w:val="0"/>
              <w:marRight w:val="0"/>
              <w:marTop w:val="75"/>
              <w:marBottom w:val="75"/>
              <w:divBdr>
                <w:top w:val="none" w:sz="0" w:space="0" w:color="auto"/>
                <w:left w:val="none" w:sz="0" w:space="0" w:color="auto"/>
                <w:bottom w:val="none" w:sz="0" w:space="0" w:color="auto"/>
                <w:right w:val="none" w:sz="0" w:space="0" w:color="auto"/>
              </w:divBdr>
              <w:divsChild>
                <w:div w:id="922837850">
                  <w:marLeft w:val="0"/>
                  <w:marRight w:val="0"/>
                  <w:marTop w:val="75"/>
                  <w:marBottom w:val="75"/>
                  <w:divBdr>
                    <w:top w:val="none" w:sz="0" w:space="0" w:color="auto"/>
                    <w:left w:val="none" w:sz="0" w:space="0" w:color="auto"/>
                    <w:bottom w:val="none" w:sz="0" w:space="0" w:color="auto"/>
                    <w:right w:val="none" w:sz="0" w:space="0" w:color="auto"/>
                  </w:divBdr>
                  <w:divsChild>
                    <w:div w:id="16278584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40012861">
          <w:marLeft w:val="0"/>
          <w:marRight w:val="0"/>
          <w:marTop w:val="75"/>
          <w:marBottom w:val="75"/>
          <w:divBdr>
            <w:top w:val="none" w:sz="0" w:space="0" w:color="auto"/>
            <w:left w:val="none" w:sz="0" w:space="0" w:color="auto"/>
            <w:bottom w:val="none" w:sz="0" w:space="0" w:color="auto"/>
            <w:right w:val="none" w:sz="0" w:space="0" w:color="auto"/>
          </w:divBdr>
          <w:divsChild>
            <w:div w:id="1316835407">
              <w:marLeft w:val="0"/>
              <w:marRight w:val="0"/>
              <w:marTop w:val="75"/>
              <w:marBottom w:val="75"/>
              <w:divBdr>
                <w:top w:val="none" w:sz="0" w:space="0" w:color="auto"/>
                <w:left w:val="none" w:sz="0" w:space="0" w:color="auto"/>
                <w:bottom w:val="none" w:sz="0" w:space="0" w:color="auto"/>
                <w:right w:val="none" w:sz="0" w:space="0" w:color="auto"/>
              </w:divBdr>
              <w:divsChild>
                <w:div w:id="1300547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45090536">
          <w:marLeft w:val="0"/>
          <w:marRight w:val="0"/>
          <w:marTop w:val="75"/>
          <w:marBottom w:val="75"/>
          <w:divBdr>
            <w:top w:val="none" w:sz="0" w:space="0" w:color="auto"/>
            <w:left w:val="none" w:sz="0" w:space="0" w:color="auto"/>
            <w:bottom w:val="none" w:sz="0" w:space="0" w:color="auto"/>
            <w:right w:val="none" w:sz="0" w:space="0" w:color="auto"/>
          </w:divBdr>
          <w:divsChild>
            <w:div w:id="2069453319">
              <w:marLeft w:val="0"/>
              <w:marRight w:val="0"/>
              <w:marTop w:val="75"/>
              <w:marBottom w:val="75"/>
              <w:divBdr>
                <w:top w:val="none" w:sz="0" w:space="0" w:color="auto"/>
                <w:left w:val="none" w:sz="0" w:space="0" w:color="auto"/>
                <w:bottom w:val="none" w:sz="0" w:space="0" w:color="auto"/>
                <w:right w:val="none" w:sz="0" w:space="0" w:color="auto"/>
              </w:divBdr>
              <w:divsChild>
                <w:div w:id="14458824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12559803">
          <w:marLeft w:val="0"/>
          <w:marRight w:val="0"/>
          <w:marTop w:val="75"/>
          <w:marBottom w:val="75"/>
          <w:divBdr>
            <w:top w:val="none" w:sz="0" w:space="0" w:color="auto"/>
            <w:left w:val="none" w:sz="0" w:space="0" w:color="auto"/>
            <w:bottom w:val="none" w:sz="0" w:space="0" w:color="auto"/>
            <w:right w:val="none" w:sz="0" w:space="0" w:color="auto"/>
          </w:divBdr>
          <w:divsChild>
            <w:div w:id="43798140">
              <w:marLeft w:val="0"/>
              <w:marRight w:val="0"/>
              <w:marTop w:val="75"/>
              <w:marBottom w:val="75"/>
              <w:divBdr>
                <w:top w:val="none" w:sz="0" w:space="0" w:color="auto"/>
                <w:left w:val="none" w:sz="0" w:space="0" w:color="auto"/>
                <w:bottom w:val="none" w:sz="0" w:space="0" w:color="auto"/>
                <w:right w:val="none" w:sz="0" w:space="0" w:color="auto"/>
              </w:divBdr>
              <w:divsChild>
                <w:div w:id="1483623843">
                  <w:marLeft w:val="0"/>
                  <w:marRight w:val="0"/>
                  <w:marTop w:val="75"/>
                  <w:marBottom w:val="75"/>
                  <w:divBdr>
                    <w:top w:val="none" w:sz="0" w:space="0" w:color="auto"/>
                    <w:left w:val="none" w:sz="0" w:space="0" w:color="auto"/>
                    <w:bottom w:val="none" w:sz="0" w:space="0" w:color="auto"/>
                    <w:right w:val="none" w:sz="0" w:space="0" w:color="auto"/>
                  </w:divBdr>
                  <w:divsChild>
                    <w:div w:id="11352216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46045519">
          <w:marLeft w:val="0"/>
          <w:marRight w:val="0"/>
          <w:marTop w:val="75"/>
          <w:marBottom w:val="75"/>
          <w:divBdr>
            <w:top w:val="none" w:sz="0" w:space="0" w:color="auto"/>
            <w:left w:val="none" w:sz="0" w:space="0" w:color="auto"/>
            <w:bottom w:val="none" w:sz="0" w:space="0" w:color="auto"/>
            <w:right w:val="none" w:sz="0" w:space="0" w:color="auto"/>
          </w:divBdr>
          <w:divsChild>
            <w:div w:id="333609561">
              <w:marLeft w:val="0"/>
              <w:marRight w:val="0"/>
              <w:marTop w:val="75"/>
              <w:marBottom w:val="75"/>
              <w:divBdr>
                <w:top w:val="none" w:sz="0" w:space="0" w:color="auto"/>
                <w:left w:val="none" w:sz="0" w:space="0" w:color="auto"/>
                <w:bottom w:val="none" w:sz="0" w:space="0" w:color="auto"/>
                <w:right w:val="none" w:sz="0" w:space="0" w:color="auto"/>
              </w:divBdr>
              <w:divsChild>
                <w:div w:id="17133380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06063474">
          <w:marLeft w:val="0"/>
          <w:marRight w:val="0"/>
          <w:marTop w:val="75"/>
          <w:marBottom w:val="75"/>
          <w:divBdr>
            <w:top w:val="none" w:sz="0" w:space="0" w:color="auto"/>
            <w:left w:val="none" w:sz="0" w:space="0" w:color="auto"/>
            <w:bottom w:val="none" w:sz="0" w:space="0" w:color="auto"/>
            <w:right w:val="none" w:sz="0" w:space="0" w:color="auto"/>
          </w:divBdr>
          <w:divsChild>
            <w:div w:id="1694184388">
              <w:marLeft w:val="0"/>
              <w:marRight w:val="0"/>
              <w:marTop w:val="75"/>
              <w:marBottom w:val="75"/>
              <w:divBdr>
                <w:top w:val="none" w:sz="0" w:space="0" w:color="auto"/>
                <w:left w:val="none" w:sz="0" w:space="0" w:color="auto"/>
                <w:bottom w:val="none" w:sz="0" w:space="0" w:color="auto"/>
                <w:right w:val="none" w:sz="0" w:space="0" w:color="auto"/>
              </w:divBdr>
              <w:divsChild>
                <w:div w:id="3451331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07997838">
          <w:marLeft w:val="0"/>
          <w:marRight w:val="0"/>
          <w:marTop w:val="75"/>
          <w:marBottom w:val="75"/>
          <w:divBdr>
            <w:top w:val="none" w:sz="0" w:space="0" w:color="auto"/>
            <w:left w:val="none" w:sz="0" w:space="0" w:color="auto"/>
            <w:bottom w:val="none" w:sz="0" w:space="0" w:color="auto"/>
            <w:right w:val="none" w:sz="0" w:space="0" w:color="auto"/>
          </w:divBdr>
          <w:divsChild>
            <w:div w:id="125322555">
              <w:marLeft w:val="0"/>
              <w:marRight w:val="0"/>
              <w:marTop w:val="75"/>
              <w:marBottom w:val="75"/>
              <w:divBdr>
                <w:top w:val="none" w:sz="0" w:space="0" w:color="auto"/>
                <w:left w:val="none" w:sz="0" w:space="0" w:color="auto"/>
                <w:bottom w:val="none" w:sz="0" w:space="0" w:color="auto"/>
                <w:right w:val="none" w:sz="0" w:space="0" w:color="auto"/>
              </w:divBdr>
              <w:divsChild>
                <w:div w:id="1903515404">
                  <w:marLeft w:val="0"/>
                  <w:marRight w:val="0"/>
                  <w:marTop w:val="75"/>
                  <w:marBottom w:val="75"/>
                  <w:divBdr>
                    <w:top w:val="none" w:sz="0" w:space="0" w:color="auto"/>
                    <w:left w:val="none" w:sz="0" w:space="0" w:color="auto"/>
                    <w:bottom w:val="none" w:sz="0" w:space="0" w:color="auto"/>
                    <w:right w:val="none" w:sz="0" w:space="0" w:color="auto"/>
                  </w:divBdr>
                  <w:divsChild>
                    <w:div w:id="2097704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82782228">
          <w:marLeft w:val="0"/>
          <w:marRight w:val="0"/>
          <w:marTop w:val="75"/>
          <w:marBottom w:val="75"/>
          <w:divBdr>
            <w:top w:val="none" w:sz="0" w:space="0" w:color="auto"/>
            <w:left w:val="none" w:sz="0" w:space="0" w:color="auto"/>
            <w:bottom w:val="none" w:sz="0" w:space="0" w:color="auto"/>
            <w:right w:val="none" w:sz="0" w:space="0" w:color="auto"/>
          </w:divBdr>
          <w:divsChild>
            <w:div w:id="1621036070">
              <w:marLeft w:val="0"/>
              <w:marRight w:val="0"/>
              <w:marTop w:val="75"/>
              <w:marBottom w:val="75"/>
              <w:divBdr>
                <w:top w:val="none" w:sz="0" w:space="0" w:color="auto"/>
                <w:left w:val="none" w:sz="0" w:space="0" w:color="auto"/>
                <w:bottom w:val="none" w:sz="0" w:space="0" w:color="auto"/>
                <w:right w:val="none" w:sz="0" w:space="0" w:color="auto"/>
              </w:divBdr>
              <w:divsChild>
                <w:div w:id="12101487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61884531">
      <w:bodyDiv w:val="1"/>
      <w:marLeft w:val="0"/>
      <w:marRight w:val="0"/>
      <w:marTop w:val="0"/>
      <w:marBottom w:val="0"/>
      <w:divBdr>
        <w:top w:val="none" w:sz="0" w:space="0" w:color="auto"/>
        <w:left w:val="none" w:sz="0" w:space="0" w:color="auto"/>
        <w:bottom w:val="none" w:sz="0" w:space="0" w:color="auto"/>
        <w:right w:val="none" w:sz="0" w:space="0" w:color="auto"/>
      </w:divBdr>
    </w:div>
    <w:div w:id="400979307">
      <w:bodyDiv w:val="1"/>
      <w:marLeft w:val="0"/>
      <w:marRight w:val="0"/>
      <w:marTop w:val="0"/>
      <w:marBottom w:val="0"/>
      <w:divBdr>
        <w:top w:val="none" w:sz="0" w:space="0" w:color="auto"/>
        <w:left w:val="none" w:sz="0" w:space="0" w:color="auto"/>
        <w:bottom w:val="none" w:sz="0" w:space="0" w:color="auto"/>
        <w:right w:val="none" w:sz="0" w:space="0" w:color="auto"/>
      </w:divBdr>
      <w:divsChild>
        <w:div w:id="153883815">
          <w:marLeft w:val="408"/>
          <w:marRight w:val="0"/>
          <w:marTop w:val="0"/>
          <w:marBottom w:val="0"/>
          <w:divBdr>
            <w:top w:val="none" w:sz="0" w:space="0" w:color="auto"/>
            <w:left w:val="none" w:sz="0" w:space="0" w:color="auto"/>
            <w:bottom w:val="none" w:sz="0" w:space="0" w:color="auto"/>
            <w:right w:val="none" w:sz="0" w:space="0" w:color="auto"/>
          </w:divBdr>
          <w:divsChild>
            <w:div w:id="40712672">
              <w:marLeft w:val="0"/>
              <w:marRight w:val="0"/>
              <w:marTop w:val="0"/>
              <w:marBottom w:val="0"/>
              <w:divBdr>
                <w:top w:val="none" w:sz="0" w:space="0" w:color="auto"/>
                <w:left w:val="none" w:sz="0" w:space="0" w:color="auto"/>
                <w:bottom w:val="none" w:sz="0" w:space="0" w:color="auto"/>
                <w:right w:val="none" w:sz="0" w:space="0" w:color="auto"/>
              </w:divBdr>
            </w:div>
            <w:div w:id="18295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6353">
      <w:bodyDiv w:val="1"/>
      <w:marLeft w:val="0"/>
      <w:marRight w:val="0"/>
      <w:marTop w:val="0"/>
      <w:marBottom w:val="0"/>
      <w:divBdr>
        <w:top w:val="none" w:sz="0" w:space="0" w:color="auto"/>
        <w:left w:val="none" w:sz="0" w:space="0" w:color="auto"/>
        <w:bottom w:val="none" w:sz="0" w:space="0" w:color="auto"/>
        <w:right w:val="none" w:sz="0" w:space="0" w:color="auto"/>
      </w:divBdr>
      <w:divsChild>
        <w:div w:id="972173504">
          <w:marLeft w:val="408"/>
          <w:marRight w:val="0"/>
          <w:marTop w:val="0"/>
          <w:marBottom w:val="0"/>
          <w:divBdr>
            <w:top w:val="none" w:sz="0" w:space="0" w:color="auto"/>
            <w:left w:val="none" w:sz="0" w:space="0" w:color="auto"/>
            <w:bottom w:val="none" w:sz="0" w:space="0" w:color="auto"/>
            <w:right w:val="none" w:sz="0" w:space="0" w:color="auto"/>
          </w:divBdr>
          <w:divsChild>
            <w:div w:id="1605964887">
              <w:marLeft w:val="0"/>
              <w:marRight w:val="0"/>
              <w:marTop w:val="0"/>
              <w:marBottom w:val="0"/>
              <w:divBdr>
                <w:top w:val="none" w:sz="0" w:space="0" w:color="auto"/>
                <w:left w:val="none" w:sz="0" w:space="0" w:color="auto"/>
                <w:bottom w:val="none" w:sz="0" w:space="0" w:color="auto"/>
                <w:right w:val="none" w:sz="0" w:space="0" w:color="auto"/>
              </w:divBdr>
            </w:div>
            <w:div w:id="18403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07483">
      <w:bodyDiv w:val="1"/>
      <w:marLeft w:val="0"/>
      <w:marRight w:val="0"/>
      <w:marTop w:val="0"/>
      <w:marBottom w:val="0"/>
      <w:divBdr>
        <w:top w:val="none" w:sz="0" w:space="0" w:color="auto"/>
        <w:left w:val="none" w:sz="0" w:space="0" w:color="auto"/>
        <w:bottom w:val="none" w:sz="0" w:space="0" w:color="auto"/>
        <w:right w:val="none" w:sz="0" w:space="0" w:color="auto"/>
      </w:divBdr>
    </w:div>
    <w:div w:id="1299720967">
      <w:bodyDiv w:val="1"/>
      <w:marLeft w:val="0"/>
      <w:marRight w:val="0"/>
      <w:marTop w:val="0"/>
      <w:marBottom w:val="0"/>
      <w:divBdr>
        <w:top w:val="none" w:sz="0" w:space="0" w:color="auto"/>
        <w:left w:val="none" w:sz="0" w:space="0" w:color="auto"/>
        <w:bottom w:val="none" w:sz="0" w:space="0" w:color="auto"/>
        <w:right w:val="none" w:sz="0" w:space="0" w:color="auto"/>
      </w:divBdr>
    </w:div>
    <w:div w:id="1388993492">
      <w:bodyDiv w:val="1"/>
      <w:marLeft w:val="0"/>
      <w:marRight w:val="0"/>
      <w:marTop w:val="0"/>
      <w:marBottom w:val="0"/>
      <w:divBdr>
        <w:top w:val="none" w:sz="0" w:space="0" w:color="auto"/>
        <w:left w:val="none" w:sz="0" w:space="0" w:color="auto"/>
        <w:bottom w:val="none" w:sz="0" w:space="0" w:color="auto"/>
        <w:right w:val="none" w:sz="0" w:space="0" w:color="auto"/>
      </w:divBdr>
    </w:div>
    <w:div w:id="1817410733">
      <w:bodyDiv w:val="1"/>
      <w:marLeft w:val="0"/>
      <w:marRight w:val="0"/>
      <w:marTop w:val="0"/>
      <w:marBottom w:val="0"/>
      <w:divBdr>
        <w:top w:val="none" w:sz="0" w:space="0" w:color="auto"/>
        <w:left w:val="none" w:sz="0" w:space="0" w:color="auto"/>
        <w:bottom w:val="none" w:sz="0" w:space="0" w:color="auto"/>
        <w:right w:val="none" w:sz="0" w:space="0" w:color="auto"/>
      </w:divBdr>
      <w:divsChild>
        <w:div w:id="1253931305">
          <w:marLeft w:val="0"/>
          <w:marRight w:val="0"/>
          <w:marTop w:val="0"/>
          <w:marBottom w:val="0"/>
          <w:divBdr>
            <w:top w:val="none" w:sz="0" w:space="0" w:color="auto"/>
            <w:left w:val="none" w:sz="0" w:space="0" w:color="auto"/>
            <w:bottom w:val="none" w:sz="0" w:space="0" w:color="auto"/>
            <w:right w:val="none" w:sz="0" w:space="0" w:color="auto"/>
          </w:divBdr>
          <w:divsChild>
            <w:div w:id="294065469">
              <w:marLeft w:val="0"/>
              <w:marRight w:val="0"/>
              <w:marTop w:val="0"/>
              <w:marBottom w:val="0"/>
              <w:divBdr>
                <w:top w:val="none" w:sz="0" w:space="0" w:color="auto"/>
                <w:left w:val="none" w:sz="0" w:space="0" w:color="auto"/>
                <w:bottom w:val="none" w:sz="0" w:space="0" w:color="auto"/>
                <w:right w:val="none" w:sz="0" w:space="0" w:color="auto"/>
              </w:divBdr>
              <w:divsChild>
                <w:div w:id="5760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Qi</dc:creator>
  <cp:keywords/>
  <dc:description/>
  <cp:lastModifiedBy>Cai Qi</cp:lastModifiedBy>
  <cp:revision>3</cp:revision>
  <dcterms:created xsi:type="dcterms:W3CDTF">2020-04-01T16:21:00Z</dcterms:created>
  <dcterms:modified xsi:type="dcterms:W3CDTF">2020-04-01T16:28:00Z</dcterms:modified>
</cp:coreProperties>
</file>