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AA" w:rsidRPr="004619BD" w:rsidRDefault="004619BD" w:rsidP="004619BD">
      <w:pPr>
        <w:jc w:val="center"/>
        <w:rPr>
          <w:b/>
          <w:sz w:val="40"/>
          <w:szCs w:val="40"/>
        </w:rPr>
      </w:pPr>
      <w:r w:rsidRPr="004619BD">
        <w:rPr>
          <w:b/>
          <w:sz w:val="40"/>
          <w:szCs w:val="40"/>
        </w:rPr>
        <w:t xml:space="preserve">Capstone project in </w:t>
      </w:r>
      <w:proofErr w:type="spellStart"/>
      <w:r w:rsidRPr="004619BD">
        <w:rPr>
          <w:b/>
          <w:sz w:val="40"/>
          <w:szCs w:val="40"/>
        </w:rPr>
        <w:t>Mesita</w:t>
      </w:r>
      <w:proofErr w:type="spellEnd"/>
      <w:r w:rsidRPr="004619BD">
        <w:rPr>
          <w:b/>
          <w:sz w:val="40"/>
          <w:szCs w:val="40"/>
        </w:rPr>
        <w:t xml:space="preserve"> Elementary School</w:t>
      </w:r>
    </w:p>
    <w:p w:rsidR="004619BD" w:rsidRPr="004619BD" w:rsidRDefault="004619BD" w:rsidP="004619BD">
      <w:pPr>
        <w:spacing w:line="360" w:lineRule="auto"/>
        <w:jc w:val="both"/>
        <w:rPr>
          <w:b/>
          <w:sz w:val="28"/>
          <w:szCs w:val="28"/>
        </w:rPr>
      </w:pPr>
      <w:r w:rsidRPr="004619BD">
        <w:rPr>
          <w:b/>
          <w:sz w:val="28"/>
          <w:szCs w:val="28"/>
        </w:rPr>
        <w:t>The updated abstract</w:t>
      </w:r>
    </w:p>
    <w:p w:rsidR="00267833" w:rsidRDefault="004619BD" w:rsidP="00267833">
      <w:pPr>
        <w:spacing w:line="360" w:lineRule="auto"/>
        <w:jc w:val="both"/>
        <w:rPr>
          <w:rFonts w:cs="Calibri"/>
          <w:color w:val="000000"/>
          <w:shd w:val="clear" w:color="auto" w:fill="FCFCFC"/>
        </w:rPr>
      </w:pPr>
      <w:r>
        <w:rPr>
          <w:sz w:val="24"/>
          <w:szCs w:val="24"/>
        </w:rPr>
        <w:t xml:space="preserve">           </w:t>
      </w:r>
      <w:r w:rsidR="00804107">
        <w:rPr>
          <w:sz w:val="24"/>
          <w:szCs w:val="24"/>
        </w:rPr>
        <w:t>I started</w:t>
      </w:r>
      <w:r w:rsidRPr="00494CD0">
        <w:rPr>
          <w:sz w:val="24"/>
          <w:szCs w:val="24"/>
        </w:rPr>
        <w:t xml:space="preserve"> a language club</w:t>
      </w:r>
      <w:r w:rsidR="00804107">
        <w:rPr>
          <w:sz w:val="24"/>
          <w:szCs w:val="24"/>
        </w:rPr>
        <w:t xml:space="preserve"> in </w:t>
      </w:r>
      <w:proofErr w:type="spellStart"/>
      <w:r w:rsidR="00804107">
        <w:rPr>
          <w:sz w:val="24"/>
          <w:szCs w:val="24"/>
        </w:rPr>
        <w:t>Mesita</w:t>
      </w:r>
      <w:proofErr w:type="spellEnd"/>
      <w:r w:rsidRPr="00494CD0">
        <w:rPr>
          <w:sz w:val="24"/>
          <w:szCs w:val="24"/>
        </w:rPr>
        <w:t xml:space="preserve">. This is something that has not been done at an elementary school in the EPISD district. Here the students </w:t>
      </w:r>
      <w:r w:rsidRPr="00494CD0">
        <w:rPr>
          <w:rFonts w:hint="eastAsia"/>
          <w:sz w:val="24"/>
          <w:szCs w:val="24"/>
        </w:rPr>
        <w:t>from 5</w:t>
      </w:r>
      <w:r w:rsidRPr="00494CD0">
        <w:rPr>
          <w:rFonts w:hint="eastAsia"/>
          <w:sz w:val="24"/>
          <w:szCs w:val="24"/>
          <w:vertAlign w:val="superscript"/>
        </w:rPr>
        <w:t>th</w:t>
      </w:r>
      <w:r w:rsidRPr="00494CD0">
        <w:rPr>
          <w:rFonts w:hint="eastAsia"/>
          <w:sz w:val="24"/>
          <w:szCs w:val="24"/>
        </w:rPr>
        <w:t xml:space="preserve"> Grade </w:t>
      </w:r>
      <w:r w:rsidRPr="00494CD0">
        <w:rPr>
          <w:sz w:val="24"/>
          <w:szCs w:val="24"/>
        </w:rPr>
        <w:t xml:space="preserve">will be immersed and enriched in the Mandarin language and culture. </w:t>
      </w:r>
      <w:r w:rsidRPr="00494CD0">
        <w:rPr>
          <w:rFonts w:cs="Calibri"/>
          <w:sz w:val="24"/>
          <w:szCs w:val="24"/>
        </w:rPr>
        <w:t>My capstone project is to celebrate the Spring Festival with students in the language club.</w:t>
      </w:r>
      <w:r>
        <w:rPr>
          <w:rFonts w:cs="Calibri"/>
          <w:sz w:val="24"/>
          <w:szCs w:val="24"/>
        </w:rPr>
        <w:t xml:space="preserve"> </w:t>
      </w:r>
      <w:r w:rsidR="00267833">
        <w:rPr>
          <w:rFonts w:cs="Calibri"/>
          <w:color w:val="000000"/>
          <w:sz w:val="24"/>
          <w:szCs w:val="24"/>
        </w:rPr>
        <w:t>We</w:t>
      </w:r>
      <w:r w:rsidRPr="00494CD0">
        <w:rPr>
          <w:rFonts w:cs="Calibri"/>
          <w:color w:val="000000"/>
          <w:sz w:val="24"/>
          <w:szCs w:val="24"/>
        </w:rPr>
        <w:t xml:space="preserve"> learn</w:t>
      </w:r>
      <w:r w:rsidR="00267833">
        <w:rPr>
          <w:rFonts w:cs="Calibri"/>
          <w:color w:val="000000"/>
          <w:sz w:val="24"/>
          <w:szCs w:val="24"/>
        </w:rPr>
        <w:t>ed</w:t>
      </w:r>
      <w:r w:rsidRPr="00494CD0">
        <w:rPr>
          <w:rFonts w:cs="Calibri"/>
          <w:color w:val="000000"/>
          <w:sz w:val="24"/>
          <w:szCs w:val="24"/>
        </w:rPr>
        <w:t xml:space="preserve"> the origin and customs of Spring Festival, do paper cutting “</w:t>
      </w:r>
      <w:r w:rsidRPr="00494CD0">
        <w:rPr>
          <w:rFonts w:hAnsi="Helvetica" w:cs="Calibri"/>
          <w:color w:val="000000"/>
          <w:sz w:val="24"/>
          <w:szCs w:val="24"/>
        </w:rPr>
        <w:t>春</w:t>
      </w:r>
      <w:r w:rsidRPr="00494CD0">
        <w:rPr>
          <w:rFonts w:cs="Calibri"/>
          <w:color w:val="000000"/>
          <w:sz w:val="24"/>
          <w:szCs w:val="24"/>
        </w:rPr>
        <w:t>” and</w:t>
      </w:r>
      <w:r>
        <w:rPr>
          <w:rFonts w:cs="Calibri"/>
          <w:color w:val="000000"/>
          <w:sz w:val="24"/>
          <w:szCs w:val="24"/>
        </w:rPr>
        <w:t xml:space="preserve"> </w:t>
      </w:r>
      <w:r w:rsidRPr="00494CD0">
        <w:rPr>
          <w:rFonts w:cs="Calibri"/>
          <w:color w:val="000000"/>
          <w:sz w:val="24"/>
          <w:szCs w:val="24"/>
        </w:rPr>
        <w:t xml:space="preserve">Chinese </w:t>
      </w:r>
      <w:r w:rsidRPr="00494CD0">
        <w:rPr>
          <w:rFonts w:cs="Calibri"/>
          <w:color w:val="000000"/>
          <w:sz w:val="24"/>
          <w:szCs w:val="24"/>
          <w:shd w:val="clear" w:color="auto" w:fill="FCFCFC"/>
        </w:rPr>
        <w:t>calligraphy</w:t>
      </w:r>
      <w:r w:rsidR="00267833">
        <w:rPr>
          <w:rFonts w:cs="Calibri"/>
          <w:color w:val="000000"/>
          <w:sz w:val="24"/>
          <w:szCs w:val="24"/>
          <w:shd w:val="clear" w:color="auto" w:fill="FCFCFC"/>
        </w:rPr>
        <w:t>. On Feb 19</w:t>
      </w:r>
      <w:r w:rsidR="00267833" w:rsidRPr="00267833">
        <w:rPr>
          <w:rFonts w:cs="Calibri"/>
          <w:color w:val="000000"/>
          <w:sz w:val="24"/>
          <w:szCs w:val="24"/>
          <w:shd w:val="clear" w:color="auto" w:fill="FCFCFC"/>
          <w:vertAlign w:val="superscript"/>
        </w:rPr>
        <w:t>th</w:t>
      </w:r>
      <w:r w:rsidR="00267833">
        <w:rPr>
          <w:rFonts w:cs="Calibri"/>
          <w:color w:val="000000"/>
          <w:sz w:val="24"/>
          <w:szCs w:val="24"/>
          <w:shd w:val="clear" w:color="auto" w:fill="FCFCFC"/>
        </w:rPr>
        <w:t xml:space="preserve">, we had the Spring Festival celebration with </w:t>
      </w:r>
      <w:r w:rsidRPr="00494CD0">
        <w:rPr>
          <w:rFonts w:cs="Calibri"/>
          <w:color w:val="000000"/>
          <w:sz w:val="24"/>
          <w:szCs w:val="24"/>
          <w:shd w:val="clear" w:color="auto" w:fill="FCFCFC"/>
        </w:rPr>
        <w:t>students and parents</w:t>
      </w:r>
      <w:r w:rsidR="00267833">
        <w:rPr>
          <w:rFonts w:cs="Calibri"/>
          <w:color w:val="000000"/>
          <w:sz w:val="24"/>
          <w:szCs w:val="24"/>
          <w:shd w:val="clear" w:color="auto" w:fill="FCFCFC"/>
        </w:rPr>
        <w:t xml:space="preserve"> in auditorium</w:t>
      </w:r>
      <w:r w:rsidRPr="00494CD0">
        <w:rPr>
          <w:rFonts w:cs="Calibri"/>
          <w:color w:val="000000"/>
          <w:shd w:val="clear" w:color="auto" w:fill="FCFCFC"/>
        </w:rPr>
        <w:t>.</w:t>
      </w:r>
      <w:r w:rsidR="00267833">
        <w:rPr>
          <w:rFonts w:cs="Calibri"/>
          <w:color w:val="000000"/>
          <w:shd w:val="clear" w:color="auto" w:fill="FCFCFC"/>
        </w:rPr>
        <w:t xml:space="preserve"> They went to different tables to experience Chinese calligraphy, shuttlecock kicking, dumpling making, paper cutting and lantern riddles.</w:t>
      </w:r>
    </w:p>
    <w:p w:rsidR="00267833" w:rsidRDefault="00267833" w:rsidP="00267833">
      <w:pPr>
        <w:spacing w:line="360" w:lineRule="auto"/>
        <w:jc w:val="both"/>
        <w:rPr>
          <w:rFonts w:cs="Calibri"/>
          <w:b/>
          <w:color w:val="000000"/>
          <w:sz w:val="28"/>
          <w:szCs w:val="28"/>
          <w:shd w:val="clear" w:color="auto" w:fill="FCFCFC"/>
        </w:rPr>
      </w:pPr>
      <w:r w:rsidRPr="00267833">
        <w:rPr>
          <w:rFonts w:cs="Calibri"/>
          <w:b/>
          <w:color w:val="000000"/>
          <w:sz w:val="28"/>
          <w:szCs w:val="28"/>
          <w:shd w:val="clear" w:color="auto" w:fill="FCFCFC"/>
        </w:rPr>
        <w:t>What the project accomplished</w:t>
      </w:r>
    </w:p>
    <w:p w:rsidR="00267833" w:rsidRDefault="00E10F0A" w:rsidP="00267833">
      <w:pPr>
        <w:spacing w:line="360" w:lineRule="auto"/>
        <w:jc w:val="both"/>
        <w:rPr>
          <w:rFonts w:ascii="Helvetica" w:hAnsi="Helvetica" w:cs="Helvetica"/>
          <w:color w:val="000000"/>
          <w:shd w:val="clear" w:color="auto" w:fill="FCFCFC"/>
        </w:rPr>
      </w:pPr>
      <w:r>
        <w:rPr>
          <w:rFonts w:cs="Calibri"/>
          <w:color w:val="000000"/>
          <w:sz w:val="24"/>
          <w:szCs w:val="24"/>
          <w:shd w:val="clear" w:color="auto" w:fill="FCFCFC"/>
        </w:rPr>
        <w:t xml:space="preserve">           </w:t>
      </w:r>
      <w:r w:rsidR="00267833">
        <w:rPr>
          <w:rFonts w:cs="Calibri"/>
          <w:color w:val="000000"/>
          <w:sz w:val="24"/>
          <w:szCs w:val="24"/>
          <w:shd w:val="clear" w:color="auto" w:fill="FCFCFC"/>
        </w:rPr>
        <w:t xml:space="preserve">The students in Chinese club had a deep understanding </w:t>
      </w:r>
      <w:r>
        <w:rPr>
          <w:rFonts w:cs="Calibri"/>
          <w:color w:val="000000"/>
          <w:sz w:val="24"/>
          <w:szCs w:val="24"/>
          <w:shd w:val="clear" w:color="auto" w:fill="FCFCFC"/>
        </w:rPr>
        <w:t>of the origins and customs of Spring Festival. They understand why Chinese people like color red, loud noises and firecrackers. Students learned how to do the paper cutting “</w:t>
      </w:r>
      <w:r>
        <w:rPr>
          <w:rFonts w:cs="Calibri" w:hint="eastAsia"/>
          <w:color w:val="000000"/>
          <w:sz w:val="24"/>
          <w:szCs w:val="24"/>
          <w:shd w:val="clear" w:color="auto" w:fill="FCFCFC"/>
        </w:rPr>
        <w:t>春</w:t>
      </w:r>
      <w:r>
        <w:rPr>
          <w:rFonts w:cs="Calibri"/>
          <w:color w:val="000000"/>
          <w:sz w:val="24"/>
          <w:szCs w:val="24"/>
          <w:shd w:val="clear" w:color="auto" w:fill="FCFCFC"/>
        </w:rPr>
        <w:t xml:space="preserve">” </w:t>
      </w:r>
      <w:r>
        <w:rPr>
          <w:rFonts w:cs="Calibri" w:hint="eastAsia"/>
          <w:color w:val="000000"/>
          <w:sz w:val="24"/>
          <w:szCs w:val="24"/>
          <w:shd w:val="clear" w:color="auto" w:fill="FCFCFC"/>
        </w:rPr>
        <w:t>and</w:t>
      </w:r>
      <w:r>
        <w:rPr>
          <w:rFonts w:cs="Calibri"/>
          <w:color w:val="000000"/>
          <w:sz w:val="24"/>
          <w:szCs w:val="24"/>
          <w:shd w:val="clear" w:color="auto" w:fill="FCFCFC"/>
        </w:rPr>
        <w:t xml:space="preserve"> </w:t>
      </w:r>
      <w:r>
        <w:rPr>
          <w:rFonts w:cs="Calibri" w:hint="eastAsia"/>
          <w:color w:val="000000"/>
          <w:sz w:val="24"/>
          <w:szCs w:val="24"/>
          <w:shd w:val="clear" w:color="auto" w:fill="FCFCFC"/>
        </w:rPr>
        <w:t>try</w:t>
      </w:r>
      <w:r>
        <w:rPr>
          <w:rFonts w:cs="Calibri"/>
          <w:color w:val="000000"/>
          <w:sz w:val="24"/>
          <w:szCs w:val="24"/>
          <w:shd w:val="clear" w:color="auto" w:fill="FCFCFC"/>
        </w:rPr>
        <w:t xml:space="preserve"> Chinese calligraphy. In Spring Festival celebration, students and their parent learned the fun facts of dumplings and how to make them. They also tried calligraphy, lantern riddles, shuttlecock kicking and paper cutting. They collected the stamps from different tables to win the red envelops on the wall. Students and parents had a very great time. </w:t>
      </w:r>
      <w:r w:rsidR="00713113">
        <w:rPr>
          <w:rFonts w:ascii="Helvetica" w:hAnsi="Helvetica" w:cs="Helvetica"/>
          <w:color w:val="000000"/>
          <w:shd w:val="clear" w:color="auto" w:fill="FCFCFC"/>
        </w:rPr>
        <w:t xml:space="preserve">After the celebration, </w:t>
      </w:r>
      <w:r w:rsidR="005F1436">
        <w:rPr>
          <w:rFonts w:ascii="Helvetica" w:hAnsi="Helvetica" w:cs="Helvetica"/>
          <w:color w:val="000000"/>
          <w:shd w:val="clear" w:color="auto" w:fill="FCFCFC"/>
        </w:rPr>
        <w:t xml:space="preserve">they </w:t>
      </w:r>
      <w:r w:rsidR="00713113">
        <w:rPr>
          <w:rFonts w:ascii="Helvetica" w:hAnsi="Helvetica" w:cs="Helvetica" w:hint="eastAsia"/>
          <w:color w:val="000000"/>
          <w:shd w:val="clear" w:color="auto" w:fill="FCFCFC"/>
        </w:rPr>
        <w:t>understoo</w:t>
      </w:r>
      <w:r>
        <w:rPr>
          <w:rFonts w:ascii="Helvetica" w:hAnsi="Helvetica" w:cs="Helvetica" w:hint="eastAsia"/>
          <w:color w:val="000000"/>
          <w:shd w:val="clear" w:color="auto" w:fill="FCFCFC"/>
        </w:rPr>
        <w:t xml:space="preserve">d more about people and cultures of </w:t>
      </w:r>
      <w:r w:rsidR="005F1436">
        <w:rPr>
          <w:rFonts w:ascii="Helvetica" w:hAnsi="Helvetica" w:cs="Helvetica"/>
          <w:color w:val="000000"/>
          <w:shd w:val="clear" w:color="auto" w:fill="FCFCFC"/>
        </w:rPr>
        <w:t>China</w:t>
      </w:r>
      <w:r>
        <w:rPr>
          <w:rFonts w:ascii="Helvetica" w:hAnsi="Helvetica" w:cs="Helvetica" w:hint="eastAsia"/>
          <w:color w:val="000000"/>
          <w:shd w:val="clear" w:color="auto" w:fill="FCFCFC"/>
        </w:rPr>
        <w:t xml:space="preserve">. </w:t>
      </w:r>
      <w:r w:rsidR="00713113">
        <w:rPr>
          <w:rFonts w:ascii="Helvetica" w:hAnsi="Helvetica" w:cs="Helvetica"/>
          <w:color w:val="000000"/>
          <w:shd w:val="clear" w:color="auto" w:fill="FCFCFC"/>
        </w:rPr>
        <w:t>And they</w:t>
      </w:r>
      <w:r>
        <w:rPr>
          <w:rFonts w:ascii="Helvetica" w:hAnsi="Helvetica" w:cs="Helvetica" w:hint="eastAsia"/>
          <w:color w:val="000000"/>
          <w:shd w:val="clear" w:color="auto" w:fill="FCFCFC"/>
        </w:rPr>
        <w:t xml:space="preserve"> accept and respect and understand the differences that </w:t>
      </w:r>
      <w:r w:rsidR="005F1436">
        <w:rPr>
          <w:rFonts w:ascii="Helvetica" w:hAnsi="Helvetica" w:cs="Helvetica"/>
          <w:color w:val="000000"/>
          <w:shd w:val="clear" w:color="auto" w:fill="FCFCFC"/>
        </w:rPr>
        <w:t>exist</w:t>
      </w:r>
      <w:r>
        <w:rPr>
          <w:rFonts w:ascii="Helvetica" w:hAnsi="Helvetica" w:cs="Helvetica" w:hint="eastAsia"/>
          <w:color w:val="000000"/>
          <w:shd w:val="clear" w:color="auto" w:fill="FCFCFC"/>
        </w:rPr>
        <w:t xml:space="preserve"> among different </w:t>
      </w:r>
      <w:r w:rsidR="005F1436">
        <w:rPr>
          <w:rFonts w:ascii="Helvetica" w:hAnsi="Helvetica" w:cs="Helvetica"/>
          <w:color w:val="000000"/>
          <w:shd w:val="clear" w:color="auto" w:fill="FCFCFC"/>
        </w:rPr>
        <w:t>countries.</w:t>
      </w:r>
    </w:p>
    <w:p w:rsidR="00F31C69" w:rsidRDefault="00F31C69" w:rsidP="00267833">
      <w:pPr>
        <w:spacing w:line="360" w:lineRule="auto"/>
        <w:jc w:val="both"/>
        <w:rPr>
          <w:rFonts w:ascii="Helvetica" w:hAnsi="Helvetica" w:cs="Helvetica"/>
          <w:color w:val="000000"/>
          <w:shd w:val="clear" w:color="auto" w:fill="FCFCFC"/>
        </w:rPr>
      </w:pPr>
      <w:r>
        <w:rPr>
          <w:rFonts w:ascii="Helvetica" w:hAnsi="Helvetica" w:cs="Helvetica"/>
          <w:color w:val="000000"/>
          <w:shd w:val="clear" w:color="auto" w:fill="FCFCFC"/>
        </w:rPr>
        <w:t xml:space="preserve">     </w:t>
      </w:r>
      <w:r>
        <w:rPr>
          <w:rFonts w:ascii="Helvetica" w:hAnsi="Helvetica" w:cs="Helvetica"/>
          <w:noProof/>
          <w:color w:val="000000"/>
          <w:shd w:val="clear" w:color="auto" w:fill="FCFCFC"/>
        </w:rPr>
        <w:drawing>
          <wp:inline distT="0" distB="0" distL="0" distR="0">
            <wp:extent cx="27305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38(20190220-1658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0500" cy="2047875"/>
                    </a:xfrm>
                    <a:prstGeom prst="rect">
                      <a:avLst/>
                    </a:prstGeom>
                  </pic:spPr>
                </pic:pic>
              </a:graphicData>
            </a:graphic>
          </wp:inline>
        </w:drawing>
      </w:r>
      <w:r>
        <w:rPr>
          <w:rFonts w:ascii="Helvetica" w:hAnsi="Helvetica" w:cs="Helvetica"/>
          <w:color w:val="000000"/>
          <w:shd w:val="clear" w:color="auto" w:fill="FCFCFC"/>
        </w:rPr>
        <w:t xml:space="preserve">           </w:t>
      </w:r>
      <w:r>
        <w:rPr>
          <w:rFonts w:ascii="Helvetica" w:hAnsi="Helvetica" w:cs="Helvetica"/>
          <w:noProof/>
          <w:color w:val="000000"/>
          <w:shd w:val="clear" w:color="auto" w:fill="FCFCFC"/>
        </w:rPr>
        <w:drawing>
          <wp:inline distT="0" distB="0" distL="0" distR="0">
            <wp:extent cx="248602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44(20190220-175946).jpg"/>
                    <pic:cNvPicPr/>
                  </pic:nvPicPr>
                  <pic:blipFill rotWithShape="1">
                    <a:blip r:embed="rId5" cstate="print">
                      <a:extLst>
                        <a:ext uri="{28A0092B-C50C-407E-A947-70E740481C1C}">
                          <a14:useLocalDpi xmlns:a14="http://schemas.microsoft.com/office/drawing/2010/main" val="0"/>
                        </a:ext>
                      </a:extLst>
                    </a:blip>
                    <a:srcRect t="8684" b="21848"/>
                    <a:stretch/>
                  </pic:blipFill>
                  <pic:spPr bwMode="auto">
                    <a:xfrm>
                      <a:off x="0" y="0"/>
                      <a:ext cx="2493663" cy="2063721"/>
                    </a:xfrm>
                    <a:prstGeom prst="rect">
                      <a:avLst/>
                    </a:prstGeom>
                    <a:ln>
                      <a:noFill/>
                    </a:ln>
                    <a:extLst>
                      <a:ext uri="{53640926-AAD7-44D8-BBD7-CCE9431645EC}">
                        <a14:shadowObscured xmlns:a14="http://schemas.microsoft.com/office/drawing/2010/main"/>
                      </a:ext>
                    </a:extLst>
                  </pic:spPr>
                </pic:pic>
              </a:graphicData>
            </a:graphic>
          </wp:inline>
        </w:drawing>
      </w:r>
    </w:p>
    <w:p w:rsidR="00F31C69" w:rsidRDefault="00F31C69" w:rsidP="00267833">
      <w:pPr>
        <w:spacing w:line="360" w:lineRule="auto"/>
        <w:jc w:val="both"/>
        <w:rPr>
          <w:rFonts w:ascii="Helvetica" w:hAnsi="Helvetica" w:cs="Helvetica"/>
          <w:color w:val="000000"/>
          <w:shd w:val="clear" w:color="auto" w:fill="FCFCFC"/>
        </w:rPr>
      </w:pPr>
    </w:p>
    <w:p w:rsidR="00F31C69" w:rsidRDefault="00F31C69" w:rsidP="00267833">
      <w:pPr>
        <w:spacing w:line="360" w:lineRule="auto"/>
        <w:jc w:val="both"/>
        <w:rPr>
          <w:rFonts w:ascii="Helvetica" w:hAnsi="Helvetica" w:cs="Helvetica"/>
          <w:color w:val="000000"/>
          <w:shd w:val="clear" w:color="auto" w:fill="FCFCFC"/>
        </w:rPr>
      </w:pPr>
      <w:r>
        <w:rPr>
          <w:rFonts w:ascii="Helvetica" w:hAnsi="Helvetica" w:cs="Helvetica"/>
          <w:noProof/>
          <w:color w:val="000000"/>
          <w:shd w:val="clear" w:color="auto" w:fill="FCFCFC"/>
        </w:rPr>
        <w:lastRenderedPageBreak/>
        <w:drawing>
          <wp:inline distT="0" distB="0" distL="0" distR="0">
            <wp:extent cx="2717800" cy="2038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42(20190220-1658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7800" cy="2038350"/>
                    </a:xfrm>
                    <a:prstGeom prst="rect">
                      <a:avLst/>
                    </a:prstGeom>
                  </pic:spPr>
                </pic:pic>
              </a:graphicData>
            </a:graphic>
          </wp:inline>
        </w:drawing>
      </w:r>
      <w:r>
        <w:rPr>
          <w:rFonts w:ascii="Helvetica" w:hAnsi="Helvetica" w:cs="Helvetica"/>
          <w:color w:val="000000"/>
          <w:shd w:val="clear" w:color="auto" w:fill="FCFCFC"/>
        </w:rPr>
        <w:t xml:space="preserve">         </w:t>
      </w:r>
      <w:r>
        <w:rPr>
          <w:rFonts w:ascii="Helvetica" w:hAnsi="Helvetica" w:cs="Helvetica"/>
          <w:noProof/>
          <w:color w:val="000000"/>
          <w:shd w:val="clear" w:color="auto" w:fill="FCFCFC"/>
        </w:rPr>
        <w:drawing>
          <wp:inline distT="0" distB="0" distL="0" distR="0">
            <wp:extent cx="269240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32(20190220-1759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2400" cy="2019300"/>
                    </a:xfrm>
                    <a:prstGeom prst="rect">
                      <a:avLst/>
                    </a:prstGeom>
                  </pic:spPr>
                </pic:pic>
              </a:graphicData>
            </a:graphic>
          </wp:inline>
        </w:drawing>
      </w:r>
      <w:bookmarkStart w:id="0" w:name="_GoBack"/>
      <w:bookmarkEnd w:id="0"/>
    </w:p>
    <w:p w:rsidR="00F31C69" w:rsidRDefault="00F31C69" w:rsidP="00267833">
      <w:pPr>
        <w:spacing w:line="360" w:lineRule="auto"/>
        <w:jc w:val="both"/>
        <w:rPr>
          <w:rFonts w:ascii="Helvetica" w:hAnsi="Helvetica" w:cs="Helvetica"/>
          <w:color w:val="000000"/>
          <w:shd w:val="clear" w:color="auto" w:fill="FCFCFC"/>
        </w:rPr>
      </w:pPr>
      <w:r>
        <w:rPr>
          <w:rFonts w:ascii="Helvetica" w:hAnsi="Helvetica" w:cs="Helvetica"/>
          <w:noProof/>
          <w:color w:val="000000"/>
          <w:shd w:val="clear" w:color="auto" w:fill="FCFCFC"/>
        </w:rPr>
        <w:drawing>
          <wp:inline distT="0" distB="0" distL="0" distR="0">
            <wp:extent cx="2730500" cy="2047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830(20190220-1759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500" cy="2047875"/>
                    </a:xfrm>
                    <a:prstGeom prst="rect">
                      <a:avLst/>
                    </a:prstGeom>
                  </pic:spPr>
                </pic:pic>
              </a:graphicData>
            </a:graphic>
          </wp:inline>
        </w:drawing>
      </w:r>
      <w:r>
        <w:rPr>
          <w:rFonts w:ascii="Helvetica" w:hAnsi="Helvetica" w:cs="Helvetica"/>
          <w:color w:val="000000"/>
          <w:shd w:val="clear" w:color="auto" w:fill="FCFCFC"/>
        </w:rPr>
        <w:t xml:space="preserve">         </w:t>
      </w:r>
      <w:r>
        <w:rPr>
          <w:rFonts w:ascii="Helvetica" w:hAnsi="Helvetica" w:cs="Helvetica"/>
          <w:noProof/>
          <w:color w:val="000000"/>
          <w:shd w:val="clear" w:color="auto" w:fill="FCFCFC"/>
        </w:rPr>
        <w:drawing>
          <wp:inline distT="0" distB="0" distL="0" distR="0">
            <wp:extent cx="2775585" cy="2000183"/>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834(20190220-16575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405" cy="2002936"/>
                    </a:xfrm>
                    <a:prstGeom prst="rect">
                      <a:avLst/>
                    </a:prstGeom>
                  </pic:spPr>
                </pic:pic>
              </a:graphicData>
            </a:graphic>
          </wp:inline>
        </w:drawing>
      </w:r>
    </w:p>
    <w:p w:rsidR="00CC002E" w:rsidRPr="00267833" w:rsidRDefault="00CC002E" w:rsidP="00267833">
      <w:pPr>
        <w:spacing w:line="360" w:lineRule="auto"/>
        <w:jc w:val="both"/>
        <w:rPr>
          <w:rFonts w:cs="Calibri" w:hint="eastAsia"/>
          <w:color w:val="000000"/>
          <w:sz w:val="24"/>
          <w:szCs w:val="24"/>
          <w:shd w:val="clear" w:color="auto" w:fill="FCFCFC"/>
        </w:rPr>
      </w:pPr>
    </w:p>
    <w:p w:rsidR="00267833" w:rsidRPr="004619BD" w:rsidRDefault="00267833" w:rsidP="004619BD">
      <w:pPr>
        <w:spacing w:line="360" w:lineRule="auto"/>
        <w:jc w:val="both"/>
        <w:rPr>
          <w:sz w:val="24"/>
          <w:szCs w:val="24"/>
        </w:rPr>
      </w:pPr>
    </w:p>
    <w:p w:rsidR="004619BD" w:rsidRPr="004619BD" w:rsidRDefault="004619BD" w:rsidP="004619BD">
      <w:pPr>
        <w:rPr>
          <w:b/>
          <w:sz w:val="28"/>
          <w:szCs w:val="28"/>
        </w:rPr>
      </w:pPr>
    </w:p>
    <w:sectPr w:rsidR="004619BD" w:rsidRPr="0046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A1"/>
    <w:rsid w:val="00267833"/>
    <w:rsid w:val="004275B6"/>
    <w:rsid w:val="004619BD"/>
    <w:rsid w:val="004947AA"/>
    <w:rsid w:val="005F1436"/>
    <w:rsid w:val="00713113"/>
    <w:rsid w:val="00804107"/>
    <w:rsid w:val="00C45FA1"/>
    <w:rsid w:val="00CC002E"/>
    <w:rsid w:val="00CD741A"/>
    <w:rsid w:val="00D75226"/>
    <w:rsid w:val="00E10F0A"/>
    <w:rsid w:val="00F31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374A"/>
  <w15:chartTrackingRefBased/>
  <w15:docId w15:val="{2A77C905-5C59-4E5E-9D3A-198F2557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 Paso Independent School District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Liu</dc:creator>
  <cp:keywords/>
  <dc:description/>
  <cp:lastModifiedBy>Lu Liu</cp:lastModifiedBy>
  <cp:revision>10</cp:revision>
  <dcterms:created xsi:type="dcterms:W3CDTF">2019-03-25T15:32:00Z</dcterms:created>
  <dcterms:modified xsi:type="dcterms:W3CDTF">2019-03-25T16:10:00Z</dcterms:modified>
</cp:coreProperties>
</file>