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33" w:rsidRDefault="00213E33" w:rsidP="00213E33">
      <w:pPr>
        <w:jc w:val="center"/>
        <w:rPr>
          <w:rFonts w:ascii="Arial" w:eastAsia="Apple LiSung Light" w:hAnsi="Arial"/>
          <w:b/>
          <w:sz w:val="28"/>
          <w:lang w:eastAsia="zh-TW"/>
        </w:rPr>
      </w:pPr>
      <w:r>
        <w:rPr>
          <w:rFonts w:ascii="Arial" w:eastAsia="Apple LiSung Light" w:hAnsi="Arial"/>
          <w:b/>
          <w:sz w:val="28"/>
          <w:lang w:eastAsia="zh-TW"/>
        </w:rPr>
        <w:t>Backward Design Lesson Plan Template</w:t>
      </w:r>
    </w:p>
    <w:p w:rsidR="00213E33" w:rsidRPr="00213E33" w:rsidRDefault="00213E33" w:rsidP="00213E33">
      <w:pPr>
        <w:rPr>
          <w:rFonts w:eastAsia="Apple LiSung Light"/>
          <w:lang w:eastAsia="zh-TW"/>
        </w:rPr>
      </w:pPr>
    </w:p>
    <w:p w:rsidR="00213E33" w:rsidRPr="00EF144F" w:rsidRDefault="00213E33" w:rsidP="00213E33">
      <w:pPr>
        <w:rPr>
          <w:rFonts w:eastAsiaTheme="minorEastAsia"/>
          <w:lang w:eastAsia="zh-CN"/>
        </w:rPr>
      </w:pPr>
      <w:r w:rsidRPr="00213E33">
        <w:rPr>
          <w:rFonts w:eastAsia="Apple LiSung Light"/>
          <w:lang w:eastAsia="zh-TW"/>
        </w:rPr>
        <w:t>Teacher</w:t>
      </w:r>
      <w:r>
        <w:rPr>
          <w:rFonts w:eastAsia="Apple LiSung Light"/>
          <w:lang w:eastAsia="zh-TW"/>
        </w:rPr>
        <w:t xml:space="preserve">: </w:t>
      </w:r>
      <w:r w:rsidR="00EF144F">
        <w:rPr>
          <w:rFonts w:eastAsiaTheme="minorEastAsia" w:hint="eastAsia"/>
          <w:lang w:eastAsia="zh-CN"/>
        </w:rPr>
        <w:t xml:space="preserve">Wu </w:t>
      </w:r>
      <w:proofErr w:type="spellStart"/>
      <w:r w:rsidR="00EF144F">
        <w:rPr>
          <w:rFonts w:eastAsiaTheme="minorEastAsia" w:hint="eastAsia"/>
          <w:lang w:eastAsia="zh-CN"/>
        </w:rPr>
        <w:t>Jiaman</w:t>
      </w:r>
      <w:proofErr w:type="spellEnd"/>
      <w:r>
        <w:rPr>
          <w:rFonts w:eastAsia="Apple LiSung Light"/>
          <w:lang w:eastAsia="zh-TW"/>
        </w:rPr>
        <w:tab/>
      </w:r>
      <w:r>
        <w:rPr>
          <w:rFonts w:eastAsia="Apple LiSung Light"/>
          <w:lang w:eastAsia="zh-TW"/>
        </w:rPr>
        <w:tab/>
        <w:t xml:space="preserve">Grade </w:t>
      </w:r>
      <w:proofErr w:type="gramStart"/>
      <w:r>
        <w:rPr>
          <w:rFonts w:eastAsia="Apple LiSung Light"/>
          <w:lang w:eastAsia="zh-TW"/>
        </w:rPr>
        <w:t>L</w:t>
      </w:r>
      <w:r w:rsidRPr="00213E33">
        <w:rPr>
          <w:rFonts w:eastAsia="Apple LiSung Light"/>
          <w:lang w:eastAsia="zh-TW"/>
        </w:rPr>
        <w:t>evel :</w:t>
      </w:r>
      <w:proofErr w:type="gramEnd"/>
      <w:r w:rsidRPr="00213E33">
        <w:rPr>
          <w:rFonts w:eastAsia="Apple LiSung Light"/>
          <w:lang w:eastAsia="zh-TW"/>
        </w:rPr>
        <w:t xml:space="preserve"> </w:t>
      </w:r>
      <w:r w:rsidR="00EF144F">
        <w:rPr>
          <w:rFonts w:asciiTheme="minorEastAsia" w:eastAsiaTheme="minorEastAsia" w:hAnsiTheme="minorEastAsia" w:hint="eastAsia"/>
          <w:lang w:eastAsia="zh-CN"/>
        </w:rPr>
        <w:t>K1</w:t>
      </w:r>
      <w:r w:rsidR="00EF144F">
        <w:rPr>
          <w:rFonts w:eastAsiaTheme="minorEastAsia" w:hint="eastAsia"/>
          <w:lang w:eastAsia="zh-CN"/>
        </w:rPr>
        <w:t>-4, 7-8</w:t>
      </w:r>
    </w:p>
    <w:p w:rsidR="00213E33" w:rsidRPr="00213E33" w:rsidRDefault="00213E33" w:rsidP="00213E33">
      <w:pPr>
        <w:rPr>
          <w:rFonts w:eastAsia="Apple LiSung Light"/>
          <w:lang w:eastAsia="zh-TW"/>
        </w:rPr>
      </w:pPr>
    </w:p>
    <w:p w:rsidR="00213E33" w:rsidRPr="00213E33" w:rsidRDefault="00213E33" w:rsidP="00213E33">
      <w:pPr>
        <w:rPr>
          <w:rFonts w:eastAsia="Apple LiSung Light"/>
          <w:lang w:eastAsia="zh-TW"/>
        </w:rPr>
      </w:pPr>
      <w:r>
        <w:rPr>
          <w:rFonts w:eastAsia="Apple LiSung Light"/>
          <w:lang w:eastAsia="zh-TW"/>
        </w:rPr>
        <w:t>Lesson Topic: Colors</w:t>
      </w:r>
    </w:p>
    <w:p w:rsidR="00213E33" w:rsidRDefault="00213E33" w:rsidP="00213E33">
      <w:pPr>
        <w:rPr>
          <w:rFonts w:ascii="Palatino" w:eastAsia="Apple LiSung Light" w:hAnsi="Palatino" w:hint="eastAsia"/>
          <w:u w:val="single"/>
          <w:lang w:eastAsia="zh-TW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6"/>
      </w:tblGrid>
      <w:tr w:rsidR="00213E33" w:rsidRPr="00213E33" w:rsidTr="00213E33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13E33" w:rsidRPr="00213E33" w:rsidRDefault="00213E33">
            <w:pPr>
              <w:spacing w:line="360" w:lineRule="auto"/>
              <w:jc w:val="center"/>
              <w:rPr>
                <w:rFonts w:eastAsia="Apple LiSung Light"/>
                <w:i/>
                <w:lang w:eastAsia="zh-TW"/>
              </w:rPr>
            </w:pPr>
            <w:r w:rsidRPr="00213E33">
              <w:rPr>
                <w:rFonts w:eastAsia="Apple LiSung Light"/>
                <w:sz w:val="22"/>
                <w:lang w:eastAsia="zh-TW"/>
              </w:rPr>
              <w:t>Step 1—Desired Results</w:t>
            </w:r>
          </w:p>
        </w:tc>
      </w:tr>
      <w:tr w:rsidR="00213E33" w:rsidRPr="00213E33" w:rsidTr="00213E33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33" w:rsidRPr="00213E33" w:rsidRDefault="00213E33">
            <w:pPr>
              <w:spacing w:line="276" w:lineRule="auto"/>
              <w:rPr>
                <w:rFonts w:eastAsia="Apple LiSung Light"/>
                <w:i/>
                <w:sz w:val="22"/>
                <w:lang w:eastAsia="zh-TW"/>
              </w:rPr>
            </w:pPr>
            <w:r w:rsidRPr="00213E33">
              <w:rPr>
                <w:rFonts w:eastAsia="Apple LiSung Light"/>
                <w:i/>
                <w:sz w:val="22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:rsidR="00213E33" w:rsidRPr="00FE6683" w:rsidRDefault="00FE6683">
            <w:pPr>
              <w:spacing w:line="276" w:lineRule="auto"/>
              <w:rPr>
                <w:rFonts w:eastAsiaTheme="minorEastAsia"/>
                <w:lang w:eastAsia="zh-CN"/>
              </w:rPr>
            </w:pPr>
            <w:r w:rsidRPr="00FE6683">
              <w:rPr>
                <w:rFonts w:eastAsiaTheme="minorEastAsia" w:hint="eastAsia"/>
                <w:lang w:eastAsia="zh-CN"/>
              </w:rPr>
              <w:t>After this lesson, students will be able to:</w:t>
            </w:r>
          </w:p>
          <w:p w:rsidR="00FE6683" w:rsidRDefault="00EF144F" w:rsidP="00FE6683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Say and read 9</w:t>
            </w:r>
            <w:r w:rsidR="00FE6683">
              <w:rPr>
                <w:rFonts w:eastAsiaTheme="minorEastAsia"/>
                <w:lang w:eastAsia="zh-CN"/>
              </w:rPr>
              <w:t xml:space="preserve"> colors in Chinese</w:t>
            </w:r>
            <w:r w:rsidR="00DB3982">
              <w:rPr>
                <w:rFonts w:eastAsiaTheme="minorEastAsia"/>
                <w:lang w:eastAsia="zh-CN"/>
              </w:rPr>
              <w:t xml:space="preserve">: </w:t>
            </w:r>
            <w:r w:rsidR="00DB3982" w:rsidRPr="00A32E25">
              <w:rPr>
                <w:rFonts w:eastAsiaTheme="minorEastAsia"/>
                <w:b/>
                <w:lang w:eastAsia="zh-CN"/>
              </w:rPr>
              <w:t>red; blue; green</w:t>
            </w:r>
            <w:r w:rsidR="00A32E25" w:rsidRPr="00A32E25">
              <w:rPr>
                <w:rFonts w:eastAsiaTheme="minorEastAsia"/>
                <w:b/>
                <w:lang w:eastAsia="zh-CN"/>
              </w:rPr>
              <w:t>; ye</w:t>
            </w:r>
            <w:r>
              <w:rPr>
                <w:rFonts w:eastAsiaTheme="minorEastAsia"/>
                <w:b/>
                <w:lang w:eastAsia="zh-CN"/>
              </w:rPr>
              <w:t xml:space="preserve">llow; orange; white; black; </w:t>
            </w:r>
            <w:r>
              <w:rPr>
                <w:rFonts w:eastAsiaTheme="minorEastAsia" w:hint="eastAsia"/>
                <w:b/>
                <w:lang w:eastAsia="zh-CN"/>
              </w:rPr>
              <w:t>blue</w:t>
            </w:r>
            <w:r w:rsidR="00A32E25" w:rsidRPr="00A32E25">
              <w:rPr>
                <w:rFonts w:eastAsiaTheme="minorEastAsia"/>
                <w:b/>
                <w:lang w:eastAsia="zh-CN"/>
              </w:rPr>
              <w:t>; purple; pink</w:t>
            </w:r>
          </w:p>
          <w:p w:rsidR="00A32E25" w:rsidRDefault="00A32E25" w:rsidP="00FE6683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Identify the color when they hear the color </w:t>
            </w:r>
            <w:r>
              <w:rPr>
                <w:rFonts w:eastAsiaTheme="minorEastAsia"/>
                <w:lang w:eastAsia="zh-CN"/>
              </w:rPr>
              <w:t>in Chinese or when they look at the color</w:t>
            </w:r>
          </w:p>
          <w:p w:rsidR="00213E33" w:rsidRPr="00EF144F" w:rsidRDefault="00B65DDB" w:rsidP="00EF144F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Express their preferences in colors</w:t>
            </w:r>
            <w:r w:rsidR="00EF144F">
              <w:rPr>
                <w:rFonts w:eastAsiaTheme="minorEastAsia" w:hint="eastAsia"/>
                <w:lang w:eastAsia="zh-CN"/>
              </w:rPr>
              <w:t xml:space="preserve"> -</w:t>
            </w:r>
            <w:r w:rsidR="00EF144F">
              <w:rPr>
                <w:rFonts w:eastAsiaTheme="minorEastAsia" w:hint="eastAsia"/>
                <w:lang w:eastAsia="zh-CN"/>
              </w:rPr>
              <w:t>“你喜欢红色吗？</w:t>
            </w:r>
            <w:r w:rsidR="00EF144F">
              <w:rPr>
                <w:rFonts w:eastAsiaTheme="minorEastAsia" w:hint="eastAsia"/>
                <w:lang w:eastAsia="zh-CN"/>
              </w:rPr>
              <w:t>Do you like red?</w:t>
            </w:r>
            <w:r w:rsidR="00EF144F">
              <w:rPr>
                <w:rFonts w:eastAsiaTheme="minorEastAsia" w:hint="eastAsia"/>
                <w:lang w:eastAsia="zh-CN"/>
              </w:rPr>
              <w:t>”</w:t>
            </w:r>
            <w:r w:rsidR="00EF144F">
              <w:rPr>
                <w:rFonts w:eastAsiaTheme="minorEastAsia" w:hint="eastAsia"/>
                <w:lang w:eastAsia="zh-CN"/>
              </w:rPr>
              <w:t>-</w:t>
            </w:r>
            <w:r w:rsidR="00EF144F">
              <w:rPr>
                <w:rFonts w:eastAsiaTheme="minorEastAsia" w:hint="eastAsia"/>
                <w:lang w:eastAsia="zh-CN"/>
              </w:rPr>
              <w:t>“我喜欢</w:t>
            </w:r>
            <w:r w:rsidR="00EF144F">
              <w:rPr>
                <w:rFonts w:eastAsiaTheme="minorEastAsia" w:hint="eastAsia"/>
                <w:lang w:eastAsia="zh-CN"/>
              </w:rPr>
              <w:t>/</w:t>
            </w:r>
            <w:r w:rsidR="00EF144F">
              <w:rPr>
                <w:rFonts w:eastAsiaTheme="minorEastAsia" w:hint="eastAsia"/>
                <w:lang w:eastAsia="zh-CN"/>
              </w:rPr>
              <w:t>我不喜欢。</w:t>
            </w:r>
            <w:r w:rsidR="00EF144F">
              <w:rPr>
                <w:rFonts w:eastAsiaTheme="minorEastAsia" w:hint="eastAsia"/>
                <w:lang w:eastAsia="zh-CN"/>
              </w:rPr>
              <w:t>I like/ I don</w:t>
            </w:r>
            <w:r w:rsidR="00EF144F">
              <w:rPr>
                <w:rFonts w:eastAsiaTheme="minorEastAsia"/>
                <w:lang w:eastAsia="zh-CN"/>
              </w:rPr>
              <w:t>’</w:t>
            </w:r>
            <w:r w:rsidR="00EF144F">
              <w:rPr>
                <w:rFonts w:eastAsiaTheme="minorEastAsia" w:hint="eastAsia"/>
                <w:lang w:eastAsia="zh-CN"/>
              </w:rPr>
              <w:t>t like.</w:t>
            </w:r>
            <w:r w:rsidR="00EF144F">
              <w:rPr>
                <w:rFonts w:eastAsiaTheme="minorEastAsia" w:hint="eastAsia"/>
                <w:lang w:eastAsia="zh-CN"/>
              </w:rPr>
              <w:t>”</w:t>
            </w:r>
          </w:p>
        </w:tc>
      </w:tr>
      <w:tr w:rsidR="00213E33" w:rsidRPr="00213E33" w:rsidTr="00213E33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13E33" w:rsidRPr="00213E33" w:rsidRDefault="00213E33">
            <w:pPr>
              <w:spacing w:line="360" w:lineRule="auto"/>
              <w:jc w:val="center"/>
              <w:rPr>
                <w:rFonts w:eastAsia="Apple LiSung Light"/>
                <w:i/>
                <w:lang w:eastAsia="zh-TW"/>
              </w:rPr>
            </w:pPr>
            <w:r w:rsidRPr="00213E33">
              <w:rPr>
                <w:rFonts w:eastAsia="Apple LiSung Light"/>
                <w:sz w:val="22"/>
                <w:lang w:eastAsia="zh-TW"/>
              </w:rPr>
              <w:t>Step 2—Assessment Evidence</w:t>
            </w:r>
          </w:p>
        </w:tc>
      </w:tr>
      <w:tr w:rsidR="00213E33" w:rsidRPr="00213E33" w:rsidTr="00213E33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33" w:rsidRDefault="00213E33" w:rsidP="00A32E25">
            <w:pPr>
              <w:spacing w:line="276" w:lineRule="auto"/>
              <w:rPr>
                <w:rFonts w:eastAsia="Apple LiSung Light"/>
                <w:i/>
                <w:sz w:val="22"/>
                <w:lang w:eastAsia="zh-TW"/>
              </w:rPr>
            </w:pPr>
            <w:r w:rsidRPr="00213E33">
              <w:rPr>
                <w:rFonts w:eastAsia="Apple LiSung Light"/>
                <w:i/>
                <w:sz w:val="22"/>
                <w:lang w:eastAsia="zh-TW"/>
              </w:rPr>
              <w:t>Performance task—What will students do to show what they have learned?</w:t>
            </w:r>
          </w:p>
          <w:p w:rsidR="00A32E25" w:rsidRDefault="00A32E25" w:rsidP="00A32E2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 w:hint="eastAsia"/>
                <w:sz w:val="22"/>
                <w:lang w:eastAsia="zh-CN"/>
              </w:rPr>
              <w:t xml:space="preserve">Students </w:t>
            </w:r>
            <w:r w:rsidR="00027C88">
              <w:rPr>
                <w:rFonts w:eastAsiaTheme="minorEastAsia"/>
                <w:sz w:val="22"/>
                <w:lang w:eastAsia="zh-CN"/>
              </w:rPr>
              <w:t>can</w:t>
            </w:r>
            <w:r w:rsidR="00EF144F">
              <w:rPr>
                <w:rFonts w:eastAsiaTheme="minorEastAsia" w:hint="eastAsia"/>
                <w:sz w:val="22"/>
                <w:lang w:eastAsia="zh-CN"/>
              </w:rPr>
              <w:t xml:space="preserve"> find</w:t>
            </w:r>
            <w:r>
              <w:rPr>
                <w:rFonts w:eastAsiaTheme="minorEastAsia" w:hint="eastAsia"/>
                <w:sz w:val="22"/>
                <w:lang w:eastAsia="zh-CN"/>
              </w:rPr>
              <w:t xml:space="preserve"> the correct color </w:t>
            </w:r>
            <w:r w:rsidR="00EF144F">
              <w:rPr>
                <w:rFonts w:eastAsiaTheme="minorEastAsia" w:hint="eastAsia"/>
                <w:sz w:val="22"/>
                <w:lang w:eastAsia="zh-CN"/>
              </w:rPr>
              <w:t>card</w:t>
            </w:r>
            <w:r>
              <w:rPr>
                <w:rFonts w:eastAsiaTheme="minorEastAsia" w:hint="eastAsia"/>
                <w:sz w:val="22"/>
                <w:lang w:eastAsia="zh-CN"/>
              </w:rPr>
              <w:t xml:space="preserve"> when </w:t>
            </w:r>
            <w:r w:rsidR="00027C88">
              <w:rPr>
                <w:rFonts w:eastAsiaTheme="minorEastAsia"/>
                <w:sz w:val="22"/>
                <w:lang w:eastAsia="zh-CN"/>
              </w:rPr>
              <w:t>they hear the Chinese word of the color</w:t>
            </w:r>
          </w:p>
          <w:p w:rsidR="00027C88" w:rsidRDefault="00027C88" w:rsidP="00A32E2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 w:hint="eastAsia"/>
                <w:sz w:val="22"/>
                <w:lang w:eastAsia="zh-CN"/>
              </w:rPr>
              <w:t xml:space="preserve">Students can </w:t>
            </w:r>
            <w:r>
              <w:rPr>
                <w:rFonts w:eastAsiaTheme="minorEastAsia"/>
                <w:sz w:val="22"/>
                <w:lang w:eastAsia="zh-CN"/>
              </w:rPr>
              <w:t xml:space="preserve">pronounce the correct color </w:t>
            </w:r>
            <w:r>
              <w:rPr>
                <w:rFonts w:eastAsiaTheme="minorEastAsia" w:hint="eastAsia"/>
                <w:sz w:val="22"/>
                <w:lang w:eastAsia="zh-CN"/>
              </w:rPr>
              <w:t>i</w:t>
            </w:r>
            <w:r>
              <w:rPr>
                <w:rFonts w:eastAsiaTheme="minorEastAsia"/>
                <w:sz w:val="22"/>
                <w:lang w:eastAsia="zh-CN"/>
              </w:rPr>
              <w:t>n Chinese when they are shown a color on flashcards</w:t>
            </w:r>
          </w:p>
          <w:p w:rsidR="00886D9D" w:rsidRDefault="00886D9D" w:rsidP="00A32E2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 w:hint="eastAsia"/>
                <w:sz w:val="22"/>
                <w:lang w:eastAsia="zh-CN"/>
              </w:rPr>
              <w:t>Students can recognize the characters of color</w:t>
            </w:r>
          </w:p>
          <w:p w:rsidR="00213E33" w:rsidRPr="00EF144F" w:rsidRDefault="00EF144F" w:rsidP="00EF144F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Students can an</w:t>
            </w:r>
            <w:r>
              <w:rPr>
                <w:rFonts w:eastAsiaTheme="minorEastAsia" w:hint="eastAsia"/>
                <w:sz w:val="22"/>
                <w:lang w:eastAsia="zh-CN"/>
              </w:rPr>
              <w:t xml:space="preserve">swer </w:t>
            </w:r>
            <w:r>
              <w:rPr>
                <w:rFonts w:eastAsiaTheme="minorEastAsia"/>
                <w:sz w:val="22"/>
                <w:lang w:eastAsia="zh-CN"/>
              </w:rPr>
              <w:t>the</w:t>
            </w:r>
            <w:r>
              <w:rPr>
                <w:rFonts w:eastAsiaTheme="minorEastAsia" w:hint="eastAsia"/>
                <w:sz w:val="22"/>
                <w:lang w:eastAsia="zh-CN"/>
              </w:rPr>
              <w:t xml:space="preserve"> question </w:t>
            </w:r>
            <w:r>
              <w:rPr>
                <w:rFonts w:eastAsiaTheme="minorEastAsia"/>
                <w:sz w:val="22"/>
                <w:lang w:eastAsia="zh-CN"/>
              </w:rPr>
              <w:t>“</w:t>
            </w:r>
            <w:r>
              <w:rPr>
                <w:rFonts w:eastAsiaTheme="minorEastAsia"/>
                <w:sz w:val="22"/>
                <w:lang w:eastAsia="zh-CN"/>
              </w:rPr>
              <w:t>你喜欢</w:t>
            </w:r>
            <w:r>
              <w:rPr>
                <w:rFonts w:eastAsiaTheme="minorEastAsia" w:hint="eastAsia"/>
                <w:sz w:val="22"/>
                <w:lang w:eastAsia="zh-CN"/>
              </w:rPr>
              <w:t>……</w:t>
            </w:r>
            <w:r>
              <w:rPr>
                <w:rFonts w:eastAsiaTheme="minorEastAsia"/>
                <w:sz w:val="22"/>
                <w:lang w:eastAsia="zh-CN"/>
              </w:rPr>
              <w:t>吗</w:t>
            </w:r>
            <w:r>
              <w:rPr>
                <w:rFonts w:eastAsiaTheme="minorEastAsia" w:hint="eastAsia"/>
                <w:sz w:val="22"/>
                <w:lang w:eastAsia="zh-CN"/>
              </w:rPr>
              <w:t>？</w:t>
            </w:r>
            <w:r>
              <w:rPr>
                <w:rFonts w:eastAsiaTheme="minorEastAsia"/>
                <w:sz w:val="22"/>
                <w:lang w:eastAsia="zh-CN"/>
              </w:rPr>
              <w:t>”</w:t>
            </w:r>
            <w:r>
              <w:rPr>
                <w:rFonts w:eastAsiaTheme="minorEastAsia" w:hint="eastAsia"/>
                <w:sz w:val="22"/>
                <w:lang w:eastAsia="zh-CN"/>
              </w:rPr>
              <w:t xml:space="preserve"> to express their preferences</w:t>
            </w:r>
            <w:r w:rsidR="007A3968">
              <w:rPr>
                <w:rFonts w:eastAsiaTheme="minorEastAsia"/>
                <w:sz w:val="22"/>
                <w:lang w:eastAsia="zh-CN"/>
              </w:rPr>
              <w:t xml:space="preserve"> by using the sentence pattern “</w:t>
            </w:r>
            <w:r w:rsidR="007A3968">
              <w:rPr>
                <w:rFonts w:eastAsiaTheme="minorEastAsia" w:hint="eastAsia"/>
                <w:sz w:val="22"/>
                <w:lang w:eastAsia="zh-CN"/>
              </w:rPr>
              <w:t>我喜欢</w:t>
            </w:r>
            <w:r>
              <w:rPr>
                <w:rFonts w:eastAsiaTheme="minorEastAsia" w:hint="eastAsia"/>
                <w:sz w:val="22"/>
                <w:lang w:eastAsia="zh-CN"/>
              </w:rPr>
              <w:t>/</w:t>
            </w:r>
            <w:r>
              <w:rPr>
                <w:rFonts w:eastAsiaTheme="minorEastAsia" w:hint="eastAsia"/>
                <w:sz w:val="22"/>
                <w:lang w:eastAsia="zh-CN"/>
              </w:rPr>
              <w:t>我不喜欢</w:t>
            </w:r>
            <w:r w:rsidR="007A3968">
              <w:rPr>
                <w:rFonts w:eastAsiaTheme="minorEastAsia"/>
                <w:sz w:val="22"/>
                <w:lang w:eastAsia="zh-CN"/>
              </w:rPr>
              <w:t>”</w:t>
            </w:r>
          </w:p>
        </w:tc>
      </w:tr>
      <w:tr w:rsidR="00213E33" w:rsidRPr="00213E33" w:rsidTr="00213E33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13E33" w:rsidRPr="00213E33" w:rsidRDefault="00213E33">
            <w:pPr>
              <w:spacing w:line="360" w:lineRule="auto"/>
              <w:jc w:val="center"/>
              <w:rPr>
                <w:rFonts w:eastAsia="Apple LiSung Light"/>
                <w:lang w:eastAsia="zh-TW"/>
              </w:rPr>
            </w:pPr>
            <w:r w:rsidRPr="00213E33">
              <w:rPr>
                <w:rFonts w:eastAsia="Apple LiSung Light"/>
                <w:sz w:val="22"/>
                <w:lang w:eastAsia="zh-TW"/>
              </w:rPr>
              <w:t>Step 3—Learning Plan</w:t>
            </w:r>
          </w:p>
        </w:tc>
      </w:tr>
      <w:tr w:rsidR="00213E33" w:rsidRPr="00213E33" w:rsidTr="00213E33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33" w:rsidRPr="00213E33" w:rsidRDefault="00213E33">
            <w:pPr>
              <w:spacing w:line="276" w:lineRule="auto"/>
              <w:rPr>
                <w:rFonts w:eastAsia="Apple LiSung Light"/>
                <w:i/>
                <w:lang w:eastAsia="zh-TW"/>
              </w:rPr>
            </w:pPr>
            <w:r w:rsidRPr="00213E33">
              <w:rPr>
                <w:rFonts w:eastAsia="Apple LiSung Light"/>
                <w:i/>
                <w:sz w:val="22"/>
                <w:lang w:eastAsia="zh-TW"/>
              </w:rPr>
              <w:t xml:space="preserve">Learning activities - Answer’s the question, how do I teach it? </w:t>
            </w:r>
          </w:p>
          <w:p w:rsidR="0079219D" w:rsidRPr="0079219D" w:rsidRDefault="0079219D" w:rsidP="007A3968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eastAsiaTheme="minorEastAsia"/>
                <w:b/>
                <w:lang w:eastAsia="zh-CN"/>
              </w:rPr>
            </w:pPr>
            <w:r w:rsidRPr="0079219D">
              <w:rPr>
                <w:rFonts w:eastAsiaTheme="minorEastAsia" w:hint="eastAsia"/>
                <w:b/>
                <w:lang w:eastAsia="zh-CN"/>
              </w:rPr>
              <w:t>Vocab</w:t>
            </w:r>
            <w:r w:rsidRPr="0079219D">
              <w:rPr>
                <w:rFonts w:eastAsiaTheme="minorEastAsia"/>
                <w:b/>
                <w:lang w:eastAsia="zh-CN"/>
              </w:rPr>
              <w:t>ulary Acquisition</w:t>
            </w:r>
            <w:r w:rsidR="005507F4">
              <w:rPr>
                <w:rFonts w:eastAsiaTheme="minorEastAsia" w:hint="eastAsia"/>
                <w:b/>
                <w:lang w:eastAsia="zh-CN"/>
              </w:rPr>
              <w:t xml:space="preserve"> (TPR)</w:t>
            </w:r>
            <w:r w:rsidRPr="0079219D">
              <w:rPr>
                <w:rFonts w:eastAsiaTheme="minorEastAsia"/>
                <w:b/>
                <w:lang w:eastAsia="zh-CN"/>
              </w:rPr>
              <w:t xml:space="preserve">: </w:t>
            </w:r>
          </w:p>
          <w:p w:rsidR="007A3968" w:rsidRDefault="00EF144F" w:rsidP="0079219D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T asks Ss what animal is black and white. Ss answer panda. Then T shows a panda puppet to teach them </w:t>
            </w:r>
            <w:r w:rsidR="005507F4">
              <w:rPr>
                <w:rFonts w:eastAsiaTheme="minorEastAsia" w:hint="eastAsia"/>
                <w:lang w:eastAsia="zh-CN"/>
              </w:rPr>
              <w:t>黑色</w:t>
            </w:r>
            <w:r w:rsidR="005507F4">
              <w:rPr>
                <w:rFonts w:eastAsiaTheme="minorEastAsia" w:hint="eastAsia"/>
                <w:lang w:eastAsia="zh-CN"/>
              </w:rPr>
              <w:t xml:space="preserve">black and </w:t>
            </w:r>
            <w:r w:rsidR="005507F4">
              <w:rPr>
                <w:rFonts w:eastAsiaTheme="minorEastAsia" w:hint="eastAsia"/>
                <w:lang w:eastAsia="zh-CN"/>
              </w:rPr>
              <w:t>白色</w:t>
            </w:r>
            <w:r w:rsidR="005507F4">
              <w:rPr>
                <w:rFonts w:eastAsiaTheme="minorEastAsia" w:hint="eastAsia"/>
                <w:lang w:eastAsia="zh-CN"/>
              </w:rPr>
              <w:t>white. Ss repeat the word when T point and say the correct color, but they need to keep silent when T say it wrong.</w:t>
            </w:r>
          </w:p>
          <w:p w:rsidR="005507F4" w:rsidRDefault="005507F4" w:rsidP="0079219D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T adds a new color </w:t>
            </w:r>
            <w:r>
              <w:rPr>
                <w:rFonts w:eastAsiaTheme="minorEastAsia" w:hint="eastAsia"/>
                <w:lang w:eastAsia="zh-CN"/>
              </w:rPr>
              <w:t>蓝色</w:t>
            </w:r>
            <w:r>
              <w:rPr>
                <w:rFonts w:eastAsiaTheme="minorEastAsia" w:hint="eastAsia"/>
                <w:lang w:eastAsia="zh-CN"/>
              </w:rPr>
              <w:t xml:space="preserve">blue. The whole class plays a square-hopping game when they hear the color </w:t>
            </w:r>
            <w:r>
              <w:rPr>
                <w:rFonts w:eastAsiaTheme="minorEastAsia" w:hint="eastAsia"/>
                <w:lang w:eastAsia="zh-CN"/>
              </w:rPr>
              <w:t>蓝色</w:t>
            </w:r>
            <w:r>
              <w:rPr>
                <w:rFonts w:eastAsiaTheme="minorEastAsia" w:hint="eastAsia"/>
                <w:lang w:eastAsia="zh-CN"/>
              </w:rPr>
              <w:t xml:space="preserve"> or </w:t>
            </w:r>
            <w:r>
              <w:rPr>
                <w:rFonts w:eastAsiaTheme="minorEastAsia" w:hint="eastAsia"/>
                <w:lang w:eastAsia="zh-CN"/>
              </w:rPr>
              <w:t>白色</w:t>
            </w:r>
            <w:r>
              <w:rPr>
                <w:rFonts w:eastAsiaTheme="minorEastAsia" w:hint="eastAsia"/>
                <w:lang w:eastAsia="zh-CN"/>
              </w:rPr>
              <w:t>. After Ss get more familiar, T says three in a row and Ss need to hop three times according to the color.</w:t>
            </w:r>
          </w:p>
          <w:p w:rsidR="005507F4" w:rsidRDefault="005507F4" w:rsidP="0079219D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T shows </w:t>
            </w:r>
            <w:r>
              <w:rPr>
                <w:rFonts w:eastAsiaTheme="minorEastAsia" w:hint="eastAsia"/>
                <w:lang w:eastAsia="zh-CN"/>
              </w:rPr>
              <w:t>红色</w:t>
            </w:r>
            <w:r>
              <w:rPr>
                <w:rFonts w:eastAsiaTheme="minorEastAsia" w:hint="eastAsia"/>
                <w:lang w:eastAsia="zh-CN"/>
              </w:rPr>
              <w:t>red</w:t>
            </w:r>
            <w:r>
              <w:rPr>
                <w:rFonts w:eastAsiaTheme="minorEastAsia" w:hint="eastAsia"/>
                <w:lang w:eastAsia="zh-CN"/>
              </w:rPr>
              <w:t>，黄色</w:t>
            </w:r>
            <w:r>
              <w:rPr>
                <w:rFonts w:eastAsiaTheme="minorEastAsia" w:hint="eastAsia"/>
                <w:lang w:eastAsia="zh-CN"/>
              </w:rPr>
              <w:t>yellow and</w:t>
            </w:r>
            <w:r>
              <w:rPr>
                <w:rFonts w:eastAsiaTheme="minorEastAsia" w:hint="eastAsia"/>
                <w:lang w:eastAsia="zh-CN"/>
              </w:rPr>
              <w:t>绿色</w:t>
            </w:r>
            <w:r>
              <w:rPr>
                <w:rFonts w:eastAsiaTheme="minorEastAsia" w:hint="eastAsia"/>
                <w:lang w:eastAsia="zh-CN"/>
              </w:rPr>
              <w:t>green, teaches Ss how to pronounce them. Then play a game: traffic light. Ss stop, slow down or walk according to the color heard.</w:t>
            </w:r>
          </w:p>
          <w:p w:rsidR="005507F4" w:rsidRDefault="005507F4" w:rsidP="0079219D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lastRenderedPageBreak/>
              <w:t xml:space="preserve">T shows </w:t>
            </w:r>
            <w:r>
              <w:rPr>
                <w:rFonts w:eastAsiaTheme="minorEastAsia" w:hint="eastAsia"/>
                <w:lang w:eastAsia="zh-CN"/>
              </w:rPr>
              <w:t>橙色</w:t>
            </w:r>
            <w:r>
              <w:rPr>
                <w:rFonts w:eastAsiaTheme="minorEastAsia" w:hint="eastAsia"/>
                <w:lang w:eastAsia="zh-CN"/>
              </w:rPr>
              <w:t>orange</w:t>
            </w:r>
            <w:r>
              <w:rPr>
                <w:rFonts w:eastAsiaTheme="minorEastAsia" w:hint="eastAsia"/>
                <w:lang w:eastAsia="zh-CN"/>
              </w:rPr>
              <w:t>，紫色</w:t>
            </w:r>
            <w:r>
              <w:rPr>
                <w:rFonts w:eastAsiaTheme="minorEastAsia" w:hint="eastAsia"/>
                <w:lang w:eastAsia="zh-CN"/>
              </w:rPr>
              <w:t>purple and</w:t>
            </w:r>
            <w:r>
              <w:rPr>
                <w:rFonts w:eastAsiaTheme="minorEastAsia" w:hint="eastAsia"/>
                <w:lang w:eastAsia="zh-CN"/>
              </w:rPr>
              <w:t>粉色</w:t>
            </w:r>
            <w:r w:rsidR="006B48D0">
              <w:rPr>
                <w:rFonts w:eastAsiaTheme="minorEastAsia" w:hint="eastAsia"/>
                <w:lang w:eastAsia="zh-CN"/>
              </w:rPr>
              <w:t xml:space="preserve">pink. Ss listen and do the gestures of orange, grapes or flower when hearing the color. T </w:t>
            </w:r>
            <w:proofErr w:type="gramStart"/>
            <w:r w:rsidR="006B48D0">
              <w:rPr>
                <w:rFonts w:eastAsiaTheme="minorEastAsia" w:hint="eastAsia"/>
                <w:lang w:eastAsia="zh-CN"/>
              </w:rPr>
              <w:t>say</w:t>
            </w:r>
            <w:proofErr w:type="gramEnd"/>
            <w:r w:rsidR="006B48D0">
              <w:rPr>
                <w:rFonts w:eastAsiaTheme="minorEastAsia" w:hint="eastAsia"/>
                <w:lang w:eastAsia="zh-CN"/>
              </w:rPr>
              <w:t xml:space="preserve"> and do, T say S do, T do S say.</w:t>
            </w:r>
          </w:p>
          <w:p w:rsidR="005507F4" w:rsidRDefault="005507F4" w:rsidP="0079219D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T shows how to write the character</w:t>
            </w:r>
            <w:r w:rsidR="006B48D0"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 w:hint="eastAsia"/>
                <w:lang w:eastAsia="zh-CN"/>
              </w:rPr>
              <w:t xml:space="preserve"> and Ss take notes.</w:t>
            </w:r>
          </w:p>
          <w:p w:rsidR="006B48D0" w:rsidRDefault="006B48D0" w:rsidP="00390BD4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Review</w:t>
            </w:r>
          </w:p>
          <w:p w:rsidR="006B48D0" w:rsidRDefault="006B48D0" w:rsidP="006B48D0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Shout out the color when T show the color card</w:t>
            </w:r>
          </w:p>
          <w:p w:rsidR="006B48D0" w:rsidRDefault="006B48D0" w:rsidP="006B48D0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What</w:t>
            </w:r>
            <w:r>
              <w:rPr>
                <w:rFonts w:eastAsiaTheme="minorEastAsia"/>
                <w:lang w:eastAsia="zh-CN"/>
              </w:rPr>
              <w:t>’</w:t>
            </w:r>
            <w:r>
              <w:rPr>
                <w:rFonts w:eastAsiaTheme="minorEastAsia" w:hint="eastAsia"/>
                <w:lang w:eastAsia="zh-CN"/>
              </w:rPr>
              <w:t xml:space="preserve">s missing? T takes away one of the </w:t>
            </w:r>
            <w:proofErr w:type="gramStart"/>
            <w:r>
              <w:rPr>
                <w:rFonts w:eastAsiaTheme="minorEastAsia" w:hint="eastAsia"/>
                <w:lang w:eastAsia="zh-CN"/>
              </w:rPr>
              <w:t>color</w:t>
            </w:r>
            <w:proofErr w:type="gramEnd"/>
            <w:r>
              <w:rPr>
                <w:rFonts w:eastAsiaTheme="minorEastAsia" w:hint="eastAsia"/>
                <w:lang w:eastAsia="zh-CN"/>
              </w:rPr>
              <w:t xml:space="preserve"> card and show Ss the rest. Ss need to find out which card is missing and shout it out.</w:t>
            </w:r>
          </w:p>
          <w:p w:rsidR="006B48D0" w:rsidRDefault="006B48D0" w:rsidP="006B48D0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Find color in your clothes. Ss point to the color when hearing the color.</w:t>
            </w:r>
          </w:p>
          <w:p w:rsidR="006B48D0" w:rsidRDefault="006B48D0" w:rsidP="006B48D0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Find the color card when hearing the color.</w:t>
            </w:r>
          </w:p>
          <w:p w:rsidR="00027C88" w:rsidRDefault="00390BD4" w:rsidP="00390BD4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Group </w:t>
            </w:r>
            <w:r>
              <w:rPr>
                <w:rFonts w:eastAsiaTheme="minorEastAsia"/>
                <w:lang w:eastAsia="zh-CN"/>
              </w:rPr>
              <w:t>Assessment – Shout out the color</w:t>
            </w:r>
          </w:p>
          <w:p w:rsidR="00390BD4" w:rsidRDefault="00390BD4" w:rsidP="00390BD4">
            <w:pPr>
              <w:pStyle w:val="a4"/>
              <w:spacing w:line="276" w:lineRule="auto"/>
              <w:ind w:left="36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Students are divided into four groups and each group gets a set of different colored cards.</w:t>
            </w:r>
          </w:p>
          <w:p w:rsidR="00390BD4" w:rsidRDefault="00C24279" w:rsidP="00390BD4">
            <w:pPr>
              <w:pStyle w:val="a4"/>
              <w:spacing w:line="276" w:lineRule="auto"/>
              <w:ind w:left="36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Teacher has a list of things with a typical color such as banana and strawberry. Every time teacher utters one item, students are supposed to </w:t>
            </w:r>
            <w:proofErr w:type="gramStart"/>
            <w:r>
              <w:rPr>
                <w:rFonts w:eastAsiaTheme="minorEastAsia"/>
                <w:lang w:eastAsia="zh-CN"/>
              </w:rPr>
              <w:t>raise</w:t>
            </w:r>
            <w:proofErr w:type="gramEnd"/>
            <w:r>
              <w:rPr>
                <w:rFonts w:eastAsiaTheme="minorEastAsia"/>
                <w:lang w:eastAsia="zh-CN"/>
              </w:rPr>
              <w:t xml:space="preserve"> up the card that has the same color and shout out the Chinese name for the color.</w:t>
            </w:r>
          </w:p>
          <w:p w:rsidR="00AB4659" w:rsidRDefault="00AB4659" w:rsidP="00AB4659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Matching Game</w:t>
            </w:r>
            <w:r w:rsidR="006B48D0">
              <w:rPr>
                <w:rFonts w:eastAsiaTheme="minorEastAsia" w:hint="eastAsia"/>
                <w:lang w:eastAsia="zh-CN"/>
              </w:rPr>
              <w:t>-Recognize the characters</w:t>
            </w:r>
          </w:p>
          <w:p w:rsidR="006B48D0" w:rsidRPr="006B48D0" w:rsidRDefault="006B48D0" w:rsidP="006B48D0">
            <w:pPr>
              <w:pStyle w:val="a4"/>
              <w:spacing w:line="276" w:lineRule="auto"/>
              <w:ind w:left="36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Ss are give a set of color cards and a set of character cards. They need to work in a group to match the color with the character.</w:t>
            </w:r>
          </w:p>
          <w:p w:rsidR="00C24279" w:rsidRDefault="00C24279" w:rsidP="00C24279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Sentence Practice</w:t>
            </w:r>
          </w:p>
          <w:p w:rsidR="00C24279" w:rsidRDefault="00C24279" w:rsidP="00C24279">
            <w:pPr>
              <w:pStyle w:val="a4"/>
              <w:spacing w:line="276" w:lineRule="auto"/>
              <w:ind w:left="36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a)</w:t>
            </w:r>
            <w:r w:rsidR="000A2B30">
              <w:rPr>
                <w:rFonts w:eastAsiaTheme="minorEastAsia"/>
                <w:lang w:eastAsia="zh-CN"/>
              </w:rPr>
              <w:t xml:space="preserve"> Teacher passes </w:t>
            </w:r>
            <w:r w:rsidR="00DC32F6">
              <w:rPr>
                <w:rFonts w:eastAsiaTheme="minorEastAsia" w:hint="eastAsia"/>
                <w:lang w:eastAsia="zh-CN"/>
              </w:rPr>
              <w:t>a ball</w:t>
            </w:r>
            <w:r w:rsidR="000A2B30">
              <w:rPr>
                <w:rFonts w:eastAsiaTheme="minorEastAsia"/>
                <w:lang w:eastAsia="zh-CN"/>
              </w:rPr>
              <w:t xml:space="preserve"> around and whoever catches it answers teacher</w:t>
            </w:r>
            <w:proofErr w:type="gramStart"/>
            <w:r w:rsidR="000A2B30">
              <w:rPr>
                <w:rFonts w:eastAsiaTheme="minorEastAsia"/>
                <w:lang w:eastAsia="zh-CN"/>
              </w:rPr>
              <w:t>’</w:t>
            </w:r>
            <w:proofErr w:type="gramEnd"/>
            <w:r w:rsidR="000A2B30">
              <w:rPr>
                <w:rFonts w:eastAsiaTheme="minorEastAsia"/>
                <w:lang w:eastAsia="zh-CN"/>
              </w:rPr>
              <w:t>s question “</w:t>
            </w:r>
            <w:r w:rsidR="000A2B30">
              <w:rPr>
                <w:rFonts w:eastAsiaTheme="minorEastAsia" w:hint="eastAsia"/>
                <w:lang w:eastAsia="zh-CN"/>
              </w:rPr>
              <w:t>你喜欢什么颜色？</w:t>
            </w:r>
            <w:r w:rsidR="000A2B30">
              <w:rPr>
                <w:rFonts w:eastAsiaTheme="minorEastAsia"/>
                <w:lang w:eastAsia="zh-CN"/>
              </w:rPr>
              <w:t>” by saying“</w:t>
            </w:r>
            <w:r w:rsidR="000A2B30">
              <w:rPr>
                <w:rFonts w:eastAsiaTheme="minorEastAsia" w:hint="eastAsia"/>
                <w:lang w:eastAsia="zh-CN"/>
              </w:rPr>
              <w:t>我喜欢</w:t>
            </w:r>
            <w:r w:rsidR="000A2B30">
              <w:rPr>
                <w:rFonts w:eastAsiaTheme="minorEastAsia"/>
                <w:lang w:eastAsia="zh-CN"/>
              </w:rPr>
              <w:t>…</w:t>
            </w:r>
            <w:r w:rsidR="000A2B30">
              <w:rPr>
                <w:rFonts w:eastAsiaTheme="minorEastAsia" w:hint="eastAsia"/>
                <w:lang w:eastAsia="zh-CN"/>
              </w:rPr>
              <w:t>色。</w:t>
            </w:r>
            <w:r w:rsidR="000A2B30">
              <w:rPr>
                <w:rFonts w:eastAsiaTheme="minorEastAsia"/>
                <w:lang w:eastAsia="zh-CN"/>
              </w:rPr>
              <w:t>”</w:t>
            </w:r>
          </w:p>
          <w:p w:rsidR="00C95656" w:rsidRDefault="000A2B30" w:rsidP="001F743C">
            <w:pPr>
              <w:pStyle w:val="a4"/>
              <w:spacing w:line="276" w:lineRule="auto"/>
              <w:ind w:left="36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b</w:t>
            </w:r>
            <w:r>
              <w:rPr>
                <w:rFonts w:eastAsiaTheme="minorEastAsia"/>
                <w:lang w:eastAsia="zh-CN"/>
              </w:rPr>
              <w:t xml:space="preserve">) </w:t>
            </w:r>
            <w:r w:rsidR="00C24279">
              <w:rPr>
                <w:rFonts w:eastAsiaTheme="minorEastAsia"/>
                <w:lang w:eastAsia="zh-CN"/>
              </w:rPr>
              <w:t>Teacher demonstrates how to ask and answer what color a certain thing is by saying “</w:t>
            </w:r>
            <w:r w:rsidR="00C24279">
              <w:rPr>
                <w:rFonts w:eastAsiaTheme="minorEastAsia" w:hint="eastAsia"/>
                <w:lang w:eastAsia="zh-CN"/>
              </w:rPr>
              <w:t>这是什么颜色？</w:t>
            </w:r>
            <w:r w:rsidR="00C24279">
              <w:rPr>
                <w:rFonts w:eastAsiaTheme="minorEastAsia"/>
                <w:lang w:eastAsia="zh-CN"/>
              </w:rPr>
              <w:t>” and “</w:t>
            </w:r>
            <w:r w:rsidR="00C24279">
              <w:rPr>
                <w:rFonts w:eastAsiaTheme="minorEastAsia" w:hint="eastAsia"/>
                <w:lang w:eastAsia="zh-CN"/>
              </w:rPr>
              <w:t>这是</w:t>
            </w:r>
            <w:r w:rsidR="00C24279">
              <w:rPr>
                <w:rFonts w:eastAsiaTheme="minorEastAsia"/>
                <w:lang w:eastAsia="zh-CN"/>
              </w:rPr>
              <w:t>…</w:t>
            </w:r>
            <w:r w:rsidR="00C24279">
              <w:rPr>
                <w:rFonts w:eastAsiaTheme="minorEastAsia" w:hint="eastAsia"/>
                <w:lang w:eastAsia="zh-CN"/>
              </w:rPr>
              <w:t>色。</w:t>
            </w:r>
            <w:r w:rsidR="00C24279">
              <w:rPr>
                <w:rFonts w:eastAsiaTheme="minorEastAsia"/>
                <w:lang w:eastAsia="zh-CN"/>
              </w:rPr>
              <w:t xml:space="preserve">” until students get the meaning of the question and </w:t>
            </w:r>
            <w:r w:rsidR="00C24279">
              <w:rPr>
                <w:rFonts w:eastAsiaTheme="minorEastAsia" w:hint="eastAsia"/>
                <w:lang w:eastAsia="zh-CN"/>
              </w:rPr>
              <w:t>answer</w:t>
            </w:r>
            <w:r w:rsidR="00C24279">
              <w:rPr>
                <w:rFonts w:eastAsiaTheme="minorEastAsia"/>
                <w:lang w:eastAsia="zh-CN"/>
              </w:rPr>
              <w:t xml:space="preserve">. </w:t>
            </w:r>
            <w:r>
              <w:rPr>
                <w:rFonts w:eastAsiaTheme="minorEastAsia"/>
                <w:lang w:eastAsia="zh-CN"/>
              </w:rPr>
              <w:t xml:space="preserve">Then </w:t>
            </w:r>
            <w:r w:rsidR="00886D9D">
              <w:rPr>
                <w:rFonts w:eastAsiaTheme="minorEastAsia" w:hint="eastAsia"/>
                <w:lang w:eastAsia="zh-CN"/>
              </w:rPr>
              <w:t>play guessing game with</w:t>
            </w:r>
            <w:r>
              <w:rPr>
                <w:rFonts w:eastAsiaTheme="minorEastAsia"/>
                <w:lang w:eastAsia="zh-CN"/>
              </w:rPr>
              <w:t xml:space="preserve"> </w:t>
            </w:r>
            <w:r w:rsidR="00886D9D">
              <w:rPr>
                <w:rFonts w:eastAsiaTheme="minorEastAsia"/>
                <w:lang w:eastAsia="zh-CN"/>
              </w:rPr>
              <w:t>discolored</w:t>
            </w:r>
            <w:r w:rsidR="00886D9D">
              <w:rPr>
                <w:rFonts w:eastAsiaTheme="minorEastAsia" w:hint="eastAsia"/>
                <w:lang w:eastAsia="zh-CN"/>
              </w:rPr>
              <w:t xml:space="preserve"> pictures</w:t>
            </w:r>
            <w:r>
              <w:rPr>
                <w:rFonts w:eastAsiaTheme="minorEastAsia"/>
                <w:lang w:eastAsia="zh-CN"/>
              </w:rPr>
              <w:t xml:space="preserve">, teacher </w:t>
            </w:r>
            <w:r w:rsidR="00886D9D">
              <w:rPr>
                <w:rFonts w:eastAsiaTheme="minorEastAsia" w:hint="eastAsia"/>
                <w:lang w:eastAsia="zh-CN"/>
              </w:rPr>
              <w:t>asks</w:t>
            </w:r>
            <w:r>
              <w:rPr>
                <w:rFonts w:eastAsiaTheme="minorEastAsia"/>
                <w:lang w:eastAsia="zh-CN"/>
              </w:rPr>
              <w:t xml:space="preserve"> “</w:t>
            </w:r>
            <w:r>
              <w:rPr>
                <w:rFonts w:eastAsiaTheme="minorEastAsia" w:hint="eastAsia"/>
                <w:lang w:eastAsia="zh-CN"/>
              </w:rPr>
              <w:t>这是什么颜色？</w:t>
            </w:r>
            <w:r>
              <w:rPr>
                <w:rFonts w:eastAsiaTheme="minorEastAsia"/>
                <w:lang w:eastAsia="zh-CN"/>
              </w:rPr>
              <w:t xml:space="preserve">” and students </w:t>
            </w:r>
            <w:r w:rsidR="00886D9D">
              <w:rPr>
                <w:rFonts w:eastAsiaTheme="minorEastAsia" w:hint="eastAsia"/>
                <w:lang w:eastAsia="zh-CN"/>
              </w:rPr>
              <w:t>try to guess the answer in</w:t>
            </w:r>
            <w:r w:rsidR="00C95656">
              <w:rPr>
                <w:rFonts w:eastAsiaTheme="minorEastAsia"/>
                <w:lang w:eastAsia="zh-CN"/>
              </w:rPr>
              <w:t xml:space="preserve"> a full sentence. Each correct answer is worth one point for their group. After the activity, a winning group will be chosen.</w:t>
            </w:r>
          </w:p>
          <w:p w:rsidR="00DC32F6" w:rsidRDefault="00DC32F6" w:rsidP="001F743C">
            <w:pPr>
              <w:pStyle w:val="a4"/>
              <w:spacing w:line="276" w:lineRule="auto"/>
              <w:ind w:left="36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c) Two corners. T show a color card and ask </w:t>
            </w:r>
            <w:r>
              <w:rPr>
                <w:rFonts w:eastAsiaTheme="minorEastAsia" w:hint="eastAsia"/>
                <w:lang w:eastAsia="zh-CN"/>
              </w:rPr>
              <w:t>“你喜欢……吗？”</w:t>
            </w:r>
            <w:r>
              <w:rPr>
                <w:rFonts w:eastAsiaTheme="minorEastAsia" w:hint="eastAsia"/>
                <w:lang w:eastAsia="zh-CN"/>
              </w:rPr>
              <w:t>Ss go to different corners and take turns to ask the other group the sentence and answer it.</w:t>
            </w:r>
          </w:p>
          <w:p w:rsidR="001F743C" w:rsidRPr="001F743C" w:rsidRDefault="001F743C" w:rsidP="00B65DDB">
            <w:p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6. </w:t>
            </w:r>
            <w:r w:rsidR="006B48D0">
              <w:rPr>
                <w:rFonts w:eastAsiaTheme="minorEastAsia" w:hint="eastAsia"/>
                <w:lang w:eastAsia="zh-CN"/>
              </w:rPr>
              <w:t>Project:</w:t>
            </w:r>
            <w:r w:rsidR="00B65DDB">
              <w:rPr>
                <w:rFonts w:eastAsiaTheme="minorEastAsia"/>
                <w:lang w:eastAsia="zh-CN"/>
              </w:rPr>
              <w:t xml:space="preserve"> Color song</w:t>
            </w:r>
            <w:r>
              <w:rPr>
                <w:rFonts w:eastAsiaTheme="minorEastAsia"/>
                <w:lang w:eastAsia="zh-CN"/>
              </w:rPr>
              <w:t>.</w:t>
            </w:r>
            <w:bookmarkStart w:id="0" w:name="_GoBack"/>
            <w:bookmarkEnd w:id="0"/>
          </w:p>
          <w:p w:rsidR="00213E33" w:rsidRPr="007A3968" w:rsidRDefault="00B65DDB" w:rsidP="00213E33">
            <w:pPr>
              <w:spacing w:line="276" w:lineRule="auto"/>
              <w:rPr>
                <w:rFonts w:eastAsia="Apple LiSung Light"/>
                <w:lang w:eastAsia="zh-TW"/>
              </w:rPr>
            </w:pPr>
            <w:r>
              <w:rPr>
                <w:rFonts w:eastAsia="Apple LiSung Light" w:hint="eastAsia"/>
                <w:lang w:eastAsia="zh-TW"/>
              </w:rPr>
              <w:t xml:space="preserve">Students </w:t>
            </w:r>
            <w:r w:rsidR="006B48D0">
              <w:rPr>
                <w:rFonts w:eastAsiaTheme="minorEastAsia" w:hint="eastAsia"/>
                <w:lang w:eastAsia="zh-CN"/>
              </w:rPr>
              <w:t xml:space="preserve">color the picture on the worksheet according to the lyric of the song. They learn to pronounce the sentences and then learn to sing </w:t>
            </w:r>
            <w:r w:rsidR="00DC32F6">
              <w:rPr>
                <w:rFonts w:eastAsiaTheme="minorEastAsia" w:hint="eastAsia"/>
                <w:lang w:eastAsia="zh-CN"/>
              </w:rPr>
              <w:t xml:space="preserve">and dance to </w:t>
            </w:r>
            <w:r w:rsidR="006B48D0">
              <w:rPr>
                <w:rFonts w:eastAsiaTheme="minorEastAsia" w:hint="eastAsia"/>
                <w:lang w:eastAsia="zh-CN"/>
              </w:rPr>
              <w:t>the song.</w:t>
            </w:r>
            <w:r w:rsidR="00DC32F6">
              <w:rPr>
                <w:rFonts w:eastAsiaTheme="minorEastAsia" w:hint="eastAsia"/>
                <w:lang w:eastAsia="zh-CN"/>
              </w:rPr>
              <w:t xml:space="preserve"> At last, Ss </w:t>
            </w:r>
            <w:r>
              <w:rPr>
                <w:rFonts w:eastAsia="Apple LiSung Light" w:hint="eastAsia"/>
                <w:lang w:eastAsia="zh-TW"/>
              </w:rPr>
              <w:t>follow the video and sing</w:t>
            </w:r>
            <w:r w:rsidR="00DC32F6">
              <w:rPr>
                <w:rFonts w:eastAsiaTheme="minorEastAsia" w:hint="eastAsia"/>
                <w:lang w:eastAsia="zh-CN"/>
              </w:rPr>
              <w:t xml:space="preserve"> and dance to</w:t>
            </w:r>
            <w:r>
              <w:rPr>
                <w:rFonts w:eastAsia="Apple LiSung Light" w:hint="eastAsia"/>
                <w:lang w:eastAsia="zh-TW"/>
              </w:rPr>
              <w:t xml:space="preserve"> the song together to further remember the colors they learn during this lesson.</w:t>
            </w:r>
          </w:p>
        </w:tc>
      </w:tr>
      <w:tr w:rsidR="00213E33" w:rsidRPr="00213E33" w:rsidTr="00213E33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13E33" w:rsidRPr="00213E33" w:rsidRDefault="00213E33">
            <w:pPr>
              <w:spacing w:line="360" w:lineRule="auto"/>
              <w:jc w:val="center"/>
              <w:rPr>
                <w:rFonts w:eastAsia="Apple LiSung Light"/>
                <w:lang w:eastAsia="zh-TW"/>
              </w:rPr>
            </w:pPr>
            <w:r w:rsidRPr="00213E33">
              <w:rPr>
                <w:rFonts w:eastAsia="Apple LiSung Light"/>
                <w:sz w:val="22"/>
                <w:lang w:eastAsia="zh-TW"/>
              </w:rPr>
              <w:lastRenderedPageBreak/>
              <w:t>Step 4—Reflection</w:t>
            </w:r>
          </w:p>
        </w:tc>
      </w:tr>
      <w:tr w:rsidR="00213E33" w:rsidRPr="00213E33" w:rsidTr="00213E33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33" w:rsidRPr="00213E33" w:rsidRDefault="00213E33">
            <w:pPr>
              <w:spacing w:line="276" w:lineRule="auto"/>
              <w:rPr>
                <w:rFonts w:eastAsia="Apple LiSung Light"/>
                <w:i/>
                <w:lang w:eastAsia="zh-TW"/>
              </w:rPr>
            </w:pPr>
            <w:r w:rsidRPr="00213E33">
              <w:rPr>
                <w:rFonts w:eastAsia="Apple LiSung Light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:rsidR="00213E33" w:rsidRPr="00213E33" w:rsidRDefault="00213E33">
            <w:pPr>
              <w:spacing w:line="276" w:lineRule="auto"/>
              <w:rPr>
                <w:rFonts w:eastAsia="Apple LiSung Light"/>
                <w:i/>
                <w:sz w:val="22"/>
                <w:lang w:eastAsia="zh-TW"/>
              </w:rPr>
            </w:pPr>
            <w:r w:rsidRPr="00213E33">
              <w:rPr>
                <w:rFonts w:eastAsia="Apple LiSung Light"/>
                <w:i/>
                <w:sz w:val="22"/>
                <w:lang w:eastAsia="zh-TW"/>
              </w:rPr>
              <w:lastRenderedPageBreak/>
              <w:t xml:space="preserve">What did I learn? How will I improve my lesson next </w:t>
            </w:r>
            <w:proofErr w:type="gramStart"/>
            <w:r w:rsidRPr="00213E33">
              <w:rPr>
                <w:rFonts w:eastAsia="Apple LiSung Light"/>
                <w:i/>
                <w:sz w:val="22"/>
                <w:lang w:eastAsia="zh-TW"/>
              </w:rPr>
              <w:t>time.</w:t>
            </w:r>
            <w:proofErr w:type="gramEnd"/>
          </w:p>
          <w:p w:rsidR="001F743C" w:rsidRPr="00DC32F6" w:rsidRDefault="001F743C" w:rsidP="00DC32F6">
            <w:pPr>
              <w:spacing w:line="276" w:lineRule="auto"/>
              <w:rPr>
                <w:rFonts w:eastAsiaTheme="minorEastAsia"/>
                <w:sz w:val="22"/>
                <w:lang w:eastAsia="zh-CN"/>
              </w:rPr>
            </w:pPr>
            <w:r w:rsidRPr="001F743C">
              <w:rPr>
                <w:rFonts w:eastAsia="Apple LiSung Light"/>
                <w:sz w:val="22"/>
                <w:lang w:eastAsia="zh-TW"/>
              </w:rPr>
              <w:t>Students</w:t>
            </w:r>
            <w:r>
              <w:rPr>
                <w:rFonts w:eastAsia="Apple LiSung Light"/>
                <w:sz w:val="22"/>
                <w:lang w:eastAsia="zh-TW"/>
              </w:rPr>
              <w:t xml:space="preserve"> are very engaged in </w:t>
            </w:r>
            <w:r w:rsidR="00DC32F6">
              <w:rPr>
                <w:rFonts w:eastAsiaTheme="minorEastAsia" w:hint="eastAsia"/>
                <w:sz w:val="22"/>
                <w:lang w:eastAsia="zh-CN"/>
              </w:rPr>
              <w:t>the games</w:t>
            </w:r>
            <w:r>
              <w:rPr>
                <w:rFonts w:eastAsia="Apple LiSung Light"/>
                <w:sz w:val="22"/>
                <w:lang w:eastAsia="zh-TW"/>
              </w:rPr>
              <w:t>. It’s really important to design engaging activities to help them learn.</w:t>
            </w:r>
            <w:r w:rsidR="00DC32F6">
              <w:rPr>
                <w:rFonts w:eastAsiaTheme="minorEastAsia" w:hint="eastAsia"/>
                <w:sz w:val="22"/>
                <w:lang w:eastAsia="zh-CN"/>
              </w:rPr>
              <w:t xml:space="preserve"> They also love the song and they can sing and dance to the song very quickly.</w:t>
            </w:r>
          </w:p>
        </w:tc>
      </w:tr>
    </w:tbl>
    <w:p w:rsidR="00213E33" w:rsidRPr="00213E33" w:rsidRDefault="00213E33" w:rsidP="00213E33">
      <w:r w:rsidRPr="00213E33">
        <w:rPr>
          <w:sz w:val="20"/>
        </w:rPr>
        <w:lastRenderedPageBreak/>
        <w:t xml:space="preserve">Adapted from Tomlinson and </w:t>
      </w:r>
      <w:proofErr w:type="spellStart"/>
      <w:r w:rsidRPr="00213E33">
        <w:rPr>
          <w:sz w:val="20"/>
        </w:rPr>
        <w:t>McTighe</w:t>
      </w:r>
      <w:proofErr w:type="spellEnd"/>
      <w:r w:rsidRPr="00213E33">
        <w:rPr>
          <w:sz w:val="20"/>
        </w:rPr>
        <w:t xml:space="preserve">, </w:t>
      </w:r>
      <w:r w:rsidRPr="00213E33">
        <w:rPr>
          <w:i/>
          <w:sz w:val="20"/>
        </w:rPr>
        <w:t>Integrating Differentiated Instruction + Understanding by Design</w:t>
      </w:r>
      <w:r w:rsidRPr="00213E33">
        <w:rPr>
          <w:sz w:val="20"/>
        </w:rPr>
        <w:t>, ASCD,</w:t>
      </w:r>
    </w:p>
    <w:p w:rsidR="00213E33" w:rsidRPr="00213E33" w:rsidRDefault="00213E33" w:rsidP="00213E33"/>
    <w:p w:rsidR="002677D2" w:rsidRDefault="002677D2"/>
    <w:sectPr w:rsidR="002677D2" w:rsidSect="002A2C16">
      <w:pgSz w:w="12240" w:h="15840"/>
      <w:pgMar w:top="1440" w:right="1440" w:bottom="144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83B" w:rsidRDefault="002E083B" w:rsidP="00A32E25">
      <w:r>
        <w:separator/>
      </w:r>
    </w:p>
  </w:endnote>
  <w:endnote w:type="continuationSeparator" w:id="1">
    <w:p w:rsidR="002E083B" w:rsidRDefault="002E083B" w:rsidP="00A32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">
    <w:altName w:val="Book Antiqua"/>
    <w:charset w:val="00"/>
    <w:family w:val="roman"/>
    <w:pitch w:val="default"/>
    <w:sig w:usb0="00000000" w:usb1="00000000" w:usb2="00000000" w:usb3="00000000" w:csb0="00000000" w:csb1="00000000"/>
  </w:font>
  <w:font w:name="Apple LiSung Light">
    <w:altName w:val="Microsoft JhengHei Light"/>
    <w:charset w:val="51"/>
    <w:family w:val="auto"/>
    <w:pitch w:val="variable"/>
    <w:sig w:usb0="00000000" w:usb1="00000000" w:usb2="08040001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83B" w:rsidRDefault="002E083B" w:rsidP="00A32E25">
      <w:r>
        <w:separator/>
      </w:r>
    </w:p>
  </w:footnote>
  <w:footnote w:type="continuationSeparator" w:id="1">
    <w:p w:rsidR="002E083B" w:rsidRDefault="002E083B" w:rsidP="00A32E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" w:eastAsia="Apple LiSung Light" w:hAnsi="Palatino" w:cs="Palatino"/>
        <w:sz w:val="22"/>
        <w:szCs w:val="20"/>
        <w:lang w:eastAsia="zh-T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5EA1609"/>
    <w:multiLevelType w:val="hybridMultilevel"/>
    <w:tmpl w:val="BDA87FE4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2C7B3383"/>
    <w:multiLevelType w:val="hybridMultilevel"/>
    <w:tmpl w:val="757448E0"/>
    <w:lvl w:ilvl="0" w:tplc="88A6E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F613D2"/>
    <w:multiLevelType w:val="hybridMultilevel"/>
    <w:tmpl w:val="247C10FA"/>
    <w:lvl w:ilvl="0" w:tplc="2152B3CC">
      <w:start w:val="1"/>
      <w:numFmt w:val="decimal"/>
      <w:lvlText w:val="%1."/>
      <w:lvlJc w:val="left"/>
      <w:pPr>
        <w:ind w:left="643" w:hanging="360"/>
      </w:pPr>
      <w:rPr>
        <w:rFonts w:eastAsia="SimSun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45A71C7"/>
    <w:multiLevelType w:val="hybridMultilevel"/>
    <w:tmpl w:val="41E42724"/>
    <w:lvl w:ilvl="0" w:tplc="351CC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7CD3875"/>
    <w:multiLevelType w:val="hybridMultilevel"/>
    <w:tmpl w:val="85E89360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55F39388"/>
    <w:multiLevelType w:val="singleLevel"/>
    <w:tmpl w:val="985A3C5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SimSun" w:hAnsi="Times New Roman" w:cs="Times New Roman"/>
      </w:rPr>
    </w:lvl>
  </w:abstractNum>
  <w:abstractNum w:abstractNumId="7">
    <w:nsid w:val="7A351F71"/>
    <w:multiLevelType w:val="hybridMultilevel"/>
    <w:tmpl w:val="C28861EA"/>
    <w:lvl w:ilvl="0" w:tplc="6C183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06E"/>
    <w:rsid w:val="00027C88"/>
    <w:rsid w:val="000836AB"/>
    <w:rsid w:val="000A2B30"/>
    <w:rsid w:val="001F743C"/>
    <w:rsid w:val="00213E33"/>
    <w:rsid w:val="002677D2"/>
    <w:rsid w:val="002A2C16"/>
    <w:rsid w:val="002E083B"/>
    <w:rsid w:val="00390BD4"/>
    <w:rsid w:val="0048662D"/>
    <w:rsid w:val="0049606E"/>
    <w:rsid w:val="004A3671"/>
    <w:rsid w:val="005507F4"/>
    <w:rsid w:val="005C5476"/>
    <w:rsid w:val="005D17E3"/>
    <w:rsid w:val="00645223"/>
    <w:rsid w:val="006B48D0"/>
    <w:rsid w:val="0076787D"/>
    <w:rsid w:val="0079219D"/>
    <w:rsid w:val="007A3968"/>
    <w:rsid w:val="00813DE6"/>
    <w:rsid w:val="00886D9D"/>
    <w:rsid w:val="00A2350F"/>
    <w:rsid w:val="00A32E25"/>
    <w:rsid w:val="00AB4659"/>
    <w:rsid w:val="00B65DDB"/>
    <w:rsid w:val="00C155A0"/>
    <w:rsid w:val="00C24279"/>
    <w:rsid w:val="00C95656"/>
    <w:rsid w:val="00DB3982"/>
    <w:rsid w:val="00DC32F6"/>
    <w:rsid w:val="00EF144F"/>
    <w:rsid w:val="00F54AC8"/>
    <w:rsid w:val="00F9001A"/>
    <w:rsid w:val="00FE6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33"/>
    <w:rPr>
      <w:rFonts w:ascii="Times New Roman" w:eastAsia="Times New Roman" w:hAnsi="Times New Roman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rsid w:val="00213E33"/>
    <w:pPr>
      <w:spacing w:line="276" w:lineRule="auto"/>
    </w:pPr>
    <w:rPr>
      <w:rFonts w:ascii="Times New Roman" w:eastAsia="SimSun" w:hAnsi="Times New Roman" w:cs="Times New Roman"/>
      <w:kern w:val="0"/>
      <w:sz w:val="24"/>
      <w:szCs w:val="24"/>
    </w:rPr>
  </w:style>
  <w:style w:type="paragraph" w:styleId="a4">
    <w:name w:val="List Paragraph"/>
    <w:uiPriority w:val="34"/>
    <w:qFormat/>
    <w:rsid w:val="00213E33"/>
    <w:pPr>
      <w:ind w:left="720"/>
    </w:pPr>
    <w:rPr>
      <w:rFonts w:ascii="Times New Roman" w:eastAsia="Times New Roman" w:hAnsi="Times New Roman" w:cs="Times New Roman"/>
      <w:kern w:val="0"/>
      <w:sz w:val="24"/>
      <w:szCs w:val="20"/>
      <w:lang w:eastAsia="en-US"/>
    </w:rPr>
  </w:style>
  <w:style w:type="paragraph" w:customStyle="1" w:styleId="ColorfulList-Accent11">
    <w:name w:val="Colorful List - Accent 11"/>
    <w:rsid w:val="00213E33"/>
    <w:pPr>
      <w:suppressAutoHyphens/>
      <w:ind w:left="720"/>
      <w:contextualSpacing/>
    </w:pPr>
    <w:rPr>
      <w:rFonts w:ascii="Cambria" w:eastAsia="MS Mincho" w:hAnsi="Cambria" w:cs="Times New Roman"/>
      <w:sz w:val="24"/>
      <w:szCs w:val="20"/>
      <w:lang w:eastAsia="en-US"/>
    </w:rPr>
  </w:style>
  <w:style w:type="paragraph" w:styleId="a5">
    <w:name w:val="header"/>
    <w:basedOn w:val="a"/>
    <w:link w:val="Char"/>
    <w:uiPriority w:val="99"/>
    <w:unhideWhenUsed/>
    <w:rsid w:val="00A32E25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32E25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styleId="a6">
    <w:name w:val="footer"/>
    <w:basedOn w:val="a"/>
    <w:link w:val="Char0"/>
    <w:uiPriority w:val="99"/>
    <w:unhideWhenUsed/>
    <w:rsid w:val="00A32E25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32E25"/>
    <w:rPr>
      <w:rFonts w:ascii="Times New Roman" w:eastAsia="Times New Roman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WZhang</dc:creator>
  <cp:keywords/>
  <dc:description/>
  <cp:lastModifiedBy>lenovo</cp:lastModifiedBy>
  <cp:revision>5</cp:revision>
  <dcterms:created xsi:type="dcterms:W3CDTF">2017-12-14T03:03:00Z</dcterms:created>
  <dcterms:modified xsi:type="dcterms:W3CDTF">2022-01-22T02:36:00Z</dcterms:modified>
</cp:coreProperties>
</file>