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sz w:val="28"/>
          <w:szCs w:val="28"/>
          <w:u w:val="single"/>
          <w:rtl w:val="0"/>
        </w:rPr>
      </w:pPr>
      <w:r>
        <w:rPr>
          <w:b/>
          <w:sz w:val="28"/>
          <w:szCs w:val="28"/>
          <w:u w:val="single"/>
          <w:rtl w:val="0"/>
        </w:rPr>
        <w:t xml:space="preserve">                                           Lesson Plan of nihao ( period1)</w:t>
      </w:r>
    </w:p>
    <w:tbl>
      <w:tblPr>
        <w:tblStyle w:val="16"/>
        <w:tblW w:w="13736" w:type="dxa"/>
        <w:tblInd w:w="-102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895"/>
        <w:gridCol w:w="1528"/>
        <w:gridCol w:w="3146"/>
        <w:gridCol w:w="2496"/>
        <w:gridCol w:w="1250"/>
        <w:gridCol w:w="3421"/>
      </w:tblGrid>
      <w:tr>
        <w:trPr>
          <w:trHeight w:val="420" w:hRule="atLeast"/>
        </w:trPr>
        <w:tc>
          <w:tcPr>
            <w:tcW w:w="3423" w:type="dxa"/>
            <w:gridSpan w:val="2"/>
            <w:shd w:val="clear" w:color="auto" w:fill="auto"/>
            <w:tcMar>
              <w:top w:w="100" w:type="dxa"/>
              <w:left w:w="100" w:type="dxa"/>
              <w:bottom w:w="100" w:type="dxa"/>
              <w:right w:w="100" w:type="dxa"/>
            </w:tcMar>
            <w:vAlign w:val="top"/>
          </w:tcPr>
          <w:p>
            <w:pPr>
              <w:widowControl w:val="0"/>
              <w:spacing w:line="240" w:lineRule="auto"/>
              <w:ind w:left="990" w:hanging="990" w:hangingChars="450"/>
            </w:pPr>
            <w:r>
              <w:rPr>
                <w:b/>
                <w:rtl w:val="0"/>
              </w:rPr>
              <w:t>Teacher:</w:t>
            </w:r>
            <w:r>
              <w:rPr>
                <w:rtl w:val="0"/>
              </w:rPr>
              <w:t xml:space="preserve"> </w:t>
            </w:r>
            <w:r>
              <w:rPr>
                <w:rFonts w:hint="default"/>
                <w:rtl w:val="0"/>
                <w:lang w:eastAsia="zh-Hans"/>
              </w:rPr>
              <w:t xml:space="preserve">  Hu  Qian</w:t>
            </w:r>
          </w:p>
        </w:tc>
        <w:tc>
          <w:tcPr>
            <w:tcW w:w="3146" w:type="dxa"/>
            <w:shd w:val="clear" w:color="auto" w:fill="auto"/>
            <w:tcMar>
              <w:top w:w="100" w:type="dxa"/>
              <w:left w:w="100" w:type="dxa"/>
              <w:bottom w:w="100" w:type="dxa"/>
              <w:right w:w="100" w:type="dxa"/>
            </w:tcMar>
            <w:vAlign w:val="top"/>
          </w:tcPr>
          <w:p>
            <w:pPr>
              <w:widowControl w:val="0"/>
              <w:spacing w:line="240" w:lineRule="auto"/>
            </w:pPr>
            <w:r>
              <w:rPr>
                <w:b/>
                <w:rtl w:val="0"/>
              </w:rPr>
              <w:t>Class:</w:t>
            </w:r>
            <w:r>
              <w:rPr>
                <w:rtl w:val="0"/>
              </w:rPr>
              <w:t xml:space="preserve"> Chinese I</w:t>
            </w:r>
          </w:p>
        </w:tc>
        <w:tc>
          <w:tcPr>
            <w:tcW w:w="7167" w:type="dxa"/>
            <w:gridSpan w:val="3"/>
            <w:shd w:val="clear" w:color="auto" w:fill="auto"/>
            <w:tcMar>
              <w:top w:w="100" w:type="dxa"/>
              <w:left w:w="100" w:type="dxa"/>
              <w:bottom w:w="100" w:type="dxa"/>
              <w:right w:w="100" w:type="dxa"/>
            </w:tcMar>
            <w:vAlign w:val="top"/>
          </w:tcPr>
          <w:p>
            <w:pPr>
              <w:widowControl w:val="0"/>
              <w:spacing w:line="240" w:lineRule="auto"/>
              <w:rPr>
                <w:rFonts w:hint="eastAsia"/>
                <w:lang w:eastAsia="zh-Hans"/>
              </w:rPr>
            </w:pPr>
            <w:r>
              <w:rPr>
                <w:rFonts w:hint="eastAsia"/>
                <w:lang w:eastAsia="zh-Hans"/>
              </w:rPr>
              <w:t xml:space="preserve">               </w:t>
            </w:r>
            <w:r>
              <w:rPr>
                <w:rFonts w:hint="default"/>
                <w:lang w:eastAsia="zh-Hans"/>
              </w:rPr>
              <w:t>Greetings--nihao</w:t>
            </w:r>
          </w:p>
          <w:p>
            <w:pPr>
              <w:widowControl w:val="0"/>
              <w:spacing w:line="240" w:lineRule="auto"/>
              <w:rPr>
                <w:rFonts w:hint="eastAsia"/>
                <w:lang w:eastAsia="zh-Han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0" w:hRule="atLeast"/>
        </w:trPr>
        <w:tc>
          <w:tcPr>
            <w:tcW w:w="13736" w:type="dxa"/>
            <w:gridSpan w:val="6"/>
            <w:shd w:val="clear" w:color="auto" w:fill="auto"/>
            <w:tcMar>
              <w:top w:w="100" w:type="dxa"/>
              <w:left w:w="100" w:type="dxa"/>
              <w:bottom w:w="100" w:type="dxa"/>
              <w:right w:w="100" w:type="dxa"/>
            </w:tcMar>
            <w:vAlign w:val="top"/>
          </w:tcPr>
          <w:p>
            <w:pPr>
              <w:widowControl w:val="0"/>
              <w:spacing w:line="240" w:lineRule="auto"/>
              <w:outlineLvl w:val="1"/>
            </w:pPr>
            <w:r>
              <w:rPr>
                <w:b/>
                <w:rtl w:val="0"/>
              </w:rPr>
              <w:t>Objective(s):</w:t>
            </w:r>
            <w:r>
              <w:rPr>
                <w:rtl w:val="0"/>
              </w:rPr>
              <w:t xml:space="preserve"> By the end of this period( 1.5h), students will be able to (SWBAT)…</w:t>
            </w:r>
          </w:p>
          <w:p>
            <w:pPr>
              <w:widowControl w:val="0"/>
              <w:numPr>
                <w:ilvl w:val="0"/>
                <w:numId w:val="1"/>
              </w:numPr>
              <w:spacing w:line="240" w:lineRule="auto"/>
              <w:ind w:left="720" w:hanging="360"/>
              <w:outlineLvl w:val="1"/>
            </w:pPr>
            <w:r>
              <w:rPr>
                <w:rtl w:val="0"/>
              </w:rPr>
              <w:t>(content)     1）read the conversation by recognizing Pinyin;</w:t>
            </w:r>
          </w:p>
          <w:p>
            <w:pPr>
              <w:widowControl w:val="0"/>
              <w:numPr>
                <w:ilvl w:val="0"/>
                <w:numId w:val="0"/>
              </w:numPr>
              <w:spacing w:line="240" w:lineRule="auto"/>
              <w:ind w:left="360" w:leftChars="0"/>
              <w:outlineLvl w:val="1"/>
              <w:rPr>
                <w:rtl w:val="0"/>
              </w:rPr>
            </w:pPr>
            <w:r>
              <w:rPr>
                <w:rtl w:val="0"/>
              </w:rPr>
              <w:t xml:space="preserve">                     2） understand the meaning of the conversation based on the context;</w:t>
            </w:r>
          </w:p>
          <w:p>
            <w:pPr>
              <w:widowControl w:val="0"/>
              <w:numPr>
                <w:ilvl w:val="0"/>
                <w:numId w:val="0"/>
              </w:numPr>
              <w:spacing w:line="240" w:lineRule="auto"/>
              <w:ind w:left="360" w:leftChars="0"/>
              <w:outlineLvl w:val="1"/>
              <w:rPr>
                <w:rtl w:val="0"/>
              </w:rPr>
            </w:pPr>
            <w:r>
              <w:rPr>
                <w:rtl w:val="0"/>
              </w:rPr>
              <w:t xml:space="preserve">                     3)  greet their classmates and teacher in Chinese.</w:t>
            </w:r>
          </w:p>
          <w:p>
            <w:pPr>
              <w:widowControl w:val="0"/>
              <w:numPr>
                <w:ilvl w:val="0"/>
                <w:numId w:val="0"/>
              </w:numPr>
              <w:spacing w:line="240" w:lineRule="auto"/>
              <w:ind w:left="360" w:leftChars="0"/>
              <w:outlineLvl w:val="1"/>
              <w:rPr>
                <w:rFonts w:hint="default"/>
                <w:rtl w:val="0"/>
                <w:lang w:eastAsia="zh-Hans"/>
              </w:rPr>
            </w:pPr>
          </w:p>
          <w:p>
            <w:pPr>
              <w:widowControl w:val="0"/>
              <w:numPr>
                <w:ilvl w:val="0"/>
                <w:numId w:val="1"/>
              </w:numPr>
              <w:spacing w:line="240" w:lineRule="auto"/>
              <w:ind w:left="720" w:hanging="360"/>
              <w:outlineLvl w:val="1"/>
            </w:pPr>
            <w:r>
              <w:rPr>
                <w:rtl w:val="0"/>
              </w:rPr>
              <w:t>(language) 1)  learn to say nihao, ninhao, nimenhao, laoshihao, zaijian;</w:t>
            </w:r>
          </w:p>
          <w:p>
            <w:pPr>
              <w:widowControl w:val="0"/>
              <w:numPr>
                <w:ilvl w:val="0"/>
                <w:numId w:val="0"/>
              </w:numPr>
              <w:spacing w:line="240" w:lineRule="auto"/>
              <w:ind w:left="360" w:leftChars="0"/>
              <w:outlineLvl w:val="1"/>
            </w:pPr>
            <w:r>
              <w:rPr>
                <w:rtl w:val="0"/>
              </w:rPr>
              <w:t xml:space="preserve">                    2) distinguish the difference between nihao and ninhao; </w:t>
            </w:r>
          </w:p>
          <w:p>
            <w:pPr>
              <w:widowControl w:val="0"/>
              <w:numPr>
                <w:ilvl w:val="0"/>
                <w:numId w:val="0"/>
              </w:numPr>
              <w:spacing w:line="240" w:lineRule="auto"/>
              <w:ind w:left="360" w:leftChars="0"/>
              <w:outlineLvl w:val="1"/>
              <w:rPr>
                <w:rFonts w:hint="default"/>
              </w:rPr>
            </w:pPr>
            <w:r>
              <w:t xml:space="preserve">                    3) know that </w:t>
            </w:r>
            <w:r>
              <w:rPr>
                <w:rFonts w:hint="default"/>
              </w:rPr>
              <w:t>“men</w:t>
            </w:r>
            <w:r>
              <w:rPr>
                <w:rFonts w:hint="eastAsia"/>
                <w:lang w:val="en-US" w:eastAsia="zh-Hans"/>
              </w:rPr>
              <w:t>们</w:t>
            </w:r>
            <w:r>
              <w:rPr>
                <w:rFonts w:hint="default"/>
              </w:rPr>
              <w:t>” is added after pronouns to change the person from singular form to plural forms.</w:t>
            </w:r>
          </w:p>
          <w:p>
            <w:pPr>
              <w:widowControl w:val="0"/>
              <w:numPr>
                <w:ilvl w:val="0"/>
                <w:numId w:val="0"/>
              </w:numPr>
              <w:spacing w:line="240" w:lineRule="auto"/>
              <w:ind w:left="360" w:leftChars="0"/>
              <w:outlineLvl w:val="1"/>
              <w:rPr>
                <w:rFonts w:hint="default"/>
              </w:rPr>
            </w:pPr>
            <w:r>
              <w:rPr>
                <w:rFonts w:hint="default"/>
              </w:rPr>
              <w:t xml:space="preserve">                    4)  write the 10 Chinese characters in correct stroke order:您， 你， 们， 好， 再 , </w:t>
            </w:r>
            <w:r>
              <w:rPr>
                <w:rFonts w:hint="eastAsia"/>
                <w:lang w:val="en-US" w:eastAsia="zh-Hans"/>
              </w:rPr>
              <w:t>见</w:t>
            </w:r>
            <w:r>
              <w:rPr>
                <w:rFonts w:hint="default"/>
                <w:lang w:eastAsia="zh-Hans"/>
              </w:rPr>
              <w:t>，</w:t>
            </w:r>
            <w:r>
              <w:rPr>
                <w:rFonts w:hint="eastAsia"/>
                <w:lang w:val="en-US" w:eastAsia="zh-Hans"/>
              </w:rPr>
              <w:t>老</w:t>
            </w:r>
            <w:r>
              <w:rPr>
                <w:rFonts w:hint="default"/>
                <w:lang w:eastAsia="zh-Hans"/>
              </w:rPr>
              <w:t>，</w:t>
            </w:r>
            <w:r>
              <w:rPr>
                <w:rFonts w:hint="eastAsia"/>
                <w:lang w:val="en-US" w:eastAsia="zh-Hans"/>
              </w:rPr>
              <w:t>师</w:t>
            </w:r>
            <w:r>
              <w:rPr>
                <w:rFonts w:hint="default"/>
                <w:lang w:eastAsia="zh-Hans"/>
              </w:rPr>
              <w:t xml:space="preserve">， </w:t>
            </w:r>
            <w:r>
              <w:rPr>
                <w:rFonts w:hint="eastAsia"/>
                <w:lang w:val="en-US" w:eastAsia="zh-Hans"/>
              </w:rPr>
              <w:t>很</w:t>
            </w:r>
            <w:r>
              <w:rPr>
                <w:rFonts w:hint="default"/>
                <w:lang w:eastAsia="zh-Hans"/>
              </w:rPr>
              <w:t xml:space="preserve">， </w:t>
            </w:r>
            <w:r>
              <w:rPr>
                <w:rFonts w:hint="eastAsia"/>
                <w:lang w:val="en-US" w:eastAsia="zh-Hans"/>
              </w:rPr>
              <w:t>我</w:t>
            </w:r>
          </w:p>
          <w:p>
            <w:pPr>
              <w:widowControl w:val="0"/>
              <w:numPr>
                <w:ilvl w:val="0"/>
                <w:numId w:val="0"/>
              </w:numPr>
              <w:spacing w:line="240" w:lineRule="auto"/>
              <w:ind w:left="360" w:leftChars="0"/>
              <w:outlineLvl w:val="1"/>
              <w:rPr>
                <w:rFonts w:hint="default"/>
              </w:rPr>
            </w:pPr>
            <w:r>
              <w:rPr>
                <w:rFonts w:hint="default"/>
              </w:rPr>
              <w:t xml:space="preserve"> </w:t>
            </w:r>
          </w:p>
          <w:p>
            <w:pPr>
              <w:widowControl w:val="0"/>
              <w:numPr>
                <w:ilvl w:val="0"/>
                <w:numId w:val="1"/>
              </w:numPr>
              <w:spacing w:line="240" w:lineRule="auto"/>
              <w:ind w:left="720" w:hanging="360"/>
              <w:outlineLvl w:val="1"/>
            </w:pPr>
            <w:r>
              <w:rPr>
                <w:rtl w:val="0"/>
              </w:rPr>
              <w:t>(skills) greet their classmates and teacher in Chinese by using the sentences in the conversation .</w:t>
            </w:r>
          </w:p>
          <w:p>
            <w:pPr>
              <w:widowControl w:val="0"/>
              <w:numPr>
                <w:ilvl w:val="0"/>
                <w:numId w:val="0"/>
              </w:numPr>
              <w:spacing w:line="240" w:lineRule="auto"/>
              <w:ind w:left="360" w:leftChars="0"/>
              <w:outlineLvl w:val="1"/>
            </w:pPr>
            <w:r>
              <w:rPr>
                <w:rFonts w:hint="default"/>
                <w:rtl w:val="0"/>
                <w:lang w:eastAsia="zh-Hans"/>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0" w:hRule="atLeast"/>
        </w:trPr>
        <w:tc>
          <w:tcPr>
            <w:tcW w:w="1895" w:type="dxa"/>
            <w:shd w:val="clear" w:color="auto" w:fill="auto"/>
            <w:tcMar>
              <w:top w:w="100" w:type="dxa"/>
              <w:left w:w="100" w:type="dxa"/>
              <w:bottom w:w="100" w:type="dxa"/>
              <w:right w:w="100" w:type="dxa"/>
            </w:tcMar>
            <w:vAlign w:val="top"/>
          </w:tcPr>
          <w:p>
            <w:pPr>
              <w:widowControl w:val="0"/>
              <w:spacing w:line="240" w:lineRule="auto"/>
              <w:rPr>
                <w:b/>
              </w:rPr>
            </w:pPr>
            <w:r>
              <w:rPr>
                <w:b/>
                <w:rtl w:val="0"/>
              </w:rPr>
              <w:t>Assessment(s)</w:t>
            </w:r>
          </w:p>
          <w:p>
            <w:pPr>
              <w:widowControl w:val="0"/>
              <w:spacing w:line="240" w:lineRule="auto"/>
              <w:jc w:val="center"/>
              <w:rPr>
                <w:sz w:val="20"/>
                <w:szCs w:val="20"/>
              </w:rPr>
            </w:pPr>
            <w:r>
              <w:rPr>
                <w:sz w:val="20"/>
                <w:szCs w:val="20"/>
                <w:rtl w:val="0"/>
              </w:rPr>
              <w:t>Diagnostic</w:t>
            </w:r>
          </w:p>
          <w:p>
            <w:pPr>
              <w:widowControl w:val="0"/>
              <w:spacing w:line="240" w:lineRule="auto"/>
              <w:jc w:val="center"/>
              <w:rPr>
                <w:sz w:val="20"/>
                <w:szCs w:val="20"/>
              </w:rPr>
            </w:pPr>
            <w:r>
              <w:rPr>
                <w:sz w:val="20"/>
                <w:szCs w:val="20"/>
                <w:rtl w:val="0"/>
              </w:rPr>
              <w:t>Formative</w:t>
            </w:r>
          </w:p>
          <w:p>
            <w:pPr>
              <w:widowControl w:val="0"/>
              <w:spacing w:line="240" w:lineRule="auto"/>
              <w:jc w:val="center"/>
              <w:rPr>
                <w:sz w:val="20"/>
                <w:szCs w:val="20"/>
              </w:rPr>
            </w:pPr>
            <w:r>
              <w:rPr>
                <w:sz w:val="20"/>
                <w:szCs w:val="20"/>
                <w:rtl w:val="0"/>
              </w:rPr>
              <w:t>Summative</w:t>
            </w:r>
          </w:p>
        </w:tc>
        <w:tc>
          <w:tcPr>
            <w:tcW w:w="11841" w:type="dxa"/>
            <w:gridSpan w:val="5"/>
            <w:shd w:val="clear" w:color="auto" w:fill="auto"/>
            <w:tcMar>
              <w:top w:w="100" w:type="dxa"/>
              <w:left w:w="100" w:type="dxa"/>
              <w:bottom w:w="100" w:type="dxa"/>
              <w:right w:w="100" w:type="dxa"/>
            </w:tcMar>
            <w:vAlign w:val="top"/>
          </w:tcPr>
          <w:p>
            <w:pPr>
              <w:widowControl w:val="0"/>
              <w:spacing w:line="240" w:lineRule="auto"/>
              <w:rPr>
                <w:sz w:val="20"/>
                <w:szCs w:val="20"/>
              </w:rPr>
            </w:pPr>
            <w:r>
              <w:rPr>
                <w:i/>
                <w:sz w:val="20"/>
                <w:szCs w:val="20"/>
                <w:rtl w:val="0"/>
              </w:rPr>
              <w:t>What will students do to show their progress towards or mastery of the objectives?</w:t>
            </w:r>
          </w:p>
          <w:p>
            <w:pPr>
              <w:widowControl w:val="0"/>
              <w:spacing w:line="240" w:lineRule="auto"/>
              <w:rPr>
                <w:sz w:val="20"/>
                <w:szCs w:val="20"/>
                <w:rtl w:val="0"/>
              </w:rPr>
            </w:pPr>
            <w:r>
              <w:rPr>
                <w:sz w:val="20"/>
                <w:szCs w:val="20"/>
                <w:rtl w:val="0"/>
              </w:rPr>
              <w:t>Students will greet each other by using the sentences in the  conversation through role play.</w:t>
            </w:r>
          </w:p>
          <w:p>
            <w:pPr>
              <w:widowControl w:val="0"/>
              <w:spacing w:line="240" w:lineRule="auto"/>
              <w:rPr>
                <w:rFonts w:hint="default"/>
                <w:sz w:val="20"/>
                <w:szCs w:val="20"/>
                <w:rtl w:val="0"/>
                <w:lang w:eastAsia="zh-Hans"/>
              </w:rPr>
            </w:pPr>
            <w:r>
              <w:rPr>
                <w:rFonts w:hint="default"/>
                <w:sz w:val="20"/>
                <w:szCs w:val="20"/>
                <w:rtl w:val="0"/>
                <w:lang w:eastAsia="zh-Hans"/>
              </w:rPr>
              <w:t>Students will make a dialogue according to given pictures.</w:t>
            </w:r>
          </w:p>
          <w:p>
            <w:pPr>
              <w:widowControl w:val="0"/>
              <w:spacing w:line="240" w:lineRule="auto"/>
              <w:rPr>
                <w:rFonts w:hint="eastAsia"/>
                <w:sz w:val="20"/>
                <w:szCs w:val="20"/>
                <w:rtl w:val="0"/>
                <w:lang w:eastAsia="zh-Hans"/>
              </w:rPr>
            </w:pPr>
            <w:r>
              <w:rPr>
                <w:rFonts w:hint="default"/>
                <w:sz w:val="20"/>
                <w:szCs w:val="20"/>
                <w:rtl w:val="0"/>
                <w:lang w:eastAsia="zh-Hans"/>
              </w:rPr>
              <w:t>Students will read the 10 Chinese Characters without Pinyin.</w:t>
            </w:r>
          </w:p>
          <w:p>
            <w:pPr>
              <w:widowControl w:val="0"/>
              <w:spacing w:line="240" w:lineRule="auto"/>
              <w:rPr>
                <w:rFonts w:hint="eastAsia"/>
                <w:sz w:val="20"/>
                <w:szCs w:val="20"/>
                <w:rtl w:val="0"/>
                <w:lang w:eastAsia="zh-Hans"/>
              </w:rPr>
            </w:pPr>
            <w:r>
              <w:rPr>
                <w:sz w:val="20"/>
                <w:szCs w:val="20"/>
                <w:rtl w:val="0"/>
              </w:rPr>
              <w:t xml:space="preserve"> </w:t>
            </w:r>
          </w:p>
          <w:p>
            <w:pPr>
              <w:widowControl w:val="0"/>
              <w:spacing w:line="240" w:lineRule="auto"/>
              <w:rPr>
                <w:sz w:val="20"/>
                <w:szCs w:val="20"/>
                <w:rtl w:val="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0" w:hRule="atLeast"/>
        </w:trPr>
        <w:tc>
          <w:tcPr>
            <w:tcW w:w="13736" w:type="dxa"/>
            <w:gridSpan w:val="6"/>
            <w:shd w:val="clear" w:color="auto" w:fill="auto"/>
            <w:tcMar>
              <w:top w:w="100" w:type="dxa"/>
              <w:left w:w="100" w:type="dxa"/>
              <w:bottom w:w="100" w:type="dxa"/>
              <w:right w:w="100" w:type="dxa"/>
            </w:tcMar>
            <w:vAlign w:val="top"/>
          </w:tcPr>
          <w:p>
            <w:pPr>
              <w:widowControl w:val="0"/>
              <w:spacing w:line="240" w:lineRule="auto"/>
              <w:jc w:val="center"/>
              <w:rPr>
                <w:b/>
              </w:rPr>
            </w:pPr>
            <w:r>
              <w:rPr>
                <w:b/>
                <w:rtl w:val="0"/>
              </w:rPr>
              <w:t>Lesson Sequence</w:t>
            </w:r>
          </w:p>
        </w:tc>
      </w:tr>
      <w:tr>
        <w:trPr>
          <w:trHeight w:val="420" w:hRule="atLeast"/>
        </w:trPr>
        <w:tc>
          <w:tcPr>
            <w:tcW w:w="1895" w:type="dxa"/>
            <w:shd w:val="clear" w:color="auto" w:fill="auto"/>
            <w:tcMar>
              <w:top w:w="100" w:type="dxa"/>
              <w:left w:w="100" w:type="dxa"/>
              <w:bottom w:w="100" w:type="dxa"/>
              <w:right w:w="100" w:type="dxa"/>
            </w:tcMar>
            <w:vAlign w:val="top"/>
          </w:tcPr>
          <w:p>
            <w:pPr>
              <w:widowControl w:val="0"/>
              <w:spacing w:line="240" w:lineRule="auto"/>
              <w:jc w:val="center"/>
              <w:rPr>
                <w:b/>
              </w:rPr>
            </w:pPr>
            <w:r>
              <w:rPr>
                <w:b/>
                <w:rtl w:val="0"/>
              </w:rPr>
              <w:t>Activity Name</w:t>
            </w:r>
          </w:p>
        </w:tc>
        <w:tc>
          <w:tcPr>
            <w:tcW w:w="7170" w:type="dxa"/>
            <w:gridSpan w:val="3"/>
            <w:shd w:val="clear" w:color="auto" w:fill="auto"/>
            <w:tcMar>
              <w:top w:w="100" w:type="dxa"/>
              <w:left w:w="100" w:type="dxa"/>
              <w:bottom w:w="100" w:type="dxa"/>
              <w:right w:w="100" w:type="dxa"/>
            </w:tcMar>
            <w:vAlign w:val="top"/>
          </w:tcPr>
          <w:p>
            <w:pPr>
              <w:widowControl w:val="0"/>
              <w:spacing w:line="240" w:lineRule="auto"/>
              <w:jc w:val="center"/>
              <w:rPr>
                <w:b/>
              </w:rPr>
            </w:pPr>
            <w:r>
              <w:rPr>
                <w:b/>
                <w:rtl w:val="0"/>
              </w:rPr>
              <w:t>Activity Steps and Description</w:t>
            </w:r>
          </w:p>
        </w:tc>
        <w:tc>
          <w:tcPr>
            <w:tcW w:w="1250" w:type="dxa"/>
            <w:shd w:val="clear" w:color="auto" w:fill="auto"/>
            <w:tcMar>
              <w:top w:w="100" w:type="dxa"/>
              <w:left w:w="100" w:type="dxa"/>
              <w:bottom w:w="100" w:type="dxa"/>
              <w:right w:w="100" w:type="dxa"/>
            </w:tcMar>
            <w:vAlign w:val="top"/>
          </w:tcPr>
          <w:p>
            <w:pPr>
              <w:widowControl w:val="0"/>
              <w:spacing w:line="240" w:lineRule="auto"/>
              <w:jc w:val="center"/>
              <w:rPr>
                <w:b/>
              </w:rPr>
            </w:pPr>
            <w:r>
              <w:rPr>
                <w:b/>
                <w:rtl w:val="0"/>
              </w:rPr>
              <w:t>Time</w:t>
            </w:r>
          </w:p>
        </w:tc>
        <w:tc>
          <w:tcPr>
            <w:tcW w:w="3421" w:type="dxa"/>
            <w:shd w:val="clear" w:color="auto" w:fill="auto"/>
            <w:tcMar>
              <w:top w:w="100" w:type="dxa"/>
              <w:left w:w="100" w:type="dxa"/>
              <w:bottom w:w="100" w:type="dxa"/>
              <w:right w:w="100" w:type="dxa"/>
            </w:tcMar>
            <w:vAlign w:val="top"/>
          </w:tcPr>
          <w:p>
            <w:pPr>
              <w:widowControl w:val="0"/>
              <w:spacing w:line="240" w:lineRule="auto"/>
              <w:jc w:val="center"/>
              <w:rPr>
                <w:b/>
              </w:rPr>
            </w:pPr>
            <w:r>
              <w:rPr>
                <w:b/>
                <w:rtl w:val="0"/>
              </w:rPr>
              <w:t>Materials</w:t>
            </w:r>
          </w:p>
        </w:tc>
      </w:tr>
      <w:tr>
        <w:trPr>
          <w:trHeight w:val="420" w:hRule="atLeast"/>
        </w:trPr>
        <w:tc>
          <w:tcPr>
            <w:tcW w:w="1895" w:type="dxa"/>
            <w:shd w:val="clear" w:color="auto" w:fill="auto"/>
            <w:tcMar>
              <w:top w:w="100" w:type="dxa"/>
              <w:left w:w="100" w:type="dxa"/>
              <w:bottom w:w="100" w:type="dxa"/>
              <w:right w:w="100" w:type="dxa"/>
            </w:tcMar>
            <w:vAlign w:val="top"/>
          </w:tcPr>
          <w:p>
            <w:pPr>
              <w:widowControl w:val="0"/>
              <w:spacing w:line="240" w:lineRule="auto"/>
              <w:jc w:val="center"/>
            </w:pPr>
            <w:r>
              <w:rPr>
                <w:rFonts w:hint="default" w:ascii="Arial Bold" w:hAnsi="Arial Bold" w:cs="Arial Bold"/>
                <w:b/>
                <w:bCs/>
              </w:rPr>
              <w:t>Teaching procedures</w:t>
            </w:r>
            <w:r>
              <w:t xml:space="preserve"> </w:t>
            </w:r>
          </w:p>
        </w:tc>
        <w:tc>
          <w:tcPr>
            <w:tcW w:w="7170" w:type="dxa"/>
            <w:gridSpan w:val="3"/>
            <w:shd w:val="clear" w:color="auto" w:fill="auto"/>
            <w:tcMar>
              <w:top w:w="100" w:type="dxa"/>
              <w:left w:w="100" w:type="dxa"/>
              <w:bottom w:w="100" w:type="dxa"/>
              <w:right w:w="100" w:type="dxa"/>
            </w:tcMar>
            <w:vAlign w:val="top"/>
          </w:tcPr>
          <w:p>
            <w:pPr>
              <w:widowControl w:val="0"/>
              <w:numPr>
                <w:ilvl w:val="0"/>
                <w:numId w:val="2"/>
              </w:numPr>
              <w:spacing w:line="240" w:lineRule="auto"/>
              <w:rPr>
                <w:u w:val="none"/>
              </w:rPr>
            </w:pPr>
            <w:r>
              <w:rPr>
                <w:u w:val="none"/>
              </w:rPr>
              <w:t>Warming-up: ask the students how they greet their classmates and teacher on the first day of school, then the teacher will tell them today the target language is learning to greet each other in Chinese.</w:t>
            </w:r>
          </w:p>
          <w:p>
            <w:pPr>
              <w:widowControl w:val="0"/>
              <w:numPr>
                <w:ilvl w:val="0"/>
                <w:numId w:val="0"/>
              </w:numPr>
              <w:spacing w:line="240" w:lineRule="auto"/>
              <w:rPr>
                <w:u w:val="none"/>
              </w:rPr>
            </w:pPr>
          </w:p>
          <w:p>
            <w:pPr>
              <w:widowControl w:val="0"/>
              <w:numPr>
                <w:ilvl w:val="0"/>
                <w:numId w:val="2"/>
              </w:numPr>
              <w:spacing w:line="240" w:lineRule="auto"/>
              <w:rPr>
                <w:u w:val="none"/>
              </w:rPr>
            </w:pPr>
            <w:r>
              <w:rPr>
                <w:u w:val="none"/>
              </w:rPr>
              <w:t xml:space="preserve">   1)Show conversation one </w:t>
            </w:r>
            <w:r>
              <w:rPr>
                <w:u w:val="none"/>
              </w:rPr>
              <w:t xml:space="preserve">: Dialogue </w:t>
            </w:r>
            <w:r>
              <w:rPr>
                <w:u w:val="none"/>
              </w:rPr>
              <w:t xml:space="preserve">between one teacher and </w:t>
            </w:r>
            <w:r>
              <w:rPr>
                <w:u w:val="none"/>
              </w:rPr>
              <w:t>several</w:t>
            </w:r>
            <w:r>
              <w:rPr>
                <w:u w:val="none"/>
              </w:rPr>
              <w:t xml:space="preserve"> student</w:t>
            </w:r>
            <w:r>
              <w:rPr>
                <w:u w:val="none"/>
              </w:rPr>
              <w:t>s</w:t>
            </w:r>
            <w:r>
              <w:rPr>
                <w:u w:val="none"/>
              </w:rPr>
              <w:t>. Teach the students to read and lead them to understand the meaning base</w:t>
            </w:r>
            <w:r>
              <w:rPr>
                <w:u w:val="none"/>
              </w:rPr>
              <w:t xml:space="preserve">d </w:t>
            </w:r>
            <w:r>
              <w:rPr>
                <w:u w:val="none"/>
              </w:rPr>
              <w:t xml:space="preserve">on the </w:t>
            </w:r>
            <w:r>
              <w:rPr>
                <w:u w:val="none"/>
              </w:rPr>
              <w:t>con</w:t>
            </w:r>
            <w:r>
              <w:rPr>
                <w:u w:val="none"/>
              </w:rPr>
              <w:t>tex</w:t>
            </w:r>
            <w:r>
              <w:rPr>
                <w:u w:val="none"/>
              </w:rPr>
              <w:t>t.</w:t>
            </w:r>
          </w:p>
          <w:p>
            <w:pPr>
              <w:ind w:firstLine="315" w:firstLineChars="150"/>
              <w:rPr>
                <w:rFonts w:hint="default"/>
                <w:b/>
                <w:bCs/>
                <w:sz w:val="21"/>
                <w:szCs w:val="21"/>
                <w:lang w:eastAsia="zh-Hans"/>
              </w:rPr>
            </w:pPr>
            <w:r>
              <w:rPr>
                <w:rFonts w:hint="eastAsia"/>
                <w:sz w:val="21"/>
                <w:szCs w:val="21"/>
                <w:lang w:val="en-US" w:eastAsia="zh-Hans"/>
              </w:rPr>
              <w:t>Teacher：</w:t>
            </w:r>
            <w:r>
              <w:rPr>
                <w:rFonts w:hint="default"/>
                <w:b/>
                <w:bCs/>
                <w:sz w:val="21"/>
                <w:szCs w:val="21"/>
                <w:lang w:eastAsia="zh-Hans"/>
              </w:rPr>
              <w:fldChar w:fldCharType="begin"/>
            </w:r>
            <w:r>
              <w:rPr>
                <w:rFonts w:hint="default"/>
                <w:b/>
                <w:bCs/>
                <w:sz w:val="21"/>
                <w:szCs w:val="21"/>
                <w:lang w:eastAsia="zh-Hans"/>
              </w:rPr>
              <w:instrText xml:space="preserve"> EQ \* jc0 \* "Font:宋体" \* hps10 \o \ad(\s \up 9(nǐ),你)</w:instrText>
            </w:r>
            <w:r>
              <w:rPr>
                <w:rFonts w:hint="default"/>
                <w:b/>
                <w:bCs/>
                <w:sz w:val="21"/>
                <w:szCs w:val="21"/>
                <w:lang w:eastAsia="zh-Hans"/>
              </w:rPr>
              <w:fldChar w:fldCharType="end"/>
            </w:r>
            <w:r>
              <w:rPr>
                <w:rFonts w:hint="default"/>
                <w:b/>
                <w:bCs/>
                <w:sz w:val="21"/>
                <w:szCs w:val="21"/>
                <w:lang w:eastAsia="zh-Hans"/>
              </w:rPr>
              <w:t xml:space="preserve"> </w:t>
            </w:r>
            <w:r>
              <w:rPr>
                <w:rFonts w:hint="default"/>
                <w:b/>
                <w:bCs/>
                <w:sz w:val="21"/>
                <w:szCs w:val="21"/>
                <w:lang w:eastAsia="zh-Hans"/>
              </w:rPr>
              <w:fldChar w:fldCharType="begin"/>
            </w:r>
            <w:r>
              <w:rPr>
                <w:rFonts w:hint="default"/>
                <w:b/>
                <w:bCs/>
                <w:sz w:val="21"/>
                <w:szCs w:val="21"/>
                <w:lang w:eastAsia="zh-Hans"/>
              </w:rPr>
              <w:instrText xml:space="preserve"> EQ \* jc0 \* "Font:宋体" \* hps10 \o \ad(\s \up 9(mén),们)</w:instrText>
            </w:r>
            <w:r>
              <w:rPr>
                <w:rFonts w:hint="default"/>
                <w:b/>
                <w:bCs/>
                <w:sz w:val="21"/>
                <w:szCs w:val="21"/>
                <w:lang w:eastAsia="zh-Hans"/>
              </w:rPr>
              <w:fldChar w:fldCharType="end"/>
            </w:r>
            <w:r>
              <w:rPr>
                <w:rFonts w:hint="default"/>
                <w:b/>
                <w:bCs/>
                <w:sz w:val="21"/>
                <w:szCs w:val="21"/>
                <w:lang w:eastAsia="zh-Hans"/>
              </w:rPr>
              <w:t xml:space="preserve"> </w:t>
            </w:r>
            <w:r>
              <w:rPr>
                <w:rFonts w:hint="default"/>
                <w:b/>
                <w:bCs/>
                <w:sz w:val="21"/>
                <w:szCs w:val="21"/>
                <w:lang w:eastAsia="zh-Hans"/>
              </w:rPr>
              <w:fldChar w:fldCharType="begin"/>
            </w:r>
            <w:r>
              <w:rPr>
                <w:rFonts w:hint="default"/>
                <w:b/>
                <w:bCs/>
                <w:sz w:val="21"/>
                <w:szCs w:val="21"/>
                <w:lang w:eastAsia="zh-Hans"/>
              </w:rPr>
              <w:instrText xml:space="preserve"> EQ \* jc0 \* "Font:宋体" \* hps10 \o \ad(\s \up 9(hǎo),好)</w:instrText>
            </w:r>
            <w:r>
              <w:rPr>
                <w:rFonts w:hint="default"/>
                <w:b/>
                <w:bCs/>
                <w:sz w:val="21"/>
                <w:szCs w:val="21"/>
                <w:lang w:eastAsia="zh-Hans"/>
              </w:rPr>
              <w:fldChar w:fldCharType="end"/>
            </w:r>
            <w:r>
              <w:rPr>
                <w:rFonts w:hint="default"/>
                <w:b/>
                <w:bCs/>
                <w:sz w:val="21"/>
                <w:szCs w:val="21"/>
                <w:lang w:eastAsia="zh-Hans"/>
              </w:rPr>
              <w:t>！</w:t>
            </w:r>
          </w:p>
          <w:p>
            <w:pPr>
              <w:ind w:firstLine="315" w:firstLineChars="150"/>
              <w:rPr>
                <w:rFonts w:hint="default"/>
                <w:sz w:val="21"/>
                <w:szCs w:val="21"/>
                <w:lang w:eastAsia="zh-Hans"/>
              </w:rPr>
            </w:pPr>
            <w:r>
              <w:rPr>
                <w:rFonts w:hint="eastAsia"/>
                <w:sz w:val="21"/>
                <w:szCs w:val="21"/>
                <w:lang w:val="en-US" w:eastAsia="zh-Hans"/>
              </w:rPr>
              <w:t>Student</w:t>
            </w:r>
            <w:r>
              <w:rPr>
                <w:rFonts w:hint="default"/>
                <w:sz w:val="21"/>
                <w:szCs w:val="21"/>
                <w:lang w:eastAsia="zh-Hans"/>
              </w:rPr>
              <w:t>：</w:t>
            </w:r>
            <w:r>
              <w:rPr>
                <w:rFonts w:hint="default"/>
                <w:b/>
                <w:bCs/>
                <w:sz w:val="21"/>
                <w:szCs w:val="21"/>
                <w:lang w:eastAsia="zh-Hans"/>
              </w:rPr>
              <w:fldChar w:fldCharType="begin"/>
            </w:r>
            <w:r>
              <w:rPr>
                <w:rFonts w:hint="default"/>
                <w:b/>
                <w:bCs/>
                <w:sz w:val="21"/>
                <w:szCs w:val="21"/>
                <w:lang w:eastAsia="zh-Hans"/>
              </w:rPr>
              <w:instrText xml:space="preserve"> EQ \* jc0 \* "Font:宋体" \* hps10 \o \ad(\s \up 9(lǎo),老)</w:instrText>
            </w:r>
            <w:r>
              <w:rPr>
                <w:rFonts w:hint="default"/>
                <w:b/>
                <w:bCs/>
                <w:sz w:val="21"/>
                <w:szCs w:val="21"/>
                <w:lang w:eastAsia="zh-Hans"/>
              </w:rPr>
              <w:fldChar w:fldCharType="end"/>
            </w:r>
            <w:r>
              <w:rPr>
                <w:rFonts w:hint="default"/>
                <w:b/>
                <w:bCs/>
                <w:sz w:val="21"/>
                <w:szCs w:val="21"/>
                <w:lang w:eastAsia="zh-Hans"/>
              </w:rPr>
              <w:t xml:space="preserve"> </w:t>
            </w:r>
            <w:r>
              <w:rPr>
                <w:rFonts w:hint="default"/>
                <w:b/>
                <w:bCs/>
                <w:sz w:val="21"/>
                <w:szCs w:val="21"/>
                <w:lang w:eastAsia="zh-Hans"/>
              </w:rPr>
              <w:fldChar w:fldCharType="begin"/>
            </w:r>
            <w:r>
              <w:rPr>
                <w:rFonts w:hint="default"/>
                <w:b/>
                <w:bCs/>
                <w:sz w:val="21"/>
                <w:szCs w:val="21"/>
                <w:lang w:eastAsia="zh-Hans"/>
              </w:rPr>
              <w:instrText xml:space="preserve"> EQ \* jc0 \* "Font:宋体" \* hps10 \o \ad(\s \up 9(shī),师)</w:instrText>
            </w:r>
            <w:r>
              <w:rPr>
                <w:rFonts w:hint="default"/>
                <w:b/>
                <w:bCs/>
                <w:sz w:val="21"/>
                <w:szCs w:val="21"/>
                <w:lang w:eastAsia="zh-Hans"/>
              </w:rPr>
              <w:fldChar w:fldCharType="end"/>
            </w:r>
            <w:r>
              <w:rPr>
                <w:rFonts w:hint="default"/>
                <w:b/>
                <w:bCs/>
                <w:sz w:val="21"/>
                <w:szCs w:val="21"/>
                <w:lang w:eastAsia="zh-Hans"/>
              </w:rPr>
              <w:t xml:space="preserve"> </w:t>
            </w:r>
            <w:r>
              <w:rPr>
                <w:rFonts w:hint="default"/>
                <w:b/>
                <w:bCs/>
                <w:sz w:val="21"/>
                <w:szCs w:val="21"/>
                <w:lang w:eastAsia="zh-Hans"/>
              </w:rPr>
              <w:fldChar w:fldCharType="begin"/>
            </w:r>
            <w:r>
              <w:rPr>
                <w:rFonts w:hint="default"/>
                <w:b/>
                <w:bCs/>
                <w:sz w:val="21"/>
                <w:szCs w:val="21"/>
                <w:lang w:eastAsia="zh-Hans"/>
              </w:rPr>
              <w:instrText xml:space="preserve"> EQ \* jc0 \* "Font:宋体" \* hps10 \o \ad(\s \up 9(hǎo),好)</w:instrText>
            </w:r>
            <w:r>
              <w:rPr>
                <w:rFonts w:hint="default"/>
                <w:b/>
                <w:bCs/>
                <w:sz w:val="21"/>
                <w:szCs w:val="21"/>
                <w:lang w:eastAsia="zh-Hans"/>
              </w:rPr>
              <w:fldChar w:fldCharType="end"/>
            </w:r>
            <w:r>
              <w:rPr>
                <w:rFonts w:hint="default"/>
                <w:sz w:val="21"/>
                <w:szCs w:val="21"/>
                <w:lang w:eastAsia="zh-Hans"/>
              </w:rPr>
              <w:t>！</w:t>
            </w:r>
          </w:p>
          <w:p>
            <w:pPr>
              <w:ind w:firstLine="315" w:firstLineChars="150"/>
              <w:rPr>
                <w:rFonts w:hint="default"/>
                <w:b/>
                <w:bCs/>
                <w:sz w:val="21"/>
                <w:szCs w:val="21"/>
                <w:lang w:eastAsia="zh-Hans"/>
              </w:rPr>
            </w:pPr>
            <w:r>
              <w:rPr>
                <w:rFonts w:hint="eastAsia"/>
                <w:sz w:val="21"/>
                <w:szCs w:val="21"/>
                <w:lang w:val="en-US" w:eastAsia="zh-Hans"/>
              </w:rPr>
              <w:t>Teacher：</w:t>
            </w:r>
            <w:r>
              <w:rPr>
                <w:rFonts w:hint="default"/>
                <w:b/>
                <w:bCs/>
                <w:sz w:val="21"/>
                <w:szCs w:val="21"/>
                <w:lang w:eastAsia="zh-Hans"/>
              </w:rPr>
              <w:fldChar w:fldCharType="begin"/>
            </w:r>
            <w:r>
              <w:rPr>
                <w:rFonts w:hint="default"/>
                <w:b/>
                <w:bCs/>
                <w:sz w:val="21"/>
                <w:szCs w:val="21"/>
                <w:lang w:eastAsia="zh-Hans"/>
              </w:rPr>
              <w:instrText xml:space="preserve"> EQ \* jc0 \* "Font:宋体" \* hps10 \o \ad(\s \up 9(zài),再)</w:instrText>
            </w:r>
            <w:r>
              <w:rPr>
                <w:rFonts w:hint="default"/>
                <w:b/>
                <w:bCs/>
                <w:sz w:val="21"/>
                <w:szCs w:val="21"/>
                <w:lang w:eastAsia="zh-Hans"/>
              </w:rPr>
              <w:fldChar w:fldCharType="end"/>
            </w:r>
            <w:r>
              <w:rPr>
                <w:rFonts w:hint="default"/>
                <w:b/>
                <w:bCs/>
                <w:sz w:val="21"/>
                <w:szCs w:val="21"/>
                <w:lang w:eastAsia="zh-Hans"/>
              </w:rPr>
              <w:t xml:space="preserve"> </w:t>
            </w:r>
            <w:r>
              <w:rPr>
                <w:rFonts w:hint="default"/>
                <w:b/>
                <w:bCs/>
                <w:sz w:val="21"/>
                <w:szCs w:val="21"/>
                <w:lang w:eastAsia="zh-Hans"/>
              </w:rPr>
              <w:fldChar w:fldCharType="begin"/>
            </w:r>
            <w:r>
              <w:rPr>
                <w:rFonts w:hint="default"/>
                <w:b/>
                <w:bCs/>
                <w:sz w:val="21"/>
                <w:szCs w:val="21"/>
                <w:lang w:eastAsia="zh-Hans"/>
              </w:rPr>
              <w:instrText xml:space="preserve"> EQ \* jc0 \* "Font:宋体" \* hps10 \o \ad(\s \up 9(jiàn),见)</w:instrText>
            </w:r>
            <w:r>
              <w:rPr>
                <w:rFonts w:hint="default"/>
                <w:b/>
                <w:bCs/>
                <w:sz w:val="21"/>
                <w:szCs w:val="21"/>
                <w:lang w:eastAsia="zh-Hans"/>
              </w:rPr>
              <w:fldChar w:fldCharType="end"/>
            </w:r>
            <w:r>
              <w:rPr>
                <w:rFonts w:hint="default"/>
                <w:b/>
                <w:bCs/>
                <w:sz w:val="21"/>
                <w:szCs w:val="21"/>
                <w:lang w:eastAsia="zh-Hans"/>
              </w:rPr>
              <w:t>！</w:t>
            </w:r>
          </w:p>
          <w:p>
            <w:pPr>
              <w:ind w:firstLine="315" w:firstLineChars="150"/>
              <w:rPr>
                <w:rFonts w:hint="default"/>
                <w:b/>
                <w:bCs/>
                <w:sz w:val="21"/>
                <w:szCs w:val="21"/>
                <w:lang w:val="en-US" w:eastAsia="zh-Hans"/>
              </w:rPr>
            </w:pPr>
            <w:r>
              <w:rPr>
                <w:rFonts w:hint="eastAsia"/>
                <w:b w:val="0"/>
                <w:bCs w:val="0"/>
                <w:sz w:val="21"/>
                <w:szCs w:val="21"/>
                <w:lang w:val="en-US" w:eastAsia="zh-Hans"/>
              </w:rPr>
              <w:t>Student</w:t>
            </w:r>
            <w:r>
              <w:rPr>
                <w:rFonts w:hint="default"/>
                <w:b/>
                <w:bCs/>
                <w:sz w:val="21"/>
                <w:szCs w:val="21"/>
                <w:lang w:eastAsia="zh-Hans"/>
              </w:rPr>
              <w:t>：</w:t>
            </w:r>
            <w:r>
              <w:rPr>
                <w:rFonts w:hint="default"/>
                <w:b/>
                <w:bCs/>
                <w:sz w:val="21"/>
                <w:szCs w:val="21"/>
                <w:lang w:eastAsia="zh-Hans"/>
              </w:rPr>
              <w:fldChar w:fldCharType="begin"/>
            </w:r>
            <w:r>
              <w:rPr>
                <w:rFonts w:hint="default"/>
                <w:b/>
                <w:bCs/>
                <w:sz w:val="21"/>
                <w:szCs w:val="21"/>
                <w:lang w:eastAsia="zh-Hans"/>
              </w:rPr>
              <w:instrText xml:space="preserve"> EQ \* jc0 \* "Font:宋体" \* hps10 \o \ad(\s \up 9(zài),再)</w:instrText>
            </w:r>
            <w:r>
              <w:rPr>
                <w:rFonts w:hint="default"/>
                <w:b/>
                <w:bCs/>
                <w:sz w:val="21"/>
                <w:szCs w:val="21"/>
                <w:lang w:eastAsia="zh-Hans"/>
              </w:rPr>
              <w:fldChar w:fldCharType="end"/>
            </w:r>
            <w:r>
              <w:rPr>
                <w:rFonts w:hint="default"/>
                <w:b/>
                <w:bCs/>
                <w:sz w:val="21"/>
                <w:szCs w:val="21"/>
                <w:lang w:eastAsia="zh-Hans"/>
              </w:rPr>
              <w:t xml:space="preserve"> </w:t>
            </w:r>
            <w:r>
              <w:rPr>
                <w:rFonts w:hint="default"/>
                <w:b/>
                <w:bCs/>
                <w:sz w:val="21"/>
                <w:szCs w:val="21"/>
                <w:lang w:eastAsia="zh-Hans"/>
              </w:rPr>
              <w:fldChar w:fldCharType="begin"/>
            </w:r>
            <w:r>
              <w:rPr>
                <w:rFonts w:hint="default"/>
                <w:b/>
                <w:bCs/>
                <w:sz w:val="21"/>
                <w:szCs w:val="21"/>
                <w:lang w:eastAsia="zh-Hans"/>
              </w:rPr>
              <w:instrText xml:space="preserve"> EQ \* jc0 \* "Font:宋体" \* hps10 \o \ad(\s \up 9(jiàn),见)</w:instrText>
            </w:r>
            <w:r>
              <w:rPr>
                <w:rFonts w:hint="default"/>
                <w:b/>
                <w:bCs/>
                <w:sz w:val="21"/>
                <w:szCs w:val="21"/>
                <w:lang w:eastAsia="zh-Hans"/>
              </w:rPr>
              <w:fldChar w:fldCharType="end"/>
            </w:r>
            <w:r>
              <w:rPr>
                <w:rFonts w:hint="default"/>
                <w:b/>
                <w:bCs/>
                <w:sz w:val="21"/>
                <w:szCs w:val="21"/>
                <w:lang w:eastAsia="zh-Hans"/>
              </w:rPr>
              <w:t>！</w:t>
            </w:r>
          </w:p>
          <w:p>
            <w:pPr>
              <w:widowControl w:val="0"/>
              <w:numPr>
                <w:ilvl w:val="0"/>
                <w:numId w:val="0"/>
              </w:numPr>
              <w:spacing w:line="240" w:lineRule="auto"/>
              <w:rPr>
                <w:u w:val="none"/>
              </w:rPr>
            </w:pPr>
            <w:r>
              <w:rPr>
                <w:u w:val="none"/>
              </w:rPr>
              <w:t xml:space="preserve">     2)Show conversation two between one student and one student. </w:t>
            </w:r>
          </w:p>
          <w:p>
            <w:pPr>
              <w:ind w:firstLine="315" w:firstLineChars="150"/>
              <w:rPr>
                <w:rFonts w:hint="default"/>
                <w:b/>
                <w:bCs/>
                <w:sz w:val="21"/>
                <w:szCs w:val="21"/>
                <w:lang w:eastAsia="zh-Hans"/>
              </w:rPr>
            </w:pPr>
            <w:r>
              <w:rPr>
                <w:rFonts w:hint="default"/>
                <w:sz w:val="21"/>
                <w:szCs w:val="21"/>
                <w:lang w:eastAsia="zh-Hans"/>
              </w:rPr>
              <w:t>Student A：</w:t>
            </w:r>
            <w:r>
              <w:rPr>
                <w:rFonts w:hint="default"/>
                <w:b/>
                <w:bCs/>
                <w:sz w:val="21"/>
                <w:szCs w:val="21"/>
                <w:lang w:eastAsia="zh-Hans"/>
              </w:rPr>
              <w:fldChar w:fldCharType="begin"/>
            </w:r>
            <w:r>
              <w:rPr>
                <w:rFonts w:hint="default"/>
                <w:b/>
                <w:bCs/>
                <w:sz w:val="21"/>
                <w:szCs w:val="21"/>
                <w:lang w:eastAsia="zh-Hans"/>
              </w:rPr>
              <w:instrText xml:space="preserve"> EQ \* jc0 \* "Font:宋体" \* hps10 \o \ad(\s \up 9(nǐ),你)</w:instrText>
            </w:r>
            <w:r>
              <w:rPr>
                <w:rFonts w:hint="default"/>
                <w:b/>
                <w:bCs/>
                <w:sz w:val="21"/>
                <w:szCs w:val="21"/>
                <w:lang w:eastAsia="zh-Hans"/>
              </w:rPr>
              <w:fldChar w:fldCharType="end"/>
            </w:r>
            <w:r>
              <w:rPr>
                <w:rFonts w:hint="default"/>
                <w:b/>
                <w:bCs/>
                <w:sz w:val="21"/>
                <w:szCs w:val="21"/>
                <w:lang w:eastAsia="zh-Hans"/>
              </w:rPr>
              <w:t xml:space="preserve"> </w:t>
            </w:r>
            <w:r>
              <w:rPr>
                <w:rFonts w:hint="default"/>
                <w:b/>
                <w:bCs/>
                <w:sz w:val="21"/>
                <w:szCs w:val="21"/>
                <w:lang w:eastAsia="zh-Hans"/>
              </w:rPr>
              <w:fldChar w:fldCharType="begin"/>
            </w:r>
            <w:r>
              <w:rPr>
                <w:rFonts w:hint="default"/>
                <w:b/>
                <w:bCs/>
                <w:sz w:val="21"/>
                <w:szCs w:val="21"/>
                <w:lang w:eastAsia="zh-Hans"/>
              </w:rPr>
              <w:instrText xml:space="preserve"> EQ \* jc0 \* "Font:宋体" \* hps10 \o \ad(\s \up 9(hǎo),好)</w:instrText>
            </w:r>
            <w:r>
              <w:rPr>
                <w:rFonts w:hint="default"/>
                <w:b/>
                <w:bCs/>
                <w:sz w:val="21"/>
                <w:szCs w:val="21"/>
                <w:lang w:eastAsia="zh-Hans"/>
              </w:rPr>
              <w:fldChar w:fldCharType="end"/>
            </w:r>
            <w:r>
              <w:rPr>
                <w:rFonts w:hint="default"/>
                <w:b/>
                <w:bCs/>
                <w:sz w:val="21"/>
                <w:szCs w:val="21"/>
                <w:lang w:eastAsia="zh-Hans"/>
              </w:rPr>
              <w:t>！</w:t>
            </w:r>
          </w:p>
          <w:p>
            <w:pPr>
              <w:ind w:firstLine="315" w:firstLineChars="150"/>
              <w:rPr>
                <w:rFonts w:hint="default"/>
                <w:b/>
                <w:bCs/>
                <w:sz w:val="21"/>
                <w:szCs w:val="21"/>
                <w:lang w:eastAsia="zh-Hans"/>
              </w:rPr>
            </w:pPr>
            <w:r>
              <w:rPr>
                <w:rFonts w:hint="default"/>
                <w:sz w:val="21"/>
                <w:szCs w:val="21"/>
                <w:lang w:eastAsia="zh-Hans"/>
              </w:rPr>
              <w:t>Student B：</w:t>
            </w:r>
            <w:r>
              <w:rPr>
                <w:rFonts w:hint="default"/>
                <w:b/>
                <w:bCs/>
                <w:sz w:val="21"/>
                <w:szCs w:val="21"/>
                <w:lang w:eastAsia="zh-Hans"/>
              </w:rPr>
              <w:fldChar w:fldCharType="begin"/>
            </w:r>
            <w:r>
              <w:rPr>
                <w:rFonts w:hint="default"/>
                <w:b/>
                <w:bCs/>
                <w:sz w:val="21"/>
                <w:szCs w:val="21"/>
                <w:lang w:eastAsia="zh-Hans"/>
              </w:rPr>
              <w:instrText xml:space="preserve"> EQ \* jc0 \* "Font:宋体" \* hps10 \o \ad(\s \up 9(nǐ),你)</w:instrText>
            </w:r>
            <w:r>
              <w:rPr>
                <w:rFonts w:hint="default"/>
                <w:b/>
                <w:bCs/>
                <w:sz w:val="21"/>
                <w:szCs w:val="21"/>
                <w:lang w:eastAsia="zh-Hans"/>
              </w:rPr>
              <w:fldChar w:fldCharType="end"/>
            </w:r>
            <w:r>
              <w:rPr>
                <w:rFonts w:hint="default"/>
                <w:b/>
                <w:bCs/>
                <w:sz w:val="21"/>
                <w:szCs w:val="21"/>
                <w:lang w:eastAsia="zh-Hans"/>
              </w:rPr>
              <w:t xml:space="preserve"> </w:t>
            </w:r>
            <w:r>
              <w:rPr>
                <w:rFonts w:hint="default"/>
                <w:b/>
                <w:bCs/>
                <w:sz w:val="21"/>
                <w:szCs w:val="21"/>
                <w:lang w:eastAsia="zh-Hans"/>
              </w:rPr>
              <w:fldChar w:fldCharType="begin"/>
            </w:r>
            <w:r>
              <w:rPr>
                <w:rFonts w:hint="default"/>
                <w:b/>
                <w:bCs/>
                <w:sz w:val="21"/>
                <w:szCs w:val="21"/>
                <w:lang w:eastAsia="zh-Hans"/>
              </w:rPr>
              <w:instrText xml:space="preserve"> EQ \* jc0 \* "Font:宋体" \* hps10 \o \ad(\s \up 9(hǎo),好)</w:instrText>
            </w:r>
            <w:r>
              <w:rPr>
                <w:rFonts w:hint="default"/>
                <w:b/>
                <w:bCs/>
                <w:sz w:val="21"/>
                <w:szCs w:val="21"/>
                <w:lang w:eastAsia="zh-Hans"/>
              </w:rPr>
              <w:fldChar w:fldCharType="end"/>
            </w:r>
            <w:r>
              <w:rPr>
                <w:rFonts w:hint="default"/>
                <w:b/>
                <w:bCs/>
                <w:sz w:val="21"/>
                <w:szCs w:val="21"/>
                <w:lang w:eastAsia="zh-Hans"/>
              </w:rPr>
              <w:t>！</w:t>
            </w:r>
          </w:p>
          <w:p>
            <w:pPr>
              <w:ind w:firstLine="315" w:firstLineChars="150"/>
              <w:rPr>
                <w:rFonts w:hint="default"/>
                <w:b/>
                <w:bCs/>
                <w:sz w:val="21"/>
                <w:szCs w:val="21"/>
                <w:lang w:eastAsia="zh-Hans"/>
              </w:rPr>
            </w:pPr>
            <w:r>
              <w:rPr>
                <w:rFonts w:hint="default"/>
                <w:sz w:val="21"/>
                <w:szCs w:val="21"/>
                <w:lang w:eastAsia="zh-Hans"/>
              </w:rPr>
              <w:t>Student A：</w:t>
            </w:r>
            <w:r>
              <w:rPr>
                <w:rFonts w:hint="default"/>
                <w:b/>
                <w:bCs/>
                <w:sz w:val="21"/>
                <w:szCs w:val="21"/>
                <w:lang w:eastAsia="zh-Hans"/>
              </w:rPr>
              <w:fldChar w:fldCharType="begin"/>
            </w:r>
            <w:r>
              <w:rPr>
                <w:rFonts w:hint="default"/>
                <w:b/>
                <w:bCs/>
                <w:sz w:val="21"/>
                <w:szCs w:val="21"/>
                <w:lang w:eastAsia="zh-Hans"/>
              </w:rPr>
              <w:instrText xml:space="preserve"> EQ \* jc0 \* "Font:宋体" \* hps10 \o \ad(\s \up 9(nǐ),你)</w:instrText>
            </w:r>
            <w:r>
              <w:rPr>
                <w:rFonts w:hint="default"/>
                <w:b/>
                <w:bCs/>
                <w:sz w:val="21"/>
                <w:szCs w:val="21"/>
                <w:lang w:eastAsia="zh-Hans"/>
              </w:rPr>
              <w:fldChar w:fldCharType="end"/>
            </w:r>
            <w:r>
              <w:rPr>
                <w:rFonts w:hint="default"/>
                <w:b/>
                <w:bCs/>
                <w:sz w:val="21"/>
                <w:szCs w:val="21"/>
                <w:lang w:eastAsia="zh-Hans"/>
              </w:rPr>
              <w:t xml:space="preserve"> </w:t>
            </w:r>
            <w:r>
              <w:rPr>
                <w:rFonts w:hint="default"/>
                <w:b/>
                <w:bCs/>
                <w:sz w:val="21"/>
                <w:szCs w:val="21"/>
                <w:lang w:eastAsia="zh-Hans"/>
              </w:rPr>
              <w:fldChar w:fldCharType="begin"/>
            </w:r>
            <w:r>
              <w:rPr>
                <w:rFonts w:hint="default"/>
                <w:b/>
                <w:bCs/>
                <w:sz w:val="21"/>
                <w:szCs w:val="21"/>
                <w:lang w:eastAsia="zh-Hans"/>
              </w:rPr>
              <w:instrText xml:space="preserve"> EQ \* jc0 \* "Font:宋体" \* hps10 \o \ad(\s \up 9(hǎo),好)</w:instrText>
            </w:r>
            <w:r>
              <w:rPr>
                <w:rFonts w:hint="default"/>
                <w:b/>
                <w:bCs/>
                <w:sz w:val="21"/>
                <w:szCs w:val="21"/>
                <w:lang w:eastAsia="zh-Hans"/>
              </w:rPr>
              <w:fldChar w:fldCharType="end"/>
            </w:r>
            <w:r>
              <w:rPr>
                <w:rFonts w:hint="default"/>
                <w:b/>
                <w:bCs/>
                <w:sz w:val="21"/>
                <w:szCs w:val="21"/>
                <w:lang w:eastAsia="zh-Hans"/>
              </w:rPr>
              <w:t xml:space="preserve"> </w:t>
            </w:r>
            <w:r>
              <w:rPr>
                <w:rFonts w:hint="default"/>
                <w:b/>
                <w:bCs/>
                <w:sz w:val="21"/>
                <w:szCs w:val="21"/>
                <w:lang w:eastAsia="zh-Hans"/>
              </w:rPr>
              <w:fldChar w:fldCharType="begin"/>
            </w:r>
            <w:r>
              <w:rPr>
                <w:rFonts w:hint="default"/>
                <w:b/>
                <w:bCs/>
                <w:sz w:val="21"/>
                <w:szCs w:val="21"/>
                <w:lang w:eastAsia="zh-Hans"/>
              </w:rPr>
              <w:instrText xml:space="preserve"> EQ \* jc0 \* "Font:宋体" \* hps10 \o \ad(\s \up 9(mɑ),吗)</w:instrText>
            </w:r>
            <w:r>
              <w:rPr>
                <w:rFonts w:hint="default"/>
                <w:b/>
                <w:bCs/>
                <w:sz w:val="21"/>
                <w:szCs w:val="21"/>
                <w:lang w:eastAsia="zh-Hans"/>
              </w:rPr>
              <w:fldChar w:fldCharType="end"/>
            </w:r>
            <w:r>
              <w:rPr>
                <w:rFonts w:hint="default"/>
                <w:b/>
                <w:bCs/>
                <w:sz w:val="21"/>
                <w:szCs w:val="21"/>
                <w:lang w:eastAsia="zh-Hans"/>
              </w:rPr>
              <w:t>？</w:t>
            </w:r>
          </w:p>
          <w:p>
            <w:pPr>
              <w:widowControl w:val="0"/>
              <w:numPr>
                <w:ilvl w:val="0"/>
                <w:numId w:val="0"/>
              </w:numPr>
              <w:spacing w:line="240" w:lineRule="auto"/>
              <w:rPr>
                <w:rFonts w:hint="default"/>
                <w:b/>
                <w:bCs/>
                <w:sz w:val="21"/>
                <w:szCs w:val="21"/>
                <w:lang w:eastAsia="zh-Hans"/>
              </w:rPr>
            </w:pPr>
            <w:r>
              <w:rPr>
                <w:rFonts w:hint="default"/>
                <w:sz w:val="21"/>
                <w:szCs w:val="21"/>
                <w:lang w:eastAsia="zh-Hans"/>
              </w:rPr>
              <w:t>Student B：</w:t>
            </w:r>
            <w:r>
              <w:rPr>
                <w:rFonts w:hint="default"/>
                <w:b/>
                <w:bCs/>
                <w:sz w:val="21"/>
                <w:szCs w:val="21"/>
                <w:lang w:eastAsia="zh-Hans"/>
              </w:rPr>
              <w:fldChar w:fldCharType="begin"/>
            </w:r>
            <w:r>
              <w:rPr>
                <w:rFonts w:hint="default"/>
                <w:b/>
                <w:bCs/>
                <w:sz w:val="21"/>
                <w:szCs w:val="21"/>
                <w:lang w:eastAsia="zh-Hans"/>
              </w:rPr>
              <w:instrText xml:space="preserve"> EQ \* jc0 \* "Font:宋体" \* hps10 \o \ad(\s \up 9(wǒ),我)</w:instrText>
            </w:r>
            <w:r>
              <w:rPr>
                <w:rFonts w:hint="default"/>
                <w:b/>
                <w:bCs/>
                <w:sz w:val="21"/>
                <w:szCs w:val="21"/>
                <w:lang w:eastAsia="zh-Hans"/>
              </w:rPr>
              <w:fldChar w:fldCharType="end"/>
            </w:r>
            <w:r>
              <w:rPr>
                <w:rFonts w:hint="default"/>
                <w:b/>
                <w:bCs/>
                <w:sz w:val="21"/>
                <w:szCs w:val="21"/>
                <w:lang w:eastAsia="zh-Hans"/>
              </w:rPr>
              <w:t xml:space="preserve"> </w:t>
            </w:r>
            <w:r>
              <w:rPr>
                <w:rFonts w:hint="default"/>
                <w:b/>
                <w:bCs/>
                <w:sz w:val="21"/>
                <w:szCs w:val="21"/>
                <w:lang w:eastAsia="zh-Hans"/>
              </w:rPr>
              <w:fldChar w:fldCharType="begin"/>
            </w:r>
            <w:r>
              <w:rPr>
                <w:rFonts w:hint="default"/>
                <w:b/>
                <w:bCs/>
                <w:sz w:val="21"/>
                <w:szCs w:val="21"/>
                <w:lang w:eastAsia="zh-Hans"/>
              </w:rPr>
              <w:instrText xml:space="preserve"> EQ \* jc0 \* "Font:宋体" \* hps10 \o \ad(\s \up 9(hěn),很)</w:instrText>
            </w:r>
            <w:r>
              <w:rPr>
                <w:rFonts w:hint="default"/>
                <w:b/>
                <w:bCs/>
                <w:sz w:val="21"/>
                <w:szCs w:val="21"/>
                <w:lang w:eastAsia="zh-Hans"/>
              </w:rPr>
              <w:fldChar w:fldCharType="end"/>
            </w:r>
            <w:r>
              <w:rPr>
                <w:rFonts w:hint="default"/>
                <w:b/>
                <w:bCs/>
                <w:sz w:val="21"/>
                <w:szCs w:val="21"/>
                <w:lang w:eastAsia="zh-Hans"/>
              </w:rPr>
              <w:t xml:space="preserve"> </w:t>
            </w:r>
            <w:r>
              <w:rPr>
                <w:rFonts w:hint="default"/>
                <w:b/>
                <w:bCs/>
                <w:sz w:val="21"/>
                <w:szCs w:val="21"/>
                <w:lang w:eastAsia="zh-Hans"/>
              </w:rPr>
              <w:fldChar w:fldCharType="begin"/>
            </w:r>
            <w:r>
              <w:rPr>
                <w:rFonts w:hint="default"/>
                <w:b/>
                <w:bCs/>
                <w:sz w:val="21"/>
                <w:szCs w:val="21"/>
                <w:lang w:eastAsia="zh-Hans"/>
              </w:rPr>
              <w:instrText xml:space="preserve"> EQ \* jc0 \* "Font:宋体" \* hps10 \o \ad(\s \up 9(hǎo),好)</w:instrText>
            </w:r>
            <w:r>
              <w:rPr>
                <w:rFonts w:hint="default"/>
                <w:b/>
                <w:bCs/>
                <w:sz w:val="21"/>
                <w:szCs w:val="21"/>
                <w:lang w:eastAsia="zh-Hans"/>
              </w:rPr>
              <w:fldChar w:fldCharType="end"/>
            </w:r>
            <w:r>
              <w:rPr>
                <w:rFonts w:hint="default"/>
                <w:b/>
                <w:bCs/>
                <w:sz w:val="21"/>
                <w:szCs w:val="21"/>
                <w:lang w:eastAsia="zh-Hans"/>
              </w:rPr>
              <w:t>。</w:t>
            </w:r>
          </w:p>
          <w:p>
            <w:pPr>
              <w:widowControl w:val="0"/>
              <w:numPr>
                <w:ilvl w:val="0"/>
                <w:numId w:val="0"/>
              </w:numPr>
              <w:spacing w:line="240" w:lineRule="auto"/>
              <w:rPr>
                <w:rFonts w:hint="default"/>
                <w:u w:val="none"/>
                <w:lang w:eastAsia="zh-Hans"/>
              </w:rPr>
            </w:pPr>
            <w:r>
              <w:rPr>
                <w:rFonts w:hint="default"/>
                <w:b/>
                <w:bCs/>
                <w:sz w:val="21"/>
                <w:szCs w:val="21"/>
                <w:lang w:eastAsia="zh-Hans"/>
              </w:rPr>
              <w:t xml:space="preserve">    3)</w:t>
            </w:r>
            <w:r>
              <w:rPr>
                <w:u w:val="none"/>
              </w:rPr>
              <w:t xml:space="preserve">Explain the question particle </w:t>
            </w:r>
            <w:r>
              <w:rPr>
                <w:rFonts w:hint="default"/>
                <w:u w:val="none"/>
              </w:rPr>
              <w:t>“ma</w:t>
            </w:r>
            <w:r>
              <w:rPr>
                <w:rFonts w:hint="eastAsia"/>
                <w:u w:val="none"/>
                <w:lang w:val="en-US" w:eastAsia="zh-Hans"/>
              </w:rPr>
              <w:t>吗“</w:t>
            </w:r>
            <w:r>
              <w:rPr>
                <w:rFonts w:hint="default"/>
                <w:u w:val="none"/>
                <w:lang w:eastAsia="zh-Hans"/>
              </w:rPr>
              <w:t xml:space="preserve"> with more examples.</w:t>
            </w:r>
          </w:p>
          <w:p>
            <w:pPr>
              <w:widowControl w:val="0"/>
              <w:numPr>
                <w:ilvl w:val="0"/>
                <w:numId w:val="0"/>
              </w:numPr>
              <w:spacing w:line="240" w:lineRule="auto"/>
              <w:rPr>
                <w:rFonts w:hint="default"/>
                <w:u w:val="none"/>
                <w:lang w:eastAsia="zh-Hans"/>
              </w:rPr>
            </w:pPr>
            <w:r>
              <w:rPr>
                <w:rFonts w:hint="default"/>
                <w:u w:val="none"/>
                <w:lang w:eastAsia="zh-Hans"/>
              </w:rPr>
              <w:t xml:space="preserve">    4)Show conversation three between the teacher and her students.</w:t>
            </w:r>
          </w:p>
          <w:p>
            <w:pPr>
              <w:widowControl w:val="0"/>
              <w:numPr>
                <w:ilvl w:val="0"/>
                <w:numId w:val="0"/>
              </w:numPr>
              <w:spacing w:line="240" w:lineRule="auto"/>
              <w:rPr>
                <w:rFonts w:hint="default"/>
                <w:u w:val="none"/>
                <w:lang w:eastAsia="zh-Hans"/>
              </w:rPr>
            </w:pPr>
            <w:r>
              <w:rPr>
                <w:rFonts w:hint="default"/>
                <w:u w:val="none"/>
                <w:lang w:eastAsia="zh-Hans"/>
              </w:rPr>
              <w:t xml:space="preserve">    5)Explain the function of “men</w:t>
            </w:r>
            <w:r>
              <w:rPr>
                <w:rFonts w:hint="eastAsia"/>
                <w:u w:val="none"/>
                <w:lang w:val="en-US" w:eastAsia="zh-Hans"/>
              </w:rPr>
              <w:t>们</w:t>
            </w:r>
            <w:r>
              <w:rPr>
                <w:rFonts w:hint="default"/>
                <w:u w:val="none"/>
                <w:lang w:eastAsia="zh-Hans"/>
              </w:rPr>
              <w:t>”.</w:t>
            </w:r>
          </w:p>
          <w:p>
            <w:pPr>
              <w:widowControl w:val="0"/>
              <w:numPr>
                <w:ilvl w:val="0"/>
                <w:numId w:val="0"/>
              </w:numPr>
              <w:spacing w:line="240" w:lineRule="auto"/>
              <w:rPr>
                <w:rFonts w:hint="default"/>
                <w:u w:val="none"/>
                <w:lang w:eastAsia="zh-Hans"/>
              </w:rPr>
            </w:pPr>
            <w:r>
              <w:rPr>
                <w:rFonts w:hint="default"/>
                <w:u w:val="none"/>
                <w:lang w:eastAsia="zh-Hans"/>
              </w:rPr>
              <w:t xml:space="preserve">    </w:t>
            </w:r>
            <w:bookmarkStart w:id="0" w:name="_GoBack"/>
            <w:bookmarkEnd w:id="0"/>
            <w:r>
              <w:rPr>
                <w:rFonts w:hint="default"/>
                <w:u w:val="none"/>
                <w:lang w:eastAsia="zh-Hans"/>
              </w:rPr>
              <w:t>6)Role play: ask two volunteers to act out the conversations.</w:t>
            </w:r>
          </w:p>
          <w:p>
            <w:pPr>
              <w:widowControl w:val="0"/>
              <w:numPr>
                <w:ilvl w:val="0"/>
                <w:numId w:val="0"/>
              </w:numPr>
              <w:spacing w:line="240" w:lineRule="auto"/>
              <w:rPr>
                <w:rFonts w:hint="default"/>
                <w:u w:val="none"/>
                <w:lang w:eastAsia="zh-Hans"/>
              </w:rPr>
            </w:pPr>
          </w:p>
          <w:p>
            <w:pPr>
              <w:widowControl w:val="0"/>
              <w:numPr>
                <w:ilvl w:val="0"/>
                <w:numId w:val="2"/>
              </w:numPr>
              <w:spacing w:line="240" w:lineRule="auto"/>
              <w:rPr>
                <w:rFonts w:hint="default"/>
                <w:u w:val="none"/>
                <w:lang w:eastAsia="zh-Hans"/>
              </w:rPr>
            </w:pPr>
            <w:r>
              <w:rPr>
                <w:rFonts w:hint="default"/>
                <w:u w:val="none"/>
                <w:lang w:eastAsia="zh-Hans"/>
              </w:rPr>
              <w:t xml:space="preserve"> Analysis of new words.</w:t>
            </w:r>
          </w:p>
          <w:p>
            <w:pPr>
              <w:widowControl w:val="0"/>
              <w:numPr>
                <w:ilvl w:val="0"/>
                <w:numId w:val="2"/>
              </w:numPr>
              <w:spacing w:line="240" w:lineRule="auto"/>
              <w:rPr>
                <w:rFonts w:hint="default"/>
                <w:u w:val="none"/>
                <w:lang w:eastAsia="zh-Hans"/>
              </w:rPr>
            </w:pPr>
            <w:r>
              <w:rPr>
                <w:rFonts w:hint="default"/>
                <w:u w:val="none"/>
                <w:lang w:eastAsia="zh-Hans"/>
              </w:rPr>
              <w:t>Practices concerning the new words and sentences in the conversations.</w:t>
            </w:r>
          </w:p>
          <w:p>
            <w:pPr>
              <w:widowControl w:val="0"/>
              <w:numPr>
                <w:ilvl w:val="0"/>
                <w:numId w:val="2"/>
              </w:numPr>
              <w:spacing w:line="240" w:lineRule="auto"/>
              <w:rPr>
                <w:rFonts w:hint="default"/>
                <w:u w:val="none"/>
                <w:lang w:eastAsia="zh-Hans"/>
              </w:rPr>
            </w:pPr>
            <w:r>
              <w:rPr>
                <w:rFonts w:hint="default"/>
                <w:u w:val="none"/>
                <w:lang w:eastAsia="zh-Hans"/>
              </w:rPr>
              <w:t>Learn to write 10 Chinese Characters.</w:t>
            </w:r>
          </w:p>
          <w:p>
            <w:pPr>
              <w:widowControl w:val="0"/>
              <w:numPr>
                <w:ilvl w:val="0"/>
                <w:numId w:val="0"/>
              </w:numPr>
              <w:spacing w:line="240" w:lineRule="auto"/>
              <w:rPr>
                <w:rFonts w:hint="default"/>
              </w:rPr>
            </w:pPr>
          </w:p>
          <w:p>
            <w:pPr>
              <w:widowControl w:val="0"/>
              <w:numPr>
                <w:ilvl w:val="0"/>
                <w:numId w:val="0"/>
              </w:numPr>
              <w:spacing w:line="240" w:lineRule="auto"/>
              <w:rPr>
                <w:rFonts w:hint="default"/>
              </w:rPr>
            </w:pPr>
          </w:p>
          <w:p>
            <w:pPr>
              <w:widowControl w:val="0"/>
              <w:numPr>
                <w:ilvl w:val="0"/>
                <w:numId w:val="0"/>
              </w:numPr>
              <w:spacing w:line="240" w:lineRule="auto"/>
              <w:rPr>
                <w:rFonts w:hint="default"/>
              </w:rPr>
            </w:pPr>
          </w:p>
          <w:p>
            <w:pPr>
              <w:widowControl w:val="0"/>
              <w:numPr>
                <w:ilvl w:val="0"/>
                <w:numId w:val="0"/>
              </w:numPr>
              <w:spacing w:line="240" w:lineRule="auto"/>
              <w:rPr>
                <w:rFonts w:hint="default"/>
              </w:rPr>
            </w:pPr>
          </w:p>
          <w:p>
            <w:pPr>
              <w:widowControl w:val="0"/>
              <w:numPr>
                <w:ilvl w:val="0"/>
                <w:numId w:val="0"/>
              </w:numPr>
              <w:spacing w:line="240" w:lineRule="auto"/>
              <w:rPr>
                <w:rFonts w:hint="default"/>
              </w:rPr>
            </w:pPr>
          </w:p>
          <w:p>
            <w:pPr>
              <w:widowControl w:val="0"/>
              <w:numPr>
                <w:ilvl w:val="0"/>
                <w:numId w:val="0"/>
              </w:numPr>
              <w:spacing w:line="240" w:lineRule="auto"/>
              <w:rPr>
                <w:rFonts w:hint="default"/>
              </w:rPr>
            </w:pPr>
          </w:p>
          <w:p>
            <w:pPr>
              <w:widowControl w:val="0"/>
              <w:numPr>
                <w:ilvl w:val="0"/>
                <w:numId w:val="0"/>
              </w:numPr>
              <w:spacing w:line="240" w:lineRule="auto"/>
              <w:rPr>
                <w:rFonts w:hint="default"/>
              </w:rPr>
            </w:pPr>
          </w:p>
          <w:p>
            <w:pPr>
              <w:widowControl w:val="0"/>
              <w:numPr>
                <w:ilvl w:val="0"/>
                <w:numId w:val="0"/>
              </w:numPr>
              <w:spacing w:line="240" w:lineRule="auto"/>
              <w:rPr>
                <w:rFonts w:hint="default"/>
              </w:rPr>
            </w:pPr>
          </w:p>
          <w:p>
            <w:pPr>
              <w:widowControl w:val="0"/>
              <w:numPr>
                <w:ilvl w:val="0"/>
                <w:numId w:val="0"/>
              </w:numPr>
              <w:spacing w:line="240" w:lineRule="auto"/>
              <w:rPr>
                <w:rFonts w:hint="default"/>
              </w:rPr>
            </w:pPr>
          </w:p>
          <w:p>
            <w:pPr>
              <w:widowControl w:val="0"/>
              <w:numPr>
                <w:ilvl w:val="0"/>
                <w:numId w:val="0"/>
              </w:numPr>
              <w:spacing w:line="240" w:lineRule="auto"/>
            </w:pPr>
          </w:p>
          <w:p>
            <w:pPr>
              <w:widowControl w:val="0"/>
              <w:numPr>
                <w:ilvl w:val="0"/>
                <w:numId w:val="0"/>
              </w:numPr>
              <w:spacing w:line="240" w:lineRule="auto"/>
            </w:pPr>
          </w:p>
          <w:p>
            <w:pPr>
              <w:widowControl w:val="0"/>
              <w:numPr>
                <w:ilvl w:val="0"/>
                <w:numId w:val="0"/>
              </w:numPr>
              <w:spacing w:line="240" w:lineRule="auto"/>
            </w:pPr>
          </w:p>
          <w:p>
            <w:pPr>
              <w:widowControl w:val="0"/>
              <w:numPr>
                <w:ilvl w:val="0"/>
                <w:numId w:val="0"/>
              </w:numPr>
              <w:spacing w:line="240" w:lineRule="auto"/>
            </w:pPr>
          </w:p>
        </w:tc>
        <w:tc>
          <w:tcPr>
            <w:tcW w:w="1250" w:type="dxa"/>
            <w:shd w:val="clear" w:color="auto" w:fill="auto"/>
            <w:tcMar>
              <w:top w:w="100" w:type="dxa"/>
              <w:left w:w="100" w:type="dxa"/>
              <w:bottom w:w="100" w:type="dxa"/>
              <w:right w:w="100" w:type="dxa"/>
            </w:tcMar>
            <w:vAlign w:val="center"/>
          </w:tcPr>
          <w:p>
            <w:pPr>
              <w:widowControl w:val="0"/>
              <w:spacing w:line="240" w:lineRule="auto"/>
              <w:jc w:val="center"/>
            </w:pPr>
            <w:r>
              <w:t>85 mins</w:t>
            </w:r>
          </w:p>
        </w:tc>
        <w:tc>
          <w:tcPr>
            <w:tcW w:w="3421" w:type="dxa"/>
            <w:shd w:val="clear" w:color="auto" w:fill="auto"/>
            <w:tcMar>
              <w:top w:w="100" w:type="dxa"/>
              <w:left w:w="100" w:type="dxa"/>
              <w:bottom w:w="100" w:type="dxa"/>
              <w:right w:w="100" w:type="dxa"/>
            </w:tcMar>
            <w:vAlign w:val="center"/>
          </w:tcPr>
          <w:p>
            <w:pPr>
              <w:widowControl w:val="0"/>
              <w:spacing w:line="240" w:lineRule="auto"/>
              <w:jc w:val="both"/>
            </w:pPr>
            <w:r>
              <w:t>A book, a projector, a speaker and Powerpoints</w:t>
            </w:r>
          </w:p>
        </w:tc>
      </w:tr>
    </w:tbl>
    <w:p>
      <w:pPr>
        <w:outlineLvl w:val="10"/>
      </w:pPr>
    </w:p>
    <w:p/>
    <w:p/>
    <w:sectPr>
      <w:headerReference r:id="rId3" w:type="default"/>
      <w:footerReference r:id="rId4" w:type="default"/>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86"/>
    <w:family w:val="auto"/>
    <w:pitch w:val="default"/>
    <w:sig w:usb0="E0000AFF" w:usb1="00007843" w:usb2="00000001" w:usb3="00000000" w:csb0="400001BF" w:csb1="DFF70000"/>
  </w:font>
  <w:font w:name="宋体-简">
    <w:panose1 w:val="02010800040101010101"/>
    <w:charset w:val="86"/>
    <w:family w:val="auto"/>
    <w:pitch w:val="default"/>
    <w:sig w:usb0="00000001" w:usb1="080F0000" w:usb2="00000000" w:usb3="00000000" w:csb0="00040000" w:csb1="00000000"/>
  </w:font>
  <w:font w:name="Arial">
    <w:panose1 w:val="020B0604020202090204"/>
    <w:charset w:val="00"/>
    <w:family w:val="auto"/>
    <w:pitch w:val="default"/>
    <w:sig w:usb0="E0000AFF" w:usb1="00007843" w:usb2="00000001" w:usb3="00000000" w:csb0="400001BF" w:csb1="DFF70000"/>
  </w:font>
  <w:font w:name="Arial Bold">
    <w:panose1 w:val="020B0604020202090204"/>
    <w:charset w:val="00"/>
    <w:family w:val="auto"/>
    <w:pitch w:val="default"/>
    <w:sig w:usb0="E0000AFF" w:usb1="00007843" w:usb2="00000001" w:usb3="00000000" w:csb0="400001BF" w:csb1="DFF7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tl w:val="0"/>
      </w:rPr>
      <w:t xml:space="preserve">Page </w:t>
    </w:r>
    <w:r>
      <w:fldChar w:fldCharType="begin"/>
    </w:r>
    <w:r>
      <w:instrText xml:space="preserve">PAGE</w:instrText>
    </w:r>
    <w:r>
      <w:fldChar w:fldCharType="separate"/>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0025C"/>
    <w:multiLevelType w:val="multilevel"/>
    <w:tmpl w:val="6110025C"/>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61717C97"/>
    <w:multiLevelType w:val="singleLevel"/>
    <w:tmpl w:val="61717C9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76"/>
  <w:documentProtection w:enforcement="0"/>
  <w:defaultTabStop w:val="72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B7EA2D"/>
    <w:rsid w:val="3FFB1E7F"/>
    <w:rsid w:val="4EFD2719"/>
    <w:rsid w:val="4FAE2D7B"/>
    <w:rsid w:val="5DBBD54F"/>
    <w:rsid w:val="5FBFE2F5"/>
    <w:rsid w:val="7DD95BFD"/>
    <w:rsid w:val="7EFB6977"/>
    <w:rsid w:val="BF9D43B6"/>
    <w:rsid w:val="DB9FF43D"/>
    <w:rsid w:val="DFE4B27E"/>
    <w:rsid w:val="DFF70250"/>
    <w:rsid w:val="DFF7760B"/>
    <w:rsid w:val="DFFF93E8"/>
    <w:rsid w:val="EEDDD7BD"/>
    <w:rsid w:val="F5EB1C41"/>
    <w:rsid w:val="FB6D3CC6"/>
    <w:rsid w:val="FDBF9130"/>
    <w:rsid w:val="FDFF385B"/>
    <w:rsid w:val="FFFF8D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qFormat/>
    <w:uiPriority w:val="0"/>
    <w:pPr>
      <w:keepNext/>
      <w:keepLines/>
      <w:spacing w:before="400" w:after="120"/>
    </w:pPr>
    <w:rPr>
      <w:sz w:val="40"/>
      <w:szCs w:val="40"/>
    </w:rPr>
  </w:style>
  <w:style w:type="paragraph" w:styleId="3">
    <w:name w:val="heading 2"/>
    <w:basedOn w:val="1"/>
    <w:next w:val="1"/>
    <w:qFormat/>
    <w:uiPriority w:val="0"/>
    <w:pPr>
      <w:keepNext/>
      <w:keepLines/>
      <w:spacing w:before="360" w:after="120"/>
    </w:pPr>
    <w:rPr>
      <w:sz w:val="32"/>
      <w:szCs w:val="32"/>
    </w:rPr>
  </w:style>
  <w:style w:type="paragraph" w:styleId="4">
    <w:name w:val="heading 3"/>
    <w:basedOn w:val="1"/>
    <w:next w:val="1"/>
    <w:qFormat/>
    <w:uiPriority w:val="0"/>
    <w:pPr>
      <w:keepNext/>
      <w:keepLines/>
      <w:spacing w:before="320" w:after="80"/>
    </w:pPr>
    <w:rPr>
      <w:color w:val="434343"/>
      <w:sz w:val="28"/>
      <w:szCs w:val="28"/>
    </w:rPr>
  </w:style>
  <w:style w:type="paragraph" w:styleId="5">
    <w:name w:val="heading 4"/>
    <w:basedOn w:val="1"/>
    <w:next w:val="1"/>
    <w:qFormat/>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qFormat/>
    <w:uiPriority w:val="0"/>
    <w:pPr>
      <w:keepNext/>
      <w:keepLines/>
      <w:spacing w:before="240" w:after="80"/>
    </w:pPr>
    <w:rPr>
      <w:i/>
      <w:color w:val="666666"/>
      <w:sz w:val="22"/>
      <w:szCs w:val="22"/>
    </w:rPr>
  </w:style>
  <w:style w:type="character" w:default="1" w:styleId="10">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Subtitle"/>
    <w:basedOn w:val="1"/>
    <w:next w:val="1"/>
    <w:qFormat/>
    <w:uiPriority w:val="0"/>
    <w:pPr>
      <w:keepNext/>
      <w:keepLines/>
      <w:spacing w:before="0" w:after="320"/>
    </w:pPr>
    <w:rPr>
      <w:rFonts w:ascii="Arial" w:hAnsi="Arial" w:eastAsia="Arial" w:cs="Arial"/>
      <w:color w:val="666666"/>
      <w:sz w:val="30"/>
      <w:szCs w:val="30"/>
    </w:rPr>
  </w:style>
  <w:style w:type="paragraph" w:styleId="9">
    <w:name w:val="Title"/>
    <w:basedOn w:val="1"/>
    <w:next w:val="1"/>
    <w:qFormat/>
    <w:uiPriority w:val="0"/>
    <w:pPr>
      <w:keepNext/>
      <w:keepLines/>
      <w:spacing w:before="0" w:after="60"/>
    </w:pPr>
    <w:rPr>
      <w:sz w:val="52"/>
      <w:szCs w:val="52"/>
    </w:rPr>
  </w:style>
  <w:style w:type="table" w:customStyle="1" w:styleId="12">
    <w:name w:val="Table Normal"/>
    <w:qFormat/>
    <w:uiPriority w:val="0"/>
  </w:style>
  <w:style w:type="table" w:customStyle="1" w:styleId="13">
    <w:name w:val="_Style 10"/>
    <w:basedOn w:val="12"/>
    <w:qFormat/>
    <w:uiPriority w:val="0"/>
    <w:tblPr>
      <w:tblCellMar>
        <w:top w:w="100" w:type="dxa"/>
        <w:left w:w="100" w:type="dxa"/>
        <w:bottom w:w="100" w:type="dxa"/>
        <w:right w:w="100" w:type="dxa"/>
      </w:tblCellMar>
    </w:tblPr>
  </w:style>
  <w:style w:type="table" w:customStyle="1" w:styleId="14">
    <w:name w:val="_Style 11"/>
    <w:basedOn w:val="12"/>
    <w:qFormat/>
    <w:uiPriority w:val="0"/>
    <w:tblPr>
      <w:tblCellMar>
        <w:top w:w="100" w:type="dxa"/>
        <w:left w:w="100" w:type="dxa"/>
        <w:bottom w:w="100" w:type="dxa"/>
        <w:right w:w="100" w:type="dxa"/>
      </w:tblCellMar>
    </w:tblPr>
  </w:style>
  <w:style w:type="table" w:customStyle="1" w:styleId="15">
    <w:name w:val="_Style 12"/>
    <w:basedOn w:val="12"/>
    <w:qFormat/>
    <w:uiPriority w:val="0"/>
    <w:tblPr>
      <w:tblCellMar>
        <w:top w:w="100" w:type="dxa"/>
        <w:left w:w="100" w:type="dxa"/>
        <w:bottom w:w="100" w:type="dxa"/>
        <w:right w:w="100" w:type="dxa"/>
      </w:tblCellMar>
    </w:tblPr>
  </w:style>
  <w:style w:type="table" w:customStyle="1" w:styleId="16">
    <w:name w:val="_Style 13"/>
    <w:basedOn w:val="12"/>
    <w:qFormat/>
    <w:uiPriority w:val="0"/>
    <w:tblPr>
      <w:tblCellMar>
        <w:top w:w="100" w:type="dxa"/>
        <w:left w:w="100" w:type="dxa"/>
        <w:bottom w:w="100" w:type="dxa"/>
        <w:right w:w="100" w:type="dxa"/>
      </w:tblCellMar>
    </w:tblPr>
  </w:style>
  <w:style w:type="table" w:customStyle="1" w:styleId="17">
    <w:name w:val="_Style 14"/>
    <w:basedOn w:val="12"/>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Office_3.7.0.5929_F1E327BC-269C-435d-A152-05C5408002CA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2021-08-05T14:05:00Z</dcterms:created>
  <dc:creator>Data</dc:creator>
  <cp:lastModifiedBy>huqian</cp:lastModifiedBy>
  <dcterms:modified xsi:type="dcterms:W3CDTF">2021-11-14T12:30:36Z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0x0101003E8D8946423ABC40B0F8419AE3D5B12B</vt:lpwstr>
  </property>
  <property fmtid="{D5CDD505-2E9C-101B-9397-08002B2CF9AE}" pid="3" name="KSOProductBuildVer">
    <vt:lpwstr>2052-3.7.0.5929</vt:lpwstr>
  </property>
</Properties>
</file>