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47" w:rsidRPr="00A74F05" w:rsidRDefault="00C304EB" w:rsidP="006C7947">
      <w:pPr>
        <w:rPr>
          <w:rFonts w:ascii="Palatino" w:hAnsi="Palatino"/>
          <w:b/>
          <w:bCs/>
          <w:color w:val="000000" w:themeColor="text1"/>
          <w:sz w:val="30"/>
          <w:szCs w:val="30"/>
        </w:rPr>
      </w:pPr>
      <w:bookmarkStart w:id="0" w:name="_GoBack"/>
      <w:r w:rsidRPr="00A74F05">
        <w:rPr>
          <w:rFonts w:ascii="Palatino" w:hAnsi="Palatino"/>
          <w:color w:val="000000" w:themeColor="text1"/>
          <w:sz w:val="28"/>
          <w:szCs w:val="28"/>
        </w:rPr>
        <w:t xml:space="preserve">         </w:t>
      </w:r>
      <w:r w:rsidR="00796DF4" w:rsidRPr="00A74F05">
        <w:rPr>
          <w:rFonts w:ascii="Palatino" w:hAnsi="Palatino" w:hint="eastAsia"/>
          <w:color w:val="000000" w:themeColor="text1"/>
          <w:sz w:val="28"/>
          <w:szCs w:val="28"/>
        </w:rPr>
        <w:t>January 9</w:t>
      </w:r>
      <w:r w:rsidR="002F4352" w:rsidRPr="00A74F05">
        <w:rPr>
          <w:rFonts w:ascii="Palatino" w:hAnsi="Palatino" w:hint="eastAsia"/>
          <w:color w:val="000000" w:themeColor="text1"/>
          <w:sz w:val="28"/>
          <w:szCs w:val="28"/>
        </w:rPr>
        <w:t>th, 2015</w:t>
      </w:r>
      <w:r w:rsidR="006C7947" w:rsidRPr="00A74F05">
        <w:rPr>
          <w:rFonts w:ascii="Palatino" w:hAnsi="Palatino" w:hint="eastAsia"/>
          <w:color w:val="000000" w:themeColor="text1"/>
          <w:sz w:val="28"/>
          <w:szCs w:val="28"/>
        </w:rPr>
        <w:t xml:space="preserve"> </w:t>
      </w:r>
      <w:r w:rsidR="006C7947" w:rsidRPr="00A74F05">
        <w:rPr>
          <w:rFonts w:ascii="Palatino" w:hAnsi="Palatino" w:hint="eastAsia"/>
          <w:color w:val="000000" w:themeColor="text1"/>
        </w:rPr>
        <w:t xml:space="preserve"> </w:t>
      </w:r>
      <w:r w:rsidR="006C7947" w:rsidRPr="00A74F05">
        <w:rPr>
          <w:rFonts w:ascii="Palatino" w:hAnsi="Palatino"/>
          <w:color w:val="000000" w:themeColor="text1"/>
        </w:rPr>
        <w:t xml:space="preserve">          </w:t>
      </w:r>
      <w:r w:rsidR="006C7947" w:rsidRPr="00A74F05">
        <w:rPr>
          <w:rFonts w:ascii="Palatino" w:hAnsi="Palatino" w:hint="eastAsia"/>
          <w:color w:val="000000" w:themeColor="text1"/>
        </w:rPr>
        <w:t xml:space="preserve">   </w:t>
      </w:r>
      <w:r w:rsidR="006C7947" w:rsidRPr="00A74F05">
        <w:rPr>
          <w:rFonts w:ascii="Palatino" w:hAnsi="Palatino" w:hint="eastAsia"/>
          <w:b/>
          <w:bCs/>
          <w:color w:val="000000" w:themeColor="text1"/>
          <w:sz w:val="30"/>
          <w:szCs w:val="30"/>
        </w:rPr>
        <w:t>Etowah High School</w:t>
      </w:r>
    </w:p>
    <w:p w:rsidR="006C7947" w:rsidRPr="00A74F05" w:rsidRDefault="006C7947" w:rsidP="006C7947">
      <w:pPr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</w:pP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 xml:space="preserve">Teacher  </w:t>
      </w:r>
      <w:r w:rsidRPr="00A74F05">
        <w:rPr>
          <w:rFonts w:ascii="Palatino" w:hAnsi="Palatino" w:hint="eastAsia"/>
          <w:b/>
          <w:bCs/>
          <w:color w:val="000000" w:themeColor="text1"/>
          <w:sz w:val="24"/>
          <w:szCs w:val="24"/>
        </w:rPr>
        <w:t xml:space="preserve"> </w:t>
      </w:r>
      <w:r w:rsidRPr="00A74F05">
        <w:rPr>
          <w:rFonts w:ascii="Palatino" w:hAnsi="Palatino" w:hint="eastAsia"/>
          <w:b/>
          <w:bCs/>
          <w:color w:val="000000" w:themeColor="text1"/>
          <w:sz w:val="24"/>
          <w:szCs w:val="24"/>
          <w:u w:val="single"/>
        </w:rPr>
        <w:t xml:space="preserve">Haiyan Wang </w:t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ab/>
      </w:r>
      <w:r w:rsidRPr="00A74F05">
        <w:rPr>
          <w:rFonts w:ascii="Palatino" w:hAnsi="Palatino" w:hint="eastAsia"/>
          <w:b/>
          <w:bCs/>
          <w:color w:val="000000" w:themeColor="text1"/>
          <w:sz w:val="24"/>
          <w:szCs w:val="24"/>
        </w:rPr>
        <w:t xml:space="preserve">          </w:t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 xml:space="preserve">Grade level </w:t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Pr="00A74F05">
        <w:rPr>
          <w:rFonts w:ascii="Palatino" w:hAnsi="Palatino" w:hint="eastAsia"/>
          <w:b/>
          <w:bCs/>
          <w:color w:val="000000" w:themeColor="text1"/>
          <w:sz w:val="24"/>
          <w:szCs w:val="24"/>
          <w:u w:val="single"/>
        </w:rPr>
        <w:t>Chinese 1</w:t>
      </w:r>
    </w:p>
    <w:p w:rsidR="006C7947" w:rsidRPr="00A74F05" w:rsidRDefault="006C7947" w:rsidP="006C7947">
      <w:pPr>
        <w:rPr>
          <w:rFonts w:ascii="Palatino" w:eastAsia="Apple LiSung Light" w:hAnsi="Palatino"/>
          <w:b/>
          <w:bCs/>
          <w:color w:val="000000" w:themeColor="text1"/>
          <w:sz w:val="24"/>
          <w:szCs w:val="24"/>
          <w:u w:val="single"/>
          <w:lang w:eastAsia="zh-TW"/>
        </w:rPr>
      </w:pP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>Lesson title</w:t>
      </w:r>
      <w:r w:rsidR="002F4352"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 xml:space="preserve">  </w:t>
      </w:r>
      <w:r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="00796DF4" w:rsidRPr="00A74F05">
        <w:rPr>
          <w:rFonts w:ascii="Palatino" w:eastAsia="Apple LiSung Light" w:hAnsi="Palatino"/>
          <w:b/>
          <w:bCs/>
          <w:color w:val="000000" w:themeColor="text1"/>
          <w:sz w:val="24"/>
          <w:szCs w:val="24"/>
          <w:u w:val="single"/>
          <w:lang w:eastAsia="zh-TW"/>
        </w:rPr>
        <w:t>Animals and their features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7"/>
      </w:tblGrid>
      <w:tr w:rsidR="00A74F05" w:rsidRPr="00A74F05" w:rsidTr="00C304EB">
        <w:tc>
          <w:tcPr>
            <w:tcW w:w="8887" w:type="dxa"/>
            <w:shd w:val="pct10" w:color="auto" w:fill="auto"/>
          </w:tcPr>
          <w:p w:rsidR="006C7947" w:rsidRPr="00A74F05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1—Desired Results</w:t>
            </w:r>
          </w:p>
        </w:tc>
      </w:tr>
      <w:tr w:rsidR="00A74F05" w:rsidRPr="00A74F05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A74F05" w:rsidRDefault="006C7947" w:rsidP="00DF7876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647598" w:rsidRPr="00A74F05" w:rsidRDefault="00647598" w:rsidP="00DF7876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The students should be able to go over the </w:t>
            </w:r>
            <w:r w:rsidR="00C304EB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vocabulary words about</w:t>
            </w:r>
            <w:r w:rsidR="002F4352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 </w:t>
            </w:r>
            <w:r w:rsidR="006C73C4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animals, food and body parts, </w:t>
            </w: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getting ready for the questions and answers with simple sentence structures.</w:t>
            </w:r>
          </w:p>
          <w:p w:rsidR="006C7947" w:rsidRPr="00A74F05" w:rsidRDefault="006C7947" w:rsidP="00DF7876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The students </w:t>
            </w:r>
            <w:r w:rsidRPr="00A74F05">
              <w:rPr>
                <w:rFonts w:ascii="Palatino" w:eastAsia="SimSun" w:hAnsi="Palatino" w:hint="eastAsia"/>
                <w:color w:val="000000" w:themeColor="text1"/>
                <w:sz w:val="22"/>
                <w:lang w:eastAsia="zh-CN"/>
              </w:rPr>
              <w:t>should be</w:t>
            </w: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 able to</w:t>
            </w:r>
            <w:r w:rsidRPr="00A74F05">
              <w:rPr>
                <w:rFonts w:ascii="Palatino" w:eastAsia="SimSun" w:hAnsi="Palatino" w:hint="eastAsia"/>
                <w:color w:val="000000" w:themeColor="text1"/>
                <w:sz w:val="22"/>
                <w:lang w:eastAsia="zh-CN"/>
              </w:rPr>
              <w:t xml:space="preserve"> make a short conversation freely and independently in Mandarin Chinese, concerning the topics of </w:t>
            </w:r>
            <w:r w:rsidR="006C73C4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animals, their body features and their favorite food.</w:t>
            </w:r>
          </w:p>
          <w:p w:rsidR="00DA64EE" w:rsidRPr="00A74F05" w:rsidRDefault="006C7947" w:rsidP="00BE3A5D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The students </w:t>
            </w:r>
            <w:r w:rsidRPr="00A74F05">
              <w:rPr>
                <w:rFonts w:ascii="Palatino" w:eastAsia="SimSun" w:hAnsi="Palatino" w:hint="eastAsia"/>
                <w:color w:val="000000" w:themeColor="text1"/>
                <w:sz w:val="22"/>
                <w:lang w:eastAsia="zh-CN"/>
              </w:rPr>
              <w:t>should be</w:t>
            </w: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 able to</w:t>
            </w:r>
            <w:r w:rsidRPr="00A74F05">
              <w:rPr>
                <w:rFonts w:ascii="Palatino" w:eastAsia="SimSun" w:hAnsi="Palatino" w:hint="eastAsia"/>
                <w:color w:val="000000" w:themeColor="text1"/>
                <w:sz w:val="22"/>
                <w:lang w:eastAsia="zh-CN"/>
              </w:rPr>
              <w:t xml:space="preserve"> </w:t>
            </w:r>
            <w:r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ask and answer ques</w:t>
            </w:r>
            <w:r w:rsidR="006C73C4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tions about what kind of animals they are, what they can do and what food they like to eat.</w:t>
            </w:r>
          </w:p>
          <w:p w:rsidR="00C304EB" w:rsidRPr="00A74F05" w:rsidRDefault="00C304EB" w:rsidP="00BE3A5D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The students</w:t>
            </w:r>
            <w:r w:rsidR="00DA64EE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 xml:space="preserve"> should be able to go ove</w:t>
            </w:r>
            <w:r w:rsidR="006C73C4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 xml:space="preserve">r the vocabulary words of animals, the actions </w:t>
            </w:r>
            <w:r w:rsidR="00DA64EE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and act them out in the</w:t>
            </w:r>
            <w:r w:rsidR="006C73C4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 xml:space="preserve"> game of Guess Who Am I</w:t>
            </w:r>
            <w:r w:rsidR="00DA64EE" w:rsidRPr="00A74F05">
              <w:rPr>
                <w:rFonts w:ascii="Palatino" w:eastAsia="SimSun" w:hAnsi="Palatino"/>
                <w:color w:val="000000" w:themeColor="text1"/>
                <w:sz w:val="22"/>
                <w:lang w:eastAsia="zh-CN"/>
              </w:rPr>
              <w:t>.</w:t>
            </w:r>
          </w:p>
          <w:p w:rsidR="006C7947" w:rsidRPr="00A74F05" w:rsidRDefault="006C7947" w:rsidP="00DA64EE">
            <w:pPr>
              <w:pStyle w:val="ListParagraph1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</w:p>
        </w:tc>
      </w:tr>
      <w:tr w:rsidR="00A74F05" w:rsidRPr="00A74F05" w:rsidTr="00C304EB">
        <w:tc>
          <w:tcPr>
            <w:tcW w:w="8887" w:type="dxa"/>
            <w:shd w:val="pct10" w:color="auto" w:fill="auto"/>
          </w:tcPr>
          <w:p w:rsidR="006C7947" w:rsidRPr="00A74F05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2—Assessment Evidence</w:t>
            </w:r>
          </w:p>
        </w:tc>
      </w:tr>
      <w:tr w:rsidR="00A74F05" w:rsidRPr="00A74F05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A74F05" w:rsidRDefault="006C7947" w:rsidP="00DF7876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Performance task—What will students do to show what they have learned?</w:t>
            </w:r>
          </w:p>
          <w:p w:rsidR="006C73C4" w:rsidRPr="00A74F05" w:rsidRDefault="00C304EB" w:rsidP="005D7994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The students</w:t>
            </w:r>
            <w:r w:rsidR="00DA64EE"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will tell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the meanings o</w:t>
            </w:r>
            <w:r w:rsidR="00DA64EE" w:rsidRPr="00A74F05">
              <w:rPr>
                <w:rFonts w:ascii="Palatino" w:hAnsi="Palatino" w:hint="eastAsia"/>
                <w:color w:val="000000" w:themeColor="text1"/>
                <w:sz w:val="22"/>
              </w:rPr>
              <w:t>f certain Chinese characters</w:t>
            </w:r>
            <w:r w:rsidR="00DA64EE" w:rsidRPr="00A74F05">
              <w:rPr>
                <w:rFonts w:ascii="Palatino" w:hAnsi="Palatino"/>
                <w:color w:val="000000" w:themeColor="text1"/>
                <w:sz w:val="22"/>
              </w:rPr>
              <w:t xml:space="preserve"> of </w:t>
            </w:r>
            <w:r w:rsidR="006C73C4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animals, food and body parts</w:t>
            </w:r>
            <w:r w:rsidR="006C73C4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.</w:t>
            </w:r>
          </w:p>
          <w:p w:rsidR="00C304EB" w:rsidRPr="00A74F05" w:rsidRDefault="006C7947" w:rsidP="005D7994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The students</w:t>
            </w:r>
            <w:r w:rsidR="00C304EB"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will start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short conversation</w:t>
            </w:r>
            <w:r w:rsidR="00C304EB" w:rsidRPr="00A74F05">
              <w:rPr>
                <w:rFonts w:ascii="Palatino" w:hAnsi="Palatino"/>
                <w:color w:val="000000" w:themeColor="text1"/>
                <w:sz w:val="22"/>
              </w:rPr>
              <w:t>s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in gr</w:t>
            </w:r>
            <w:r w:rsidR="00C304EB" w:rsidRPr="00A74F05">
              <w:rPr>
                <w:rFonts w:ascii="Palatino" w:hAnsi="Palatino" w:hint="eastAsia"/>
                <w:color w:val="000000" w:themeColor="text1"/>
                <w:sz w:val="22"/>
              </w:rPr>
              <w:t>oups to practice</w:t>
            </w:r>
            <w:r w:rsidR="00DA64EE" w:rsidRPr="00A74F05">
              <w:rPr>
                <w:rFonts w:ascii="Palatino" w:hAnsi="Palatino"/>
                <w:color w:val="000000" w:themeColor="text1"/>
                <w:sz w:val="22"/>
              </w:rPr>
              <w:t xml:space="preserve"> questions and answers of</w:t>
            </w:r>
            <w:r w:rsidR="00796DF4" w:rsidRPr="00A74F05">
              <w:rPr>
                <w:rFonts w:ascii="Palatino" w:hAnsi="Palatino"/>
                <w:color w:val="000000" w:themeColor="text1"/>
                <w:sz w:val="22"/>
              </w:rPr>
              <w:t xml:space="preserve"> who I am, can you fly, do you have long ears, do you live in the ocean, what </w:t>
            </w:r>
            <w:proofErr w:type="gramStart"/>
            <w:r w:rsidR="00796DF4" w:rsidRPr="00A74F05">
              <w:rPr>
                <w:rFonts w:ascii="Palatino" w:hAnsi="Palatino"/>
                <w:color w:val="000000" w:themeColor="text1"/>
                <w:sz w:val="22"/>
              </w:rPr>
              <w:t>do you</w:t>
            </w:r>
            <w:proofErr w:type="gramEnd"/>
            <w:r w:rsidR="00796DF4" w:rsidRPr="00A74F05">
              <w:rPr>
                <w:rFonts w:ascii="Palatino" w:hAnsi="Palatino"/>
                <w:color w:val="000000" w:themeColor="text1"/>
                <w:sz w:val="22"/>
              </w:rPr>
              <w:t xml:space="preserve"> like to eat</w:t>
            </w:r>
            <w:r w:rsidR="00DA64EE" w:rsidRPr="00A74F05">
              <w:rPr>
                <w:rFonts w:ascii="Palatino" w:hAnsi="Palatino"/>
                <w:color w:val="000000" w:themeColor="text1"/>
                <w:sz w:val="22"/>
              </w:rPr>
              <w:t>,</w:t>
            </w:r>
            <w:r w:rsidR="00C304EB" w:rsidRPr="00A74F05">
              <w:rPr>
                <w:rFonts w:ascii="Palatino" w:hAnsi="Palatino"/>
                <w:color w:val="000000" w:themeColor="text1"/>
                <w:sz w:val="22"/>
              </w:rPr>
              <w:t xml:space="preserve"> getting familiar with the sentence structures.</w:t>
            </w:r>
            <w:r w:rsidR="00C304EB"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</w:t>
            </w:r>
          </w:p>
          <w:p w:rsidR="006C7947" w:rsidRPr="00A74F05" w:rsidRDefault="006C7947" w:rsidP="00C304EB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</w:t>
            </w:r>
            <w:r w:rsidR="00C304EB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The students</w:t>
            </w:r>
            <w:r w:rsidR="00C304EB"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will</w:t>
            </w:r>
            <w:r w:rsidR="00C304EB" w:rsidRPr="00A74F05">
              <w:rPr>
                <w:rFonts w:ascii="Palatino" w:hAnsi="Palatino"/>
                <w:color w:val="000000" w:themeColor="text1"/>
                <w:sz w:val="22"/>
              </w:rPr>
              <w:t xml:space="preserve"> do group oral practice of questions and answers</w:t>
            </w:r>
            <w:r w:rsidR="00D16A1A" w:rsidRPr="00A74F05">
              <w:rPr>
                <w:rFonts w:ascii="Palatino" w:hAnsi="Palatino"/>
                <w:color w:val="000000" w:themeColor="text1"/>
                <w:sz w:val="22"/>
              </w:rPr>
              <w:t>, using the sentence structures above.</w:t>
            </w:r>
          </w:p>
          <w:p w:rsidR="006C7947" w:rsidRPr="00A74F05" w:rsidRDefault="00D16A1A" w:rsidP="00DA64EE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The students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will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practice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 xml:space="preserve"> and act out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</w:t>
            </w:r>
            <w:r w:rsidR="00DA64EE" w:rsidRPr="00A74F05">
              <w:rPr>
                <w:rFonts w:ascii="Palatino" w:hAnsi="Palatino"/>
                <w:color w:val="000000" w:themeColor="text1"/>
                <w:sz w:val="22"/>
              </w:rPr>
              <w:t xml:space="preserve">the recognition of the Chinese characters of the vocabulary words in the game of </w:t>
            </w:r>
            <w:r w:rsidR="00796DF4" w:rsidRPr="00A74F05">
              <w:rPr>
                <w:rFonts w:ascii="Palatino" w:hAnsi="Palatino"/>
                <w:color w:val="000000" w:themeColor="text1"/>
                <w:sz w:val="22"/>
              </w:rPr>
              <w:t>Guess Who Am I.</w:t>
            </w:r>
          </w:p>
        </w:tc>
      </w:tr>
      <w:tr w:rsidR="00A74F05" w:rsidRPr="00A74F05" w:rsidTr="00C304EB">
        <w:tc>
          <w:tcPr>
            <w:tcW w:w="8887" w:type="dxa"/>
            <w:shd w:val="pct10" w:color="auto" w:fill="auto"/>
          </w:tcPr>
          <w:p w:rsidR="006C7947" w:rsidRPr="00A74F05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Step 3—Learning Plan</w:t>
            </w:r>
          </w:p>
        </w:tc>
      </w:tr>
      <w:tr w:rsidR="00A74F05" w:rsidRPr="00A74F05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A74F05" w:rsidRDefault="006C7947" w:rsidP="00DF7876">
            <w:pPr>
              <w:spacing w:line="120" w:lineRule="atLeast"/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D16A1A" w:rsidRPr="00A74F05" w:rsidRDefault="00D16A1A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Warm up. (</w:t>
            </w:r>
            <w:r w:rsidR="00872ED7" w:rsidRPr="00A74F05">
              <w:rPr>
                <w:rFonts w:ascii="Palatino" w:hAnsi="Palatino"/>
                <w:color w:val="000000" w:themeColor="text1"/>
                <w:sz w:val="22"/>
              </w:rPr>
              <w:t xml:space="preserve"> 5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minutes )</w:t>
            </w:r>
          </w:p>
          <w:p w:rsidR="00D16A1A" w:rsidRPr="00A74F05" w:rsidRDefault="00D16A1A" w:rsidP="00D16A1A">
            <w:pPr>
              <w:pStyle w:val="ListParagraph"/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Daily routine greetings and small talk in Mandarin Chinese between the teacher and students as they come into the classroom and are seated.</w:t>
            </w:r>
          </w:p>
          <w:p w:rsidR="00D16A1A" w:rsidRPr="00A74F05" w:rsidRDefault="00D16A1A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Vocabulary warming up. ( 10 minutes )</w:t>
            </w:r>
          </w:p>
          <w:p w:rsidR="00D16A1A" w:rsidRPr="00A74F05" w:rsidRDefault="00D16A1A" w:rsidP="00D16A1A">
            <w:pPr>
              <w:pStyle w:val="ListParagraph"/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Students do the vocabulary words list </w:t>
            </w:r>
            <w:r w:rsidR="005B6377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words </w:t>
            </w:r>
            <w:r w:rsidR="00FB438A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about </w:t>
            </w:r>
            <w:r w:rsidR="002A3CCF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animals, food and body parts</w:t>
            </w:r>
            <w:proofErr w:type="gramStart"/>
            <w:r w:rsidR="002A3CCF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, 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going</w:t>
            </w:r>
            <w:proofErr w:type="gramEnd"/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over the Chinese characters, their Pinyin and also the English meanings and getting ready for the oral practice.</w:t>
            </w:r>
          </w:p>
          <w:p w:rsidR="005B6377" w:rsidRPr="00A74F05" w:rsidRDefault="00D16A1A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Question and answer</w:t>
            </w:r>
            <w:r w:rsidR="005B6377" w:rsidRPr="00A74F05">
              <w:rPr>
                <w:rFonts w:ascii="Palatino" w:hAnsi="Palatino"/>
                <w:color w:val="000000" w:themeColor="text1"/>
                <w:sz w:val="22"/>
              </w:rPr>
              <w:t xml:space="preserve"> practice in groups. (</w:t>
            </w:r>
            <w:r w:rsidR="00A74F05" w:rsidRPr="00A74F05">
              <w:rPr>
                <w:rFonts w:ascii="Palatino" w:hAnsi="Palatino"/>
                <w:color w:val="000000" w:themeColor="text1"/>
                <w:sz w:val="22"/>
              </w:rPr>
              <w:t xml:space="preserve"> 15</w:t>
            </w:r>
            <w:r w:rsidR="005B6377" w:rsidRPr="00A74F05">
              <w:rPr>
                <w:rFonts w:ascii="Palatino" w:hAnsi="Palatino"/>
                <w:color w:val="000000" w:themeColor="text1"/>
                <w:sz w:val="22"/>
              </w:rPr>
              <w:t>minutes )</w:t>
            </w:r>
          </w:p>
          <w:p w:rsidR="000B0515" w:rsidRPr="00A74F05" w:rsidRDefault="000B0515" w:rsidP="000B0515">
            <w:pPr>
              <w:pStyle w:val="ListParagraph"/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Students are divided into groups and are given colored notes with questions, practicing questions and answers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concerning the topics </w:t>
            </w:r>
            <w:r w:rsidR="00FB438A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about </w:t>
            </w:r>
            <w:r w:rsidR="002A3CCF"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 xml:space="preserve">animals, food and body parts, 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using the sentence structures above. Make sure all of them take turns to ask and answer different questions </w:t>
            </w: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t>to</w:t>
            </w:r>
            <w:r w:rsidRPr="00A74F05">
              <w:rPr>
                <w:rFonts w:ascii="Palatino" w:hAnsi="Palatino" w:hint="eastAsia"/>
                <w:color w:val="000000" w:themeColor="text1"/>
                <w:sz w:val="22"/>
              </w:rPr>
              <w:t xml:space="preserve"> get prepared for a short conversation freely and independently in Mandarin Chinese.</w:t>
            </w:r>
          </w:p>
          <w:p w:rsidR="00FB438A" w:rsidRPr="00A74F05" w:rsidRDefault="000B0515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Students are given colored notes with questions</w:t>
            </w:r>
            <w:r w:rsidR="00872ED7" w:rsidRPr="00A74F05">
              <w:rPr>
                <w:rFonts w:ascii="Palatino" w:hAnsi="Palatino"/>
                <w:color w:val="000000" w:themeColor="text1"/>
                <w:sz w:val="22"/>
              </w:rPr>
              <w:t xml:space="preserve"> and instructions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, getting familiar 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lastRenderedPageBreak/>
              <w:t xml:space="preserve">with the sentence structures, asking and answering questions </w:t>
            </w:r>
            <w:r w:rsidR="002A3CCF" w:rsidRPr="00A74F05">
              <w:rPr>
                <w:rFonts w:ascii="Palatino" w:hAnsi="Palatino"/>
                <w:color w:val="000000" w:themeColor="text1"/>
                <w:sz w:val="22"/>
              </w:rPr>
              <w:t>who I am, can you fly, do you have long ears, do you live in the ocean, what do you like to eat</w:t>
            </w:r>
            <w:r w:rsidR="00A74F05" w:rsidRPr="00A74F05">
              <w:rPr>
                <w:rFonts w:ascii="Palatino" w:hAnsi="Palatino"/>
                <w:color w:val="000000" w:themeColor="text1"/>
                <w:sz w:val="22"/>
              </w:rPr>
              <w:t>.(15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 xml:space="preserve"> minutes)</w:t>
            </w:r>
          </w:p>
          <w:p w:rsidR="006C7947" w:rsidRPr="00A74F05" w:rsidRDefault="00872ED7" w:rsidP="00FB438A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Students 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>play the</w:t>
            </w:r>
            <w:r w:rsidR="002A3CCF" w:rsidRPr="00A74F05">
              <w:rPr>
                <w:rFonts w:ascii="Palatino" w:hAnsi="Palatino"/>
                <w:color w:val="000000" w:themeColor="text1"/>
                <w:sz w:val="22"/>
              </w:rPr>
              <w:t xml:space="preserve"> game of Guess Who Am I</w:t>
            </w:r>
            <w:r w:rsidR="00A74F05" w:rsidRPr="00A74F05">
              <w:rPr>
                <w:rFonts w:ascii="Palatino" w:hAnsi="Palatino"/>
                <w:color w:val="000000" w:themeColor="text1"/>
                <w:sz w:val="22"/>
              </w:rPr>
              <w:t>, practicing the sentence structures. ( 1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>0 minutes )</w:t>
            </w:r>
          </w:p>
          <w:p w:rsidR="00FB438A" w:rsidRPr="00A74F05" w:rsidRDefault="00A74F05" w:rsidP="00A74F05">
            <w:pPr>
              <w:pStyle w:val="ListParagraph"/>
              <w:spacing w:line="120" w:lineRule="atLeast"/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Students are divided into three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 xml:space="preserve"> teams to take part in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the game. Each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 xml:space="preserve"> team 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will </w:t>
            </w:r>
            <w:r w:rsidR="00FB438A" w:rsidRPr="00A74F05">
              <w:rPr>
                <w:rFonts w:ascii="Palatino" w:hAnsi="Palatino"/>
                <w:color w:val="000000" w:themeColor="text1"/>
                <w:sz w:val="22"/>
              </w:rPr>
              <w:t xml:space="preserve">take turns to come to the front, 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>have a short conversation, and try to guess what kind of animal they are talking about.</w:t>
            </w:r>
          </w:p>
        </w:tc>
      </w:tr>
      <w:tr w:rsidR="00A74F05" w:rsidRPr="00A74F05" w:rsidTr="00C304EB">
        <w:tc>
          <w:tcPr>
            <w:tcW w:w="8887" w:type="dxa"/>
            <w:shd w:val="pct10" w:color="auto" w:fill="auto"/>
          </w:tcPr>
          <w:p w:rsidR="006C7947" w:rsidRPr="00A74F05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color w:val="000000" w:themeColor="text1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4F05" w:rsidRPr="00A74F05" w:rsidTr="00C304EB">
        <w:tc>
          <w:tcPr>
            <w:tcW w:w="8887" w:type="dxa"/>
          </w:tcPr>
          <w:p w:rsidR="006C7947" w:rsidRPr="00A74F05" w:rsidRDefault="006C7947" w:rsidP="00DF7876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6C7947" w:rsidRPr="00A74F05" w:rsidRDefault="006C7947" w:rsidP="00DF7876">
            <w:pPr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</w:pPr>
            <w:r w:rsidRPr="00A74F05">
              <w:rPr>
                <w:rFonts w:ascii="Palatino" w:eastAsia="Apple LiSung Light" w:hAnsi="Palatino"/>
                <w:i/>
                <w:color w:val="000000" w:themeColor="text1"/>
                <w:sz w:val="22"/>
                <w:lang w:eastAsia="zh-TW"/>
              </w:rPr>
              <w:t>What did I learn? How will I improve my lesson next time?</w:t>
            </w:r>
          </w:p>
          <w:p w:rsidR="006C7947" w:rsidRPr="00A74F05" w:rsidRDefault="00872ED7" w:rsidP="00872ED7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The question notes in the group oral practice helped them a lot to get familiar with both the vocabulary words and the sentence structures.</w:t>
            </w:r>
          </w:p>
          <w:p w:rsidR="009D5566" w:rsidRPr="00A74F05" w:rsidRDefault="009D5566" w:rsidP="00872ED7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Most of the students made great progress with the recognition of Chinese characters and did a good job.</w:t>
            </w:r>
          </w:p>
          <w:p w:rsidR="00E16F5E" w:rsidRPr="00A74F05" w:rsidRDefault="00E16F5E" w:rsidP="00872ED7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Differentiated instruction was helpful in the group practice, especially for the top students and those who need more practice to keep up with the others.</w:t>
            </w:r>
          </w:p>
          <w:p w:rsidR="006C7947" w:rsidRPr="00A74F05" w:rsidRDefault="009D5566" w:rsidP="00A74F05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color w:val="000000" w:themeColor="text1"/>
                <w:sz w:val="22"/>
              </w:rPr>
            </w:pPr>
            <w:r w:rsidRPr="00A74F05">
              <w:rPr>
                <w:rFonts w:ascii="Palatino" w:hAnsi="Palatino"/>
                <w:color w:val="000000" w:themeColor="text1"/>
                <w:sz w:val="22"/>
              </w:rPr>
              <w:t>Students</w:t>
            </w:r>
            <w:r w:rsidR="00A74F05" w:rsidRPr="00A74F05">
              <w:rPr>
                <w:rFonts w:ascii="Palatino" w:hAnsi="Palatino"/>
                <w:color w:val="000000" w:themeColor="text1"/>
                <w:sz w:val="22"/>
              </w:rPr>
              <w:t xml:space="preserve"> love playing</w:t>
            </w:r>
            <w:r w:rsidRPr="00A74F05">
              <w:rPr>
                <w:rFonts w:ascii="Palatino" w:hAnsi="Palatino"/>
                <w:color w:val="000000" w:themeColor="text1"/>
                <w:sz w:val="22"/>
              </w:rPr>
              <w:t xml:space="preserve"> game</w:t>
            </w:r>
            <w:r w:rsidR="00A74F05" w:rsidRPr="00A74F05">
              <w:rPr>
                <w:rFonts w:ascii="Palatino" w:hAnsi="Palatino"/>
                <w:color w:val="000000" w:themeColor="text1"/>
                <w:sz w:val="22"/>
              </w:rPr>
              <w:t>s! And we should try more new games!</w:t>
            </w:r>
          </w:p>
        </w:tc>
      </w:tr>
    </w:tbl>
    <w:p w:rsidR="006C7947" w:rsidRPr="00A74F05" w:rsidRDefault="006C7947" w:rsidP="006C7947">
      <w:pPr>
        <w:rPr>
          <w:color w:val="000000" w:themeColor="text1"/>
        </w:rPr>
      </w:pPr>
    </w:p>
    <w:p w:rsidR="006C7947" w:rsidRPr="00A74F05" w:rsidRDefault="006C7947" w:rsidP="006C7947">
      <w:pPr>
        <w:rPr>
          <w:color w:val="000000" w:themeColor="text1"/>
        </w:rPr>
      </w:pPr>
    </w:p>
    <w:bookmarkEnd w:id="0"/>
    <w:p w:rsidR="00BD5978" w:rsidRPr="00A74F05" w:rsidRDefault="00BD5978">
      <w:pPr>
        <w:rPr>
          <w:color w:val="000000" w:themeColor="text1"/>
        </w:rPr>
      </w:pPr>
    </w:p>
    <w:sectPr w:rsidR="00BD5978" w:rsidRPr="00A74F05" w:rsidSect="00C304E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Apple LiSung Light">
    <w:altName w:val="MingLiU"/>
    <w:charset w:val="88"/>
    <w:family w:val="auto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81A"/>
    <w:multiLevelType w:val="hybridMultilevel"/>
    <w:tmpl w:val="2A5430DA"/>
    <w:lvl w:ilvl="0" w:tplc="B3D6D064">
      <w:start w:val="1"/>
      <w:numFmt w:val="decimal"/>
      <w:lvlText w:val="%1."/>
      <w:lvlJc w:val="left"/>
      <w:pPr>
        <w:ind w:left="69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9067585"/>
    <w:multiLevelType w:val="hybridMultilevel"/>
    <w:tmpl w:val="3056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365F"/>
    <w:multiLevelType w:val="singleLevel"/>
    <w:tmpl w:val="543B365F"/>
    <w:lvl w:ilvl="0">
      <w:start w:val="1"/>
      <w:numFmt w:val="decimal"/>
      <w:suff w:val="space"/>
      <w:lvlText w:val="%1."/>
      <w:lvlJc w:val="left"/>
    </w:lvl>
  </w:abstractNum>
  <w:abstractNum w:abstractNumId="4">
    <w:nsid w:val="6B4D2983"/>
    <w:multiLevelType w:val="hybridMultilevel"/>
    <w:tmpl w:val="4400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5E7"/>
    <w:multiLevelType w:val="hybridMultilevel"/>
    <w:tmpl w:val="1654E7E2"/>
    <w:lvl w:ilvl="0" w:tplc="B202A9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4B"/>
    <w:rsid w:val="000B0515"/>
    <w:rsid w:val="002A3CCF"/>
    <w:rsid w:val="002F4352"/>
    <w:rsid w:val="003F5A6C"/>
    <w:rsid w:val="005B6377"/>
    <w:rsid w:val="00647598"/>
    <w:rsid w:val="006C73C4"/>
    <w:rsid w:val="006C7947"/>
    <w:rsid w:val="00796DF4"/>
    <w:rsid w:val="008001D1"/>
    <w:rsid w:val="00872ED7"/>
    <w:rsid w:val="0092724B"/>
    <w:rsid w:val="009C558C"/>
    <w:rsid w:val="009D5566"/>
    <w:rsid w:val="00A74F05"/>
    <w:rsid w:val="00BD5978"/>
    <w:rsid w:val="00C304EB"/>
    <w:rsid w:val="00D16A1A"/>
    <w:rsid w:val="00DA64EE"/>
    <w:rsid w:val="00E16F5E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C8AB-3566-4C02-A3BD-1A28C19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47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C7947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3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Haiyan</dc:creator>
  <cp:keywords/>
  <dc:description/>
  <cp:lastModifiedBy>Wang Haiyan</cp:lastModifiedBy>
  <cp:revision>2</cp:revision>
  <dcterms:created xsi:type="dcterms:W3CDTF">2015-02-10T20:46:00Z</dcterms:created>
  <dcterms:modified xsi:type="dcterms:W3CDTF">2015-02-10T20:46:00Z</dcterms:modified>
</cp:coreProperties>
</file>