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eastAsia="zh-CN"/>
        </w:rPr>
      </w:pPr>
    </w:p>
    <w:p>
      <w:pPr>
        <w:jc w:val="center"/>
        <w:rPr>
          <w:b/>
          <w:sz w:val="28"/>
          <w:szCs w:val="28"/>
          <w:u w:val="single"/>
        </w:rPr>
      </w:pPr>
      <w:r>
        <w:rPr>
          <w:b/>
          <w:sz w:val="28"/>
          <w:szCs w:val="28"/>
          <w:u w:val="single"/>
        </w:rPr>
        <w:t>Lesson Plan</w:t>
      </w:r>
    </w:p>
    <w:tbl>
      <w:tblPr>
        <w:tblStyle w:val="19"/>
        <w:tblW w:w="11565"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60"/>
        <w:gridCol w:w="2985"/>
        <w:gridCol w:w="3675"/>
        <w:gridCol w:w="915"/>
        <w:gridCol w:w="21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4845"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b/>
              </w:rPr>
              <w:t>Teacher:</w:t>
            </w:r>
            <w:r>
              <w:t xml:space="preserve"> </w:t>
            </w:r>
            <w:r>
              <w:rPr>
                <w:rFonts w:hint="eastAsia"/>
                <w:lang w:val="en-US" w:eastAsia="zh-CN"/>
              </w:rPr>
              <w:t>Zhenglin Wang</w:t>
            </w:r>
          </w:p>
        </w:tc>
        <w:tc>
          <w:tcPr>
            <w:tcW w:w="459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ascii="Arial" w:hAnsi="Arial" w:cs="Arial"/>
                <w:b/>
                <w:lang w:val="en-US" w:eastAsia="zh-CN"/>
              </w:rPr>
              <w:t>Lesson title:</w:t>
            </w:r>
            <w:r>
              <w:t xml:space="preserve"> </w:t>
            </w:r>
            <w:r>
              <w:rPr>
                <w:rFonts w:hint="eastAsia"/>
                <w:lang w:val="en-US" w:eastAsia="zh-CN"/>
              </w:rPr>
              <w:t>Food</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b/>
                <w:lang w:val="en-US" w:eastAsia="zh-CN"/>
              </w:rPr>
              <w:t>Ss level</w:t>
            </w:r>
            <w:r>
              <w:rPr>
                <w:b/>
              </w:rPr>
              <w:t>:</w:t>
            </w:r>
            <w:r>
              <w:t xml:space="preserve"> </w:t>
            </w:r>
            <w:r>
              <w:rPr>
                <w:rFonts w:hint="eastAsia"/>
                <w:lang w:val="en-US" w:eastAsia="zh-CN"/>
              </w:rPr>
              <w:t>Grade 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Objective(s):</w:t>
            </w:r>
            <w:r>
              <w:t xml:space="preserve"> By the end of this lesson, students will be able to (SWBAT)…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(content)</w:t>
            </w:r>
            <w:r>
              <w:rPr>
                <w:rFonts w:hint="eastAsia"/>
                <w:lang w:val="en-US" w:eastAsia="zh-CN"/>
              </w:rPr>
              <w:t xml:space="preserve"> understand the </w:t>
            </w:r>
            <w:r>
              <w:t>vocabularies</w:t>
            </w:r>
            <w:r>
              <w:rPr>
                <w:rFonts w:hint="eastAsia"/>
                <w:lang w:val="en-US" w:eastAsia="zh-CN"/>
              </w:rPr>
              <w:t xml:space="preserve"> (冰激凌、蛋糕、面包、饼干、牛奶、酸奶、糖果、薯条、汉堡、可乐、披萨、米饭、三明治、巧克力）and sentence patterns（你喜欢吃什么？我喜欢吃。。。你不喜欢吃什么？我不喜欢吃。。。）</w:t>
            </w:r>
            <w:r>
              <w:t xml:space="preserve"> </w:t>
            </w:r>
            <w:r>
              <w:rPr>
                <w:rFonts w:hint="eastAsia"/>
                <w:lang w:val="en-US" w:eastAsia="zh-CN"/>
              </w:rPr>
              <w:t>to ask and answering the questions about food.</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(language) use the above language points to </w:t>
            </w:r>
            <w:r>
              <w:rPr>
                <w:rFonts w:hint="eastAsia"/>
                <w:lang w:val="en-US" w:eastAsia="zh-CN"/>
              </w:rPr>
              <w:t>share about the food they like to eat.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(skills) </w:t>
            </w:r>
            <w:r>
              <w:rPr>
                <w:rFonts w:hint="eastAsia"/>
                <w:lang w:val="en-US" w:eastAsia="zh-CN"/>
              </w:rPr>
              <w:t>Sing the song of the topic: What food do you like to eat？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Assessment(s)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Diagnostic</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Formative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Summative</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i/>
                <w:sz w:val="20"/>
                <w:szCs w:val="20"/>
              </w:rPr>
              <w:t>What will students do to show their progress towards or mastery of the objectives?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w:t>
            </w:r>
            <w:r>
              <w:rPr>
                <w:rFonts w:hint="eastAsia"/>
                <w:sz w:val="20"/>
                <w:szCs w:val="20"/>
                <w:lang w:val="en-US" w:eastAsia="zh-CN"/>
              </w:rPr>
              <w:t xml:space="preserve"> do actions to show the food which they heard from teacher</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 xml:space="preserve">Students will </w:t>
            </w:r>
            <w:r>
              <w:rPr>
                <w:rFonts w:hint="eastAsia"/>
                <w:sz w:val="20"/>
                <w:szCs w:val="20"/>
                <w:lang w:val="en-US" w:eastAsia="zh-CN"/>
              </w:rPr>
              <w:t xml:space="preserve">sing the song of </w:t>
            </w:r>
            <w:r>
              <w:rPr>
                <w:rFonts w:hint="default"/>
                <w:sz w:val="20"/>
                <w:szCs w:val="20"/>
                <w:lang w:val="en-US" w:eastAsia="zh-CN"/>
              </w:rPr>
              <w:t>“</w:t>
            </w:r>
            <w:r>
              <w:rPr>
                <w:rFonts w:hint="eastAsia"/>
                <w:lang w:val="en-US" w:eastAsia="zh-CN"/>
              </w:rPr>
              <w:t>What food do you like to eat?</w:t>
            </w:r>
            <w:r>
              <w:rPr>
                <w:rFonts w:hint="default"/>
                <w:sz w:val="20"/>
                <w:szCs w:val="20"/>
                <w:lang w:val="en-US" w:eastAsia="zh-CN"/>
              </w:rPr>
              <w:t>”</w:t>
            </w:r>
            <w:r>
              <w:rPr>
                <w:sz w:val="20"/>
                <w:szCs w:val="20"/>
              </w:rPr>
              <w:t>.</w:t>
            </w:r>
          </w:p>
          <w:p>
            <w:pPr>
              <w:keepNext w:val="0"/>
              <w:keepLines w:val="0"/>
              <w:widowControl/>
              <w:suppressLineNumbers w:val="0"/>
              <w:jc w:val="left"/>
              <w:rPr>
                <w:rFonts w:hint="default" w:eastAsia="宋体"/>
                <w:sz w:val="20"/>
                <w:szCs w:val="20"/>
                <w:lang w:val="en-US" w:eastAsia="zh-CN"/>
              </w:rPr>
            </w:pPr>
            <w:r>
              <w:rPr>
                <w:rFonts w:hint="eastAsia"/>
                <w:sz w:val="20"/>
                <w:szCs w:val="20"/>
                <w:lang w:val="en-US" w:eastAsia="zh-CN"/>
              </w:rPr>
              <w:t xml:space="preserve">Students will </w:t>
            </w:r>
            <w:r>
              <w:rPr>
                <w:rFonts w:hint="eastAsia" w:ascii="Calibri" w:hAnsi="Calibri" w:cs="Calibri"/>
                <w:color w:val="000000"/>
                <w:kern w:val="0"/>
                <w:sz w:val="24"/>
                <w:szCs w:val="24"/>
                <w:lang w:val="en-US" w:eastAsia="zh-CN" w:bidi="ar"/>
              </w:rPr>
              <w:t>ss do a research about the food the like and don</w:t>
            </w:r>
            <w:r>
              <w:rPr>
                <w:rFonts w:hint="default" w:ascii="Calibri" w:hAnsi="Calibri"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t like.</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Lesson Sequence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Materials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Warm-up</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(activate background)</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 xml:space="preserve">Greet each other by saying Nihao\ Zao shanghao. Hold a ball and say </w:t>
            </w:r>
            <w:r>
              <w:rPr>
                <w:rFonts w:hint="default"/>
                <w:lang w:val="en-US" w:eastAsia="zh-CN"/>
              </w:rPr>
              <w:t>“</w:t>
            </w:r>
            <w:r>
              <w:rPr>
                <w:rFonts w:hint="eastAsia"/>
                <w:lang w:val="en-US" w:eastAsia="zh-CN"/>
              </w:rPr>
              <w:t>Do you like to eat delicious food?你喜欢吃美食吗?</w:t>
            </w:r>
            <w:r>
              <w:rPr>
                <w:rFonts w:hint="default"/>
                <w:lang w:val="en-US" w:eastAsia="zh-CN"/>
              </w:rPr>
              <w:t>”</w:t>
            </w:r>
            <w:r>
              <w:rPr>
                <w:rFonts w:hint="eastAsia"/>
                <w:lang w:val="en-US" w:eastAsia="zh-CN"/>
              </w:rPr>
              <w:t xml:space="preserve"> Have ss answer and then T play the song </w:t>
            </w:r>
            <w:r>
              <w:rPr>
                <w:rFonts w:hint="default"/>
                <w:lang w:val="en-US" w:eastAsia="zh-CN"/>
              </w:rPr>
              <w:t>“</w:t>
            </w:r>
            <w:r>
              <w:rPr>
                <w:rFonts w:hint="eastAsia"/>
                <w:lang w:val="en-US" w:eastAsia="zh-CN"/>
              </w:rPr>
              <w:t xml:space="preserve">What food do you like to eat?你喜欢吃什么食物？” </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3</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A ball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5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 xml:space="preserve">1. Introduce the actions vocab: play "Slowly reveal the flashcard" </w:t>
            </w:r>
            <w:r>
              <w:rPr>
                <w:rFonts w:hint="eastAsia" w:ascii="Calibri-Bold" w:hAnsi="Calibri-Bold" w:eastAsia="Calibri-Bold" w:cs="Calibri-Bold"/>
                <w:b/>
                <w:bCs/>
                <w:color w:val="000000"/>
                <w:kern w:val="0"/>
                <w:sz w:val="24"/>
                <w:szCs w:val="24"/>
                <w:lang w:val="en-US" w:eastAsia="zh-CN" w:bidi="ar"/>
              </w:rPr>
              <w:t>（</w:t>
            </w:r>
            <w:r>
              <w:rPr>
                <w:rFonts w:hint="eastAsia"/>
                <w:lang w:val="en-US" w:eastAsia="zh-CN"/>
              </w:rPr>
              <w:t>冰激凌、蛋糕、面包、饼干、牛奶、酸奶、糖果、薯条、汉堡、可乐、披萨、米饭、三明治、巧克力</w:t>
            </w:r>
            <w:r>
              <w:rPr>
                <w:rFonts w:ascii="Calibri" w:hAnsi="Calibri" w:eastAsia="宋体" w:cs="Calibri"/>
                <w:color w:val="000000"/>
                <w:kern w:val="0"/>
                <w:sz w:val="24"/>
                <w:szCs w:val="24"/>
                <w:lang w:val="en-US" w:eastAsia="zh-CN" w:bidi="ar"/>
              </w:rPr>
              <w:t xml:space="preserve"> </w:t>
            </w:r>
            <w:r>
              <w:rPr>
                <w:rFonts w:hint="eastAsia" w:ascii="Calibri-Bold" w:hAnsi="Calibri-Bold" w:eastAsia="Calibri-Bold" w:cs="Calibri-Bold"/>
                <w:b/>
                <w:bCs/>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lang w:eastAsia="zh-CN"/>
              </w:rPr>
            </w:pPr>
            <w:r>
              <w:rPr>
                <w:rFonts w:hint="default" w:ascii="Calibri" w:hAnsi="Calibri" w:eastAsia="宋体" w:cs="Calibri"/>
                <w:color w:val="000000"/>
                <w:kern w:val="0"/>
                <w:sz w:val="24"/>
                <w:szCs w:val="24"/>
                <w:lang w:val="en-US" w:eastAsia="zh-CN" w:bidi="ar"/>
              </w:rPr>
              <w:t>Start with the "</w:t>
            </w:r>
            <w:r>
              <w:rPr>
                <w:rFonts w:hint="eastAsia" w:ascii="Calibri" w:hAnsi="Calibri" w:cs="Calibri"/>
                <w:color w:val="000000"/>
                <w:kern w:val="0"/>
                <w:sz w:val="24"/>
                <w:szCs w:val="24"/>
                <w:lang w:val="en-US" w:eastAsia="zh-CN" w:bidi="ar"/>
              </w:rPr>
              <w:t>冰激凌</w:t>
            </w:r>
            <w:r>
              <w:rPr>
                <w:rFonts w:hint="default" w:ascii="Calibri" w:hAnsi="Calibri" w:eastAsia="宋体" w:cs="Calibri"/>
                <w:color w:val="000000"/>
                <w:kern w:val="0"/>
                <w:sz w:val="24"/>
                <w:szCs w:val="24"/>
                <w:lang w:val="en-US" w:eastAsia="zh-CN" w:bidi="ar"/>
              </w:rPr>
              <w:t>" flashcard – place it behind the pack of the other flashcards</w:t>
            </w:r>
            <w:r>
              <w:rPr>
                <w:rFonts w:hint="eastAsia" w:ascii="Calibri" w:hAnsi="Calibri" w:cs="Calibri"/>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 xml:space="preserve"> Slowly push the flashcard up, revealing a little of the picture. Encourage students to shout out what they think it is. Then chorus the word 3 times. Finally, shout "Ok, everyone run for 5 seconds … 1 – 2 – 3 – 4 – 5 – Stop!" and have everyone run around as you count five seconds. Then do the same routine with the other flashcards</w:t>
            </w:r>
            <w:r>
              <w:rPr>
                <w:rFonts w:hint="eastAsia" w:ascii="Calibri" w:hAnsi="Calibri" w:cs="Calibri"/>
                <w:color w:val="000000"/>
                <w:kern w:val="0"/>
                <w:sz w:val="24"/>
                <w:szCs w:val="24"/>
                <w:lang w:val="en-US" w:eastAsia="zh-CN" w:bidi="ar"/>
              </w:rPr>
              <w:t>.</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5</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Flashcards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2</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 xml:space="preserve">2. Play "Teacher Says" </w:t>
            </w:r>
          </w:p>
          <w:p>
            <w:pPr>
              <w:keepNext w:val="0"/>
              <w:keepLines w:val="0"/>
              <w:widowControl/>
              <w:suppressLineNumbers w:val="0"/>
              <w:jc w:val="left"/>
            </w:pPr>
            <w:r>
              <w:rPr>
                <w:rFonts w:hint="default" w:ascii="Calibri" w:hAnsi="Calibri" w:eastAsia="宋体" w:cs="Calibri"/>
                <w:color w:val="000000"/>
                <w:kern w:val="0"/>
                <w:sz w:val="24"/>
                <w:szCs w:val="24"/>
                <w:lang w:val="en-US" w:eastAsia="zh-CN" w:bidi="ar"/>
              </w:rPr>
              <w:t xml:space="preserve"> Line everyone up in front and say "Teacher says </w:t>
            </w:r>
            <w:r>
              <w:rPr>
                <w:rFonts w:hint="eastAsia" w:ascii="Calibri" w:hAnsi="Calibri" w:cs="Calibri"/>
                <w:color w:val="000000"/>
                <w:kern w:val="0"/>
                <w:sz w:val="24"/>
                <w:szCs w:val="24"/>
                <w:lang w:val="en-US" w:eastAsia="zh-CN" w:bidi="ar"/>
              </w:rPr>
              <w:t>吃冰淇淋 （eat ice-cream）</w:t>
            </w:r>
            <w:r>
              <w:rPr>
                <w:rFonts w:hint="default" w:ascii="Calibri" w:hAnsi="Calibri" w:eastAsia="宋体" w:cs="Calibri"/>
                <w:color w:val="000000"/>
                <w:kern w:val="0"/>
                <w:sz w:val="24"/>
                <w:szCs w:val="24"/>
                <w:lang w:val="en-US" w:eastAsia="zh-CN" w:bidi="ar"/>
              </w:rPr>
              <w:t xml:space="preserve">" and have everyone do the </w:t>
            </w:r>
            <w:r>
              <w:rPr>
                <w:rFonts w:hint="eastAsia" w:ascii="Calibri" w:hAnsi="Calibri" w:cs="Calibri"/>
                <w:color w:val="000000"/>
                <w:kern w:val="0"/>
                <w:sz w:val="24"/>
                <w:szCs w:val="24"/>
                <w:lang w:val="en-US" w:eastAsia="zh-CN" w:bidi="ar"/>
              </w:rPr>
              <w:t>running</w:t>
            </w:r>
            <w:r>
              <w:rPr>
                <w:rFonts w:hint="default" w:ascii="Calibri" w:hAnsi="Calibri" w:eastAsia="宋体" w:cs="Calibri"/>
                <w:color w:val="000000"/>
                <w:kern w:val="0"/>
                <w:sz w:val="24"/>
                <w:szCs w:val="24"/>
                <w:lang w:val="en-US" w:eastAsia="zh-CN" w:bidi="ar"/>
              </w:rPr>
              <w:t xml:space="preserve"> action. Go through a few more verbs with everyone doing the actions. Then say "</w:t>
            </w:r>
            <w:r>
              <w:rPr>
                <w:rFonts w:hint="eastAsia" w:ascii="Calibri" w:hAnsi="Calibri" w:cs="Calibri"/>
                <w:color w:val="000000"/>
                <w:kern w:val="0"/>
                <w:sz w:val="24"/>
                <w:szCs w:val="24"/>
                <w:lang w:val="en-US" w:eastAsia="zh-CN" w:bidi="ar"/>
              </w:rPr>
              <w:t>吃巧克力 eat chocolate</w:t>
            </w:r>
            <w:r>
              <w:rPr>
                <w:rFonts w:hint="default" w:ascii="Calibri" w:hAnsi="Calibri" w:eastAsia="宋体" w:cs="Calibri"/>
                <w:color w:val="000000"/>
                <w:kern w:val="0"/>
                <w:sz w:val="24"/>
                <w:szCs w:val="24"/>
                <w:lang w:val="en-US" w:eastAsia="zh-CN" w:bidi="ar"/>
              </w:rPr>
              <w:t xml:space="preserve">" without the "Teacher says" part – anyone who does the action is out! </w:t>
            </w:r>
          </w:p>
          <w:p>
            <w:pPr>
              <w:keepNext w:val="0"/>
              <w:keepLines w:val="0"/>
              <w:widowControl/>
              <w:suppressLineNumbers w:val="0"/>
              <w:jc w:val="left"/>
            </w:pPr>
            <w:r>
              <w:rPr>
                <w:rFonts w:hint="default" w:ascii="Calibri-Bold" w:hAnsi="Calibri-Bold" w:eastAsia="Calibri-Bold" w:cs="Calibri-Bold"/>
                <w:b/>
                <w:bCs/>
                <w:color w:val="000000"/>
                <w:kern w:val="0"/>
                <w:sz w:val="24"/>
                <w:szCs w:val="24"/>
                <w:lang w:val="en-US" w:eastAsia="zh-CN" w:bidi="ar"/>
              </w:rPr>
              <w:t xml:space="preserve">3. Introduce the structure – do "Marching Chant" </w:t>
            </w:r>
          </w:p>
          <w:p>
            <w:pPr>
              <w:keepNext w:val="0"/>
              <w:keepLines w:val="0"/>
              <w:widowControl/>
              <w:suppressLineNumbers w:val="0"/>
              <w:jc w:val="left"/>
              <w:rPr>
                <w:lang w:val="en-US" w:eastAsia="zh-CN"/>
              </w:rPr>
            </w:pPr>
            <w:r>
              <w:rPr>
                <w:rFonts w:hint="default" w:ascii="Calibri" w:hAnsi="Calibri" w:eastAsia="宋体" w:cs="Calibri"/>
                <w:color w:val="000000"/>
                <w:kern w:val="0"/>
                <w:sz w:val="24"/>
                <w:szCs w:val="24"/>
                <w:lang w:val="en-US" w:eastAsia="zh-CN" w:bidi="ar"/>
              </w:rPr>
              <w:t>Place the flashcards on the board in the order of the song. Model marching on the spot and clapping a slow rhythm and get</w:t>
            </w:r>
            <w:r>
              <w:rPr>
                <w:rFonts w:hint="eastAsia" w:ascii="Calibri" w:hAnsi="Calibri"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everybody to copy – marching on the spot and clapping at an easy pace. Then start the chant in time with the clapping: "</w:t>
            </w:r>
            <w:r>
              <w:rPr>
                <w:rFonts w:hint="eastAsia"/>
                <w:lang w:val="en-US" w:eastAsia="zh-CN"/>
              </w:rPr>
              <w:t>what food do you like to eat</w:t>
            </w:r>
            <w:r>
              <w:rPr>
                <w:rFonts w:hint="default" w:ascii="Calibri" w:hAnsi="Calibri" w:eastAsia="宋体" w:cs="Calibri"/>
                <w:color w:val="000000"/>
                <w:kern w:val="0"/>
                <w:sz w:val="24"/>
                <w:szCs w:val="24"/>
                <w:lang w:val="en-US" w:eastAsia="zh-CN" w:bidi="ar"/>
              </w:rPr>
              <w:t xml:space="preserve">, etc". Make it so that everyone echoes </w:t>
            </w:r>
            <w:r>
              <w:rPr>
                <w:rFonts w:hint="eastAsia" w:ascii="Calibri" w:hAnsi="Calibri" w:cs="Calibri"/>
                <w:color w:val="000000"/>
                <w:kern w:val="0"/>
                <w:sz w:val="24"/>
                <w:szCs w:val="24"/>
                <w:lang w:val="en-US" w:eastAsia="zh-CN" w:bidi="ar"/>
              </w:rPr>
              <w:t>T</w:t>
            </w:r>
            <w:r>
              <w:rPr>
                <w:rFonts w:hint="default" w:ascii="Calibri" w:hAnsi="Calibri"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s</w:t>
            </w:r>
            <w:r>
              <w:rPr>
                <w:rFonts w:hint="default" w:ascii="Calibri" w:hAnsi="Calibri" w:eastAsia="宋体" w:cs="Calibri"/>
                <w:color w:val="000000"/>
                <w:kern w:val="0"/>
                <w:sz w:val="24"/>
                <w:szCs w:val="24"/>
                <w:lang w:val="en-US" w:eastAsia="zh-CN" w:bidi="ar"/>
              </w:rPr>
              <w:t xml:space="preserve"> chant</w:t>
            </w:r>
            <w:r>
              <w:rPr>
                <w:rFonts w:hint="eastAsia" w:ascii="Calibri" w:hAnsi="Calibri" w:cs="Calibri"/>
                <w:color w:val="000000"/>
                <w:kern w:val="0"/>
                <w:sz w:val="24"/>
                <w:szCs w:val="24"/>
                <w:lang w:val="en-US" w:eastAsia="zh-CN" w:bidi="ar"/>
              </w:rPr>
              <w:t xml:space="preserve">. </w:t>
            </w:r>
            <w:r>
              <w:rPr>
                <w:rFonts w:ascii="Calibri" w:hAnsi="Calibri" w:eastAsia="宋体" w:cs="Calibri"/>
                <w:color w:val="000000"/>
                <w:kern w:val="0"/>
                <w:sz w:val="24"/>
                <w:szCs w:val="24"/>
                <w:lang w:val="en-US" w:eastAsia="zh-CN" w:bidi="ar"/>
              </w:rPr>
              <w:t xml:space="preserve">Next, insert the first action into chant and have everyone echo as they march and clap </w:t>
            </w:r>
            <w:r>
              <w:rPr>
                <w:rFonts w:hint="default" w:ascii="Calibri" w:hAnsi="Calibri" w:eastAsia="宋体" w:cs="Calibri"/>
                <w:color w:val="000000"/>
                <w:kern w:val="0"/>
                <w:sz w:val="24"/>
                <w:szCs w:val="24"/>
                <w:lang w:val="en-US" w:eastAsia="zh-CN" w:bidi="ar"/>
              </w:rPr>
              <w:t>along</w:t>
            </w:r>
            <w:r>
              <w:rPr>
                <w:rFonts w:hint="eastAsia" w:ascii="Calibri" w:hAnsi="Calibri" w:cs="Calibri"/>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 xml:space="preserve">Then add more actions into the chant: </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10</w:t>
            </w:r>
            <w:r>
              <w:rPr>
                <w:rFonts w:hint="eastAsia"/>
                <w:lang w:eastAsia="zh-CN"/>
              </w:rP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Flashcards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3</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keepNext w:val="0"/>
              <w:keepLines w:val="0"/>
              <w:widowControl/>
              <w:numPr>
                <w:ilvl w:val="0"/>
                <w:numId w:val="2"/>
              </w:numPr>
              <w:suppressLineNumbers w:val="0"/>
              <w:ind w:left="61" w:leftChars="0" w:firstLine="0" w:firstLineChars="0"/>
              <w:jc w:val="left"/>
              <w:rPr>
                <w:rFonts w:hint="eastAsia" w:ascii="Calibri-Bold" w:hAnsi="Calibri-Bold" w:eastAsia="Calibri-Bold" w:cs="Calibri-Bold"/>
                <w:b/>
                <w:bCs/>
                <w:color w:val="000000"/>
                <w:kern w:val="0"/>
                <w:sz w:val="24"/>
                <w:szCs w:val="24"/>
                <w:lang w:val="en-US" w:eastAsia="zh-CN" w:bidi="ar"/>
              </w:rPr>
            </w:pPr>
            <w:r>
              <w:rPr>
                <w:rFonts w:ascii="Calibri-Bold" w:hAnsi="Calibri-Bold" w:eastAsia="Calibri-Bold" w:cs="Calibri-Bold"/>
                <w:b/>
                <w:bCs/>
                <w:color w:val="000000"/>
                <w:kern w:val="0"/>
                <w:sz w:val="24"/>
                <w:szCs w:val="24"/>
                <w:lang w:val="en-US" w:eastAsia="zh-CN" w:bidi="ar"/>
              </w:rPr>
              <w:t xml:space="preserve">Play </w:t>
            </w:r>
            <w:r>
              <w:rPr>
                <w:rFonts w:hint="eastAsia" w:ascii="Calibri-Bold" w:hAnsi="Calibri-Bold" w:eastAsia="Calibri-Bold" w:cs="Calibri-Bold"/>
                <w:b/>
                <w:bCs/>
                <w:color w:val="000000"/>
                <w:kern w:val="0"/>
                <w:sz w:val="24"/>
                <w:szCs w:val="24"/>
                <w:lang w:val="en-US" w:eastAsia="zh-CN" w:bidi="ar"/>
              </w:rPr>
              <w:t>Memory game</w:t>
            </w:r>
          </w:p>
          <w:p>
            <w:pPr>
              <w:keepNext w:val="0"/>
              <w:keepLines w:val="0"/>
              <w:widowControl/>
              <w:numPr>
                <w:ilvl w:val="0"/>
                <w:numId w:val="0"/>
              </w:numPr>
              <w:suppressLineNumbers w:val="0"/>
              <w:ind w:left="61" w:leftChars="0"/>
              <w:jc w:val="left"/>
              <w:rPr>
                <w:rFonts w:hint="default"/>
                <w:lang w:val="en-US"/>
              </w:rPr>
            </w:pPr>
            <w:r>
              <w:rPr>
                <w:rFonts w:hint="eastAsia" w:ascii="Calibri" w:hAnsi="Calibri" w:cs="Calibri"/>
                <w:color w:val="000000"/>
                <w:kern w:val="0"/>
                <w:sz w:val="24"/>
                <w:szCs w:val="24"/>
                <w:lang w:val="en-US" w:eastAsia="zh-CN" w:bidi="ar"/>
              </w:rPr>
              <w:t>Have ss sit in a circle and T</w:t>
            </w:r>
            <w:r>
              <w:rPr>
                <w:rFonts w:hint="default" w:ascii="Calibri" w:hAnsi="Calibri" w:eastAsia="宋体" w:cs="Calibri"/>
                <w:color w:val="000000"/>
                <w:kern w:val="0"/>
                <w:sz w:val="24"/>
                <w:szCs w:val="24"/>
                <w:lang w:val="en-US" w:eastAsia="zh-CN" w:bidi="ar"/>
              </w:rPr>
              <w:t xml:space="preserve"> say</w:t>
            </w:r>
            <w:r>
              <w:rPr>
                <w:rFonts w:hint="eastAsia" w:ascii="Calibri" w:hAnsi="Calibri" w:cs="Calibri"/>
                <w:color w:val="000000"/>
                <w:kern w:val="0"/>
                <w:sz w:val="24"/>
                <w:szCs w:val="24"/>
                <w:lang w:val="en-US" w:eastAsia="zh-CN" w:bidi="ar"/>
              </w:rPr>
              <w:t xml:space="preserve"> firstly</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我喜欢吃薯条.I like to eat frie.</w:t>
            </w:r>
            <w:r>
              <w:rPr>
                <w:rFonts w:hint="default" w:ascii="Calibri" w:hAnsi="Calibri" w:eastAsia="宋体" w:cs="Calibri"/>
                <w:color w:val="000000"/>
                <w:kern w:val="0"/>
                <w:sz w:val="24"/>
                <w:szCs w:val="24"/>
                <w:lang w:val="en-US" w:eastAsia="zh-CN" w:bidi="ar"/>
              </w:rPr>
              <w:t xml:space="preserve">" and </w:t>
            </w:r>
            <w:r>
              <w:rPr>
                <w:rFonts w:hint="eastAsia" w:ascii="Calibri" w:hAnsi="Calibri" w:cs="Calibri"/>
                <w:color w:val="000000"/>
                <w:kern w:val="0"/>
                <w:sz w:val="24"/>
                <w:szCs w:val="24"/>
                <w:lang w:val="en-US" w:eastAsia="zh-CN" w:bidi="ar"/>
              </w:rPr>
              <w:t>the student sit next to T will continue</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汪老师喜欢吃吃薯条，我喜欢吃汉堡</w:t>
            </w:r>
            <w:r>
              <w:rPr>
                <w:rFonts w:hint="default" w:ascii="Calibri" w:hAnsi="Calibri" w:eastAsia="宋体"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 xml:space="preserve"> Mrs Wang likes to eat fries and I like to eat hamburger</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Then student next to him\her will repeat previous contents and add his\her own introduction.</w:t>
            </w:r>
            <w:r>
              <w:rPr>
                <w:rFonts w:hint="default" w:ascii="Calibri" w:hAnsi="Calibri" w:eastAsia="宋体" w:cs="Calibri"/>
                <w:color w:val="000000"/>
                <w:kern w:val="0"/>
                <w:sz w:val="24"/>
                <w:szCs w:val="24"/>
                <w:lang w:val="en-US" w:eastAsia="zh-CN" w:bidi="ar"/>
              </w:rPr>
              <w:t xml:space="preserve"> </w:t>
            </w:r>
            <w:r>
              <w:rPr>
                <w:rFonts w:hint="eastAsia" w:ascii="Calibri" w:hAnsi="Calibri" w:cs="Calibri"/>
                <w:color w:val="000000"/>
                <w:kern w:val="0"/>
                <w:sz w:val="24"/>
                <w:szCs w:val="24"/>
                <w:lang w:val="en-US" w:eastAsia="zh-CN" w:bidi="ar"/>
              </w:rPr>
              <w:t>The last one students in the circle will repeat all students</w:t>
            </w:r>
            <w:r>
              <w:rPr>
                <w:rFonts w:hint="default" w:ascii="Calibri" w:hAnsi="Calibri"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 xml:space="preserve"> contents.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4</w:t>
            </w:r>
          </w:p>
          <w:p>
            <w:pPr>
              <w:widowControl w:val="0"/>
              <w:spacing w:line="240" w:lineRule="auto"/>
              <w:jc w:val="center"/>
            </w:pPr>
            <w:r>
              <w:t>(apply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5. Sing the "</w:t>
            </w:r>
            <w:r>
              <w:rPr>
                <w:rFonts w:hint="eastAsia" w:ascii="Calibri-Bold" w:hAnsi="Calibri-Bold" w:eastAsia="Calibri-Bold" w:cs="Calibri-Bold"/>
                <w:b/>
                <w:bCs/>
                <w:color w:val="000000"/>
                <w:kern w:val="0"/>
                <w:sz w:val="24"/>
                <w:szCs w:val="24"/>
                <w:lang w:val="en-US" w:eastAsia="zh-CN" w:bidi="ar"/>
              </w:rPr>
              <w:t>What food do you like to eat</w:t>
            </w:r>
            <w:r>
              <w:rPr>
                <w:rFonts w:ascii="Calibri-Bold" w:hAnsi="Calibri-Bold" w:eastAsia="Calibri-Bold" w:cs="Calibri-Bold"/>
                <w:b/>
                <w:bCs/>
                <w:color w:val="000000"/>
                <w:kern w:val="0"/>
                <w:sz w:val="24"/>
                <w:szCs w:val="24"/>
                <w:lang w:val="en-US" w:eastAsia="zh-CN" w:bidi="ar"/>
              </w:rPr>
              <w:t xml:space="preserve">?" song </w:t>
            </w:r>
          </w:p>
          <w:p>
            <w:pPr>
              <w:keepNext w:val="0"/>
              <w:keepLines w:val="0"/>
              <w:widowControl/>
              <w:suppressLineNumbers w:val="0"/>
              <w:jc w:val="left"/>
            </w:pPr>
            <w:r>
              <w:rPr>
                <w:rFonts w:ascii="Calibri" w:hAnsi="Calibri" w:eastAsia="宋体" w:cs="Calibri"/>
                <w:color w:val="000000"/>
                <w:kern w:val="0"/>
                <w:sz w:val="24"/>
                <w:szCs w:val="24"/>
                <w:lang w:val="en-US" w:eastAsia="zh-CN" w:bidi="ar"/>
              </w:rPr>
              <w:t xml:space="preserve">Play </w:t>
            </w:r>
            <w:r>
              <w:rPr>
                <w:rFonts w:hint="eastAsia" w:ascii="Calibri" w:hAnsi="Calibri" w:cs="Calibri"/>
                <w:color w:val="000000"/>
                <w:kern w:val="0"/>
                <w:sz w:val="24"/>
                <w:szCs w:val="24"/>
                <w:lang w:val="en-US" w:eastAsia="zh-CN" w:bidi="ar"/>
              </w:rPr>
              <w:t xml:space="preserve">the song </w:t>
            </w:r>
            <w:r>
              <w:rPr>
                <w:rFonts w:ascii="Calibri" w:hAnsi="Calibri" w:eastAsia="宋体" w:cs="Calibri"/>
                <w:color w:val="000000"/>
                <w:kern w:val="0"/>
                <w:sz w:val="24"/>
                <w:szCs w:val="24"/>
                <w:lang w:val="en-US" w:eastAsia="zh-CN" w:bidi="ar"/>
              </w:rPr>
              <w:t xml:space="preserve">through one time and have everyone do the </w:t>
            </w:r>
          </w:p>
          <w:p>
            <w:pPr>
              <w:keepNext w:val="0"/>
              <w:keepLines w:val="0"/>
              <w:widowControl/>
              <w:suppressLineNumbers w:val="0"/>
              <w:jc w:val="left"/>
            </w:pPr>
            <w:r>
              <w:rPr>
                <w:rFonts w:hint="default" w:ascii="Calibri" w:hAnsi="Calibri" w:eastAsia="宋体" w:cs="Calibri"/>
                <w:color w:val="000000"/>
                <w:kern w:val="0"/>
                <w:sz w:val="24"/>
                <w:szCs w:val="24"/>
                <w:lang w:val="en-US" w:eastAsia="zh-CN" w:bidi="ar"/>
              </w:rPr>
              <w:t>actions and encourage them to sing along</w:t>
            </w:r>
            <w:r>
              <w:rPr>
                <w:rFonts w:hint="eastAsia" w:ascii="Calibri" w:hAnsi="Calibri"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Use the flashcards on the board or the song poster for prompts.</w:t>
            </w:r>
            <w:r>
              <w:rPr>
                <w:rFonts w:ascii="Calibri" w:hAnsi="Calibri" w:eastAsia="宋体" w:cs="Calibri"/>
                <w:color w:val="000000"/>
                <w:kern w:val="0"/>
                <w:sz w:val="24"/>
                <w:szCs w:val="24"/>
                <w:lang w:val="en-US" w:eastAsia="zh-CN" w:bidi="ar"/>
              </w:rPr>
              <w:t>Then play the song once more for fun.</w:t>
            </w:r>
          </w:p>
          <w:p>
            <w:pPr>
              <w:keepNext w:val="0"/>
              <w:keepLines w:val="0"/>
              <w:widowControl/>
              <w:suppressLineNumbers w:val="0"/>
              <w:jc w:val="left"/>
              <w:rPr>
                <w:rFonts w:hint="default"/>
                <w:lang w:val="en-US"/>
              </w:rPr>
            </w:pPr>
            <w:r>
              <w:rPr>
                <w:rFonts w:ascii="Calibri-Bold" w:hAnsi="Calibri-Bold" w:eastAsia="Calibri-Bold" w:cs="Calibri-Bold"/>
                <w:b/>
                <w:bCs/>
                <w:color w:val="000000"/>
                <w:kern w:val="0"/>
                <w:sz w:val="24"/>
                <w:szCs w:val="24"/>
                <w:lang w:val="en-US" w:eastAsia="zh-CN" w:bidi="ar"/>
              </w:rPr>
              <w:t>6. Read "</w:t>
            </w:r>
            <w:r>
              <w:rPr>
                <w:rFonts w:hint="eastAsia" w:ascii="Calibri-Bold" w:hAnsi="Calibri-Bold" w:eastAsia="Calibri-Bold" w:cs="Calibri-Bold"/>
                <w:b/>
                <w:bCs/>
                <w:color w:val="000000"/>
                <w:kern w:val="0"/>
                <w:sz w:val="24"/>
                <w:szCs w:val="24"/>
                <w:lang w:val="en-US" w:eastAsia="zh-CN" w:bidi="ar"/>
              </w:rPr>
              <w:t>What food do you like to eat</w:t>
            </w:r>
            <w:r>
              <w:rPr>
                <w:rFonts w:ascii="Calibri-Bold" w:hAnsi="Calibri-Bold" w:eastAsia="Calibri-Bold" w:cs="Calibri-Bold"/>
                <w:b/>
                <w:bCs/>
                <w:color w:val="000000"/>
                <w:kern w:val="0"/>
                <w:sz w:val="24"/>
                <w:szCs w:val="24"/>
                <w:lang w:val="en-US" w:eastAsia="zh-CN" w:bidi="ar"/>
              </w:rPr>
              <w:t xml:space="preserve">??" </w:t>
            </w:r>
            <w:r>
              <w:rPr>
                <w:rFonts w:hint="eastAsia" w:ascii="Calibri-Bold" w:hAnsi="Calibri-Bold" w:eastAsia="Calibri-Bold" w:cs="Calibri-Bold"/>
                <w:b/>
                <w:bCs/>
                <w:color w:val="000000"/>
                <w:kern w:val="0"/>
                <w:sz w:val="24"/>
                <w:szCs w:val="24"/>
                <w:lang w:val="en-US" w:eastAsia="zh-CN" w:bidi="ar"/>
              </w:rPr>
              <w:t>texts</w:t>
            </w:r>
          </w:p>
          <w:p>
            <w:pPr>
              <w:keepNext w:val="0"/>
              <w:keepLines w:val="0"/>
              <w:widowControl/>
              <w:suppressLineNumbers w:val="0"/>
              <w:jc w:val="left"/>
            </w:pPr>
            <w:r>
              <w:rPr>
                <w:rFonts w:hint="eastAsia" w:ascii="Calibri" w:hAnsi="Calibri" w:cs="Calibri"/>
                <w:color w:val="000000"/>
                <w:kern w:val="0"/>
                <w:sz w:val="24"/>
                <w:szCs w:val="24"/>
                <w:lang w:val="en-US" w:eastAsia="zh-CN" w:bidi="ar"/>
              </w:rPr>
              <w:t>F</w:t>
            </w:r>
            <w:r>
              <w:rPr>
                <w:rFonts w:ascii="Calibri" w:hAnsi="Calibri" w:eastAsia="宋体" w:cs="Calibri"/>
                <w:color w:val="000000"/>
                <w:kern w:val="0"/>
                <w:sz w:val="24"/>
                <w:szCs w:val="24"/>
                <w:lang w:val="en-US" w:eastAsia="zh-CN" w:bidi="ar"/>
              </w:rPr>
              <w:t>ollow the song</w:t>
            </w:r>
            <w:r>
              <w:rPr>
                <w:rFonts w:hint="eastAsia" w:ascii="Calibri" w:hAnsi="Calibri" w:cs="Calibri"/>
                <w:color w:val="000000"/>
                <w:kern w:val="0"/>
                <w:sz w:val="24"/>
                <w:szCs w:val="24"/>
                <w:lang w:val="en-US" w:eastAsia="zh-CN" w:bidi="ar"/>
              </w:rPr>
              <w:t xml:space="preserve">, have ss read the texts which </w:t>
            </w:r>
            <w:r>
              <w:rPr>
                <w:rFonts w:ascii="Calibri" w:hAnsi="Calibri" w:eastAsia="宋体" w:cs="Calibri"/>
                <w:color w:val="000000"/>
                <w:kern w:val="0"/>
                <w:sz w:val="24"/>
                <w:szCs w:val="24"/>
                <w:lang w:val="en-US" w:eastAsia="zh-CN" w:bidi="ar"/>
              </w:rPr>
              <w:t xml:space="preserve">uses the structures from </w:t>
            </w:r>
            <w:r>
              <w:rPr>
                <w:rFonts w:hint="default" w:ascii="Calibri" w:hAnsi="Calibri" w:eastAsia="宋体" w:cs="Calibri"/>
                <w:color w:val="000000"/>
                <w:kern w:val="0"/>
                <w:sz w:val="24"/>
                <w:szCs w:val="24"/>
                <w:lang w:val="en-US" w:eastAsia="zh-CN" w:bidi="ar"/>
              </w:rPr>
              <w:t xml:space="preserve">the song.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t xml:space="preserve"> </w:t>
            </w:r>
            <w:r>
              <w:rPr>
                <w:rFonts w:hint="eastAsia"/>
                <w:lang w:val="en-US" w:eastAsia="zh-CN"/>
              </w:rPr>
              <w:t>TV</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 xml:space="preserve">  Text papers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Closing</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(reflect on learning)</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rPr>
                <w:rFonts w:hint="default"/>
                <w:lang w:val="en-US"/>
              </w:rPr>
            </w:pPr>
            <w:r>
              <w:rPr>
                <w:rFonts w:ascii="Calibri-Bold" w:hAnsi="Calibri-Bold" w:eastAsia="Calibri-Bold" w:cs="Calibri-Bold"/>
                <w:b/>
                <w:bCs/>
                <w:color w:val="000000"/>
                <w:kern w:val="0"/>
                <w:sz w:val="24"/>
                <w:szCs w:val="24"/>
                <w:lang w:val="en-US" w:eastAsia="zh-CN" w:bidi="ar"/>
              </w:rPr>
              <w:t>7. Do the "</w:t>
            </w:r>
            <w:r>
              <w:rPr>
                <w:rFonts w:hint="eastAsia" w:ascii="Calibri-Bold" w:hAnsi="Calibri-Bold" w:eastAsia="Calibri-Bold" w:cs="Calibri-Bold"/>
                <w:b/>
                <w:bCs/>
                <w:color w:val="000000"/>
                <w:kern w:val="0"/>
                <w:sz w:val="24"/>
                <w:szCs w:val="24"/>
                <w:lang w:val="en-US" w:eastAsia="zh-CN" w:bidi="ar"/>
              </w:rPr>
              <w:t>What food do you like to eat</w:t>
            </w:r>
            <w:r>
              <w:rPr>
                <w:rFonts w:ascii="Calibri-Bold" w:hAnsi="Calibri-Bold" w:eastAsia="Calibri-Bold" w:cs="Calibri-Bold"/>
                <w:b/>
                <w:bCs/>
                <w:color w:val="000000"/>
                <w:kern w:val="0"/>
                <w:sz w:val="24"/>
                <w:szCs w:val="24"/>
                <w:lang w:val="en-US" w:eastAsia="zh-CN" w:bidi="ar"/>
              </w:rPr>
              <w:t>?</w:t>
            </w:r>
            <w:r>
              <w:rPr>
                <w:rFonts w:hint="eastAsia" w:ascii="Calibri-Bold" w:hAnsi="Calibri-Bold" w:eastAsia="Calibri-Bold" w:cs="Calibri-Bold"/>
                <w:b/>
                <w:bCs/>
                <w:color w:val="000000"/>
                <w:kern w:val="0"/>
                <w:sz w:val="24"/>
                <w:szCs w:val="24"/>
                <w:lang w:val="en-US" w:eastAsia="zh-CN" w:bidi="ar"/>
              </w:rPr>
              <w:t xml:space="preserve"> What food  you don</w:t>
            </w:r>
            <w:r>
              <w:rPr>
                <w:rFonts w:hint="default" w:ascii="Calibri-Bold" w:hAnsi="Calibri-Bold" w:eastAsia="Calibri-Bold" w:cs="Calibri-Bold"/>
                <w:b/>
                <w:bCs/>
                <w:color w:val="000000"/>
                <w:kern w:val="0"/>
                <w:sz w:val="24"/>
                <w:szCs w:val="24"/>
                <w:lang w:val="en-US" w:eastAsia="zh-CN" w:bidi="ar"/>
              </w:rPr>
              <w:t>’</w:t>
            </w:r>
            <w:r>
              <w:rPr>
                <w:rFonts w:hint="eastAsia" w:ascii="Calibri-Bold" w:hAnsi="Calibri-Bold" w:eastAsia="Calibri-Bold" w:cs="Calibri-Bold"/>
                <w:b/>
                <w:bCs/>
                <w:color w:val="000000"/>
                <w:kern w:val="0"/>
                <w:sz w:val="24"/>
                <w:szCs w:val="24"/>
                <w:lang w:val="en-US" w:eastAsia="zh-CN" w:bidi="ar"/>
              </w:rPr>
              <w:t>t like to eat</w:t>
            </w:r>
            <w:r>
              <w:rPr>
                <w:rFonts w:ascii="Calibri-Bold" w:hAnsi="Calibri-Bold" w:eastAsia="Calibri-Bold" w:cs="Calibri-Bold"/>
                <w:b/>
                <w:bCs/>
                <w:color w:val="000000"/>
                <w:kern w:val="0"/>
                <w:sz w:val="24"/>
                <w:szCs w:val="24"/>
                <w:lang w:val="en-US" w:eastAsia="zh-CN" w:bidi="ar"/>
              </w:rPr>
              <w:t xml:space="preserve">?" </w:t>
            </w:r>
            <w:r>
              <w:rPr>
                <w:rFonts w:hint="eastAsia" w:ascii="Calibri-Bold" w:hAnsi="Calibri-Bold" w:eastAsia="Calibri-Bold" w:cs="Calibri-Bold"/>
                <w:b/>
                <w:bCs/>
                <w:color w:val="000000"/>
                <w:kern w:val="0"/>
                <w:sz w:val="24"/>
                <w:szCs w:val="24"/>
                <w:lang w:val="en-US" w:eastAsia="zh-CN" w:bidi="ar"/>
              </w:rPr>
              <w:t>research.</w:t>
            </w:r>
          </w:p>
          <w:p>
            <w:pPr>
              <w:keepNext w:val="0"/>
              <w:keepLines w:val="0"/>
              <w:widowControl/>
              <w:suppressLineNumbers w:val="0"/>
              <w:jc w:val="left"/>
              <w:rPr>
                <w:rFonts w:hint="default"/>
                <w:lang w:val="en-US"/>
              </w:rPr>
            </w:pPr>
            <w:r>
              <w:rPr>
                <w:rFonts w:hint="eastAsia" w:ascii="Calibri" w:hAnsi="Calibri" w:cs="Calibri"/>
                <w:color w:val="000000"/>
                <w:kern w:val="0"/>
                <w:sz w:val="24"/>
                <w:szCs w:val="24"/>
                <w:lang w:val="en-US" w:eastAsia="zh-CN" w:bidi="ar"/>
              </w:rPr>
              <w:t>Have ss do a research about the food the like and don</w:t>
            </w:r>
            <w:r>
              <w:rPr>
                <w:rFonts w:hint="default" w:ascii="Calibri" w:hAnsi="Calibri"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t like by asking and answering with the target language.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bC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2</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worksheet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Students have so much fun learning this topic. They especially like doing actions while following the directions in the games. For singing the song, kids learned easily by clapping with each sentences. They keep singing the song even when they are doing the worksheet which really help them to remember the target language!</w:t>
            </w:r>
          </w:p>
        </w:tc>
      </w:tr>
    </w:tbl>
    <w:p>
      <w:pPr>
        <w:rPr>
          <w:lang w:eastAsia="zh-CN"/>
        </w:rPr>
      </w:pPr>
    </w:p>
    <w:sectPr>
      <w:headerReference r:id="rId5" w:type="default"/>
      <w:footerReference r:id="rId6"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 xml:space="preserve">Page </w:t>
    </w:r>
    <w:r>
      <w:fldChar w:fldCharType="begin"/>
    </w:r>
    <w:r>
      <w:instrText xml:space="preserve">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872A7"/>
    <w:multiLevelType w:val="singleLevel"/>
    <w:tmpl w:val="9A9872A7"/>
    <w:lvl w:ilvl="0" w:tentative="0">
      <w:start w:val="4"/>
      <w:numFmt w:val="decimal"/>
      <w:suff w:val="space"/>
      <w:lvlText w:val="%1."/>
      <w:lvlJc w:val="left"/>
      <w:pPr>
        <w:ind w:left="61" w:leftChars="0" w:firstLine="0" w:firstLineChars="0"/>
      </w:pPr>
    </w:lvl>
  </w:abstractNum>
  <w:abstractNum w:abstractNumId="1">
    <w:nsid w:val="5AD85109"/>
    <w:multiLevelType w:val="multilevel"/>
    <w:tmpl w:val="5AD8510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17D95"/>
    <w:rsid w:val="00020314"/>
    <w:rsid w:val="00037A29"/>
    <w:rsid w:val="0004427A"/>
    <w:rsid w:val="0005108D"/>
    <w:rsid w:val="0005128F"/>
    <w:rsid w:val="00065C56"/>
    <w:rsid w:val="00075000"/>
    <w:rsid w:val="00084043"/>
    <w:rsid w:val="000944FE"/>
    <w:rsid w:val="000A429E"/>
    <w:rsid w:val="000A50A0"/>
    <w:rsid w:val="000A6571"/>
    <w:rsid w:val="000C2341"/>
    <w:rsid w:val="000D4475"/>
    <w:rsid w:val="000F6AD1"/>
    <w:rsid w:val="000F7583"/>
    <w:rsid w:val="00104584"/>
    <w:rsid w:val="0011618D"/>
    <w:rsid w:val="00122D54"/>
    <w:rsid w:val="001363E1"/>
    <w:rsid w:val="00146A3F"/>
    <w:rsid w:val="0015162F"/>
    <w:rsid w:val="00182239"/>
    <w:rsid w:val="001875A7"/>
    <w:rsid w:val="00196192"/>
    <w:rsid w:val="001A741B"/>
    <w:rsid w:val="001B17F8"/>
    <w:rsid w:val="001B5030"/>
    <w:rsid w:val="001F0556"/>
    <w:rsid w:val="001F7630"/>
    <w:rsid w:val="0020005D"/>
    <w:rsid w:val="00213087"/>
    <w:rsid w:val="00230BD5"/>
    <w:rsid w:val="00272FCF"/>
    <w:rsid w:val="00295C0B"/>
    <w:rsid w:val="00297EDB"/>
    <w:rsid w:val="002B4223"/>
    <w:rsid w:val="002D7387"/>
    <w:rsid w:val="002F7CB6"/>
    <w:rsid w:val="003021C0"/>
    <w:rsid w:val="00313E58"/>
    <w:rsid w:val="003205D9"/>
    <w:rsid w:val="0033167A"/>
    <w:rsid w:val="00334138"/>
    <w:rsid w:val="00380D3F"/>
    <w:rsid w:val="003A344C"/>
    <w:rsid w:val="003A5C5B"/>
    <w:rsid w:val="003B508E"/>
    <w:rsid w:val="003C6F2B"/>
    <w:rsid w:val="003E300F"/>
    <w:rsid w:val="003F1515"/>
    <w:rsid w:val="00414BFD"/>
    <w:rsid w:val="00415741"/>
    <w:rsid w:val="00417C26"/>
    <w:rsid w:val="00434097"/>
    <w:rsid w:val="00435F18"/>
    <w:rsid w:val="004438AF"/>
    <w:rsid w:val="00455430"/>
    <w:rsid w:val="00471A76"/>
    <w:rsid w:val="0049752A"/>
    <w:rsid w:val="004A267C"/>
    <w:rsid w:val="004C00FE"/>
    <w:rsid w:val="004D7DD5"/>
    <w:rsid w:val="004F1176"/>
    <w:rsid w:val="004F2248"/>
    <w:rsid w:val="00501DA9"/>
    <w:rsid w:val="005037D1"/>
    <w:rsid w:val="005103C7"/>
    <w:rsid w:val="0051734D"/>
    <w:rsid w:val="00533594"/>
    <w:rsid w:val="00555966"/>
    <w:rsid w:val="0055601B"/>
    <w:rsid w:val="0057160C"/>
    <w:rsid w:val="0057487E"/>
    <w:rsid w:val="00592637"/>
    <w:rsid w:val="005A2DF4"/>
    <w:rsid w:val="005A7CD3"/>
    <w:rsid w:val="005D2F9F"/>
    <w:rsid w:val="005E6A0B"/>
    <w:rsid w:val="005F0CF8"/>
    <w:rsid w:val="00613BD2"/>
    <w:rsid w:val="006152A0"/>
    <w:rsid w:val="0061572E"/>
    <w:rsid w:val="006157D4"/>
    <w:rsid w:val="00625CC4"/>
    <w:rsid w:val="006352AE"/>
    <w:rsid w:val="00636CD9"/>
    <w:rsid w:val="00654785"/>
    <w:rsid w:val="00663FC7"/>
    <w:rsid w:val="00684877"/>
    <w:rsid w:val="006B0FE9"/>
    <w:rsid w:val="006B5879"/>
    <w:rsid w:val="006E1F26"/>
    <w:rsid w:val="006E6B8F"/>
    <w:rsid w:val="006F2FFC"/>
    <w:rsid w:val="0070172E"/>
    <w:rsid w:val="00706407"/>
    <w:rsid w:val="00720016"/>
    <w:rsid w:val="00754EEC"/>
    <w:rsid w:val="00764611"/>
    <w:rsid w:val="007654DC"/>
    <w:rsid w:val="0079782D"/>
    <w:rsid w:val="007D7D50"/>
    <w:rsid w:val="007E1CDE"/>
    <w:rsid w:val="007F47A3"/>
    <w:rsid w:val="00800A3D"/>
    <w:rsid w:val="008031F4"/>
    <w:rsid w:val="008318EC"/>
    <w:rsid w:val="008321BA"/>
    <w:rsid w:val="00837114"/>
    <w:rsid w:val="00843899"/>
    <w:rsid w:val="00846337"/>
    <w:rsid w:val="00847DB3"/>
    <w:rsid w:val="00874241"/>
    <w:rsid w:val="008811C8"/>
    <w:rsid w:val="00896159"/>
    <w:rsid w:val="008A4D32"/>
    <w:rsid w:val="008B006B"/>
    <w:rsid w:val="008B5AE2"/>
    <w:rsid w:val="008C2C8F"/>
    <w:rsid w:val="008F7813"/>
    <w:rsid w:val="00900A14"/>
    <w:rsid w:val="00904639"/>
    <w:rsid w:val="00924A87"/>
    <w:rsid w:val="00932D96"/>
    <w:rsid w:val="00947D4B"/>
    <w:rsid w:val="00955018"/>
    <w:rsid w:val="00956EC0"/>
    <w:rsid w:val="009612AE"/>
    <w:rsid w:val="009628F7"/>
    <w:rsid w:val="00962AD0"/>
    <w:rsid w:val="00965EC5"/>
    <w:rsid w:val="009941E0"/>
    <w:rsid w:val="009A271C"/>
    <w:rsid w:val="009C08A2"/>
    <w:rsid w:val="009C2D65"/>
    <w:rsid w:val="009F42DD"/>
    <w:rsid w:val="00A06054"/>
    <w:rsid w:val="00A07E66"/>
    <w:rsid w:val="00A1341A"/>
    <w:rsid w:val="00A26981"/>
    <w:rsid w:val="00A46827"/>
    <w:rsid w:val="00A537A8"/>
    <w:rsid w:val="00A7614D"/>
    <w:rsid w:val="00AA1910"/>
    <w:rsid w:val="00AD47C8"/>
    <w:rsid w:val="00AE2353"/>
    <w:rsid w:val="00AE2D88"/>
    <w:rsid w:val="00AE3EE3"/>
    <w:rsid w:val="00AF04CD"/>
    <w:rsid w:val="00B11D52"/>
    <w:rsid w:val="00B15083"/>
    <w:rsid w:val="00B154F9"/>
    <w:rsid w:val="00B275B6"/>
    <w:rsid w:val="00B309DA"/>
    <w:rsid w:val="00B40463"/>
    <w:rsid w:val="00B4729E"/>
    <w:rsid w:val="00B57672"/>
    <w:rsid w:val="00B902A1"/>
    <w:rsid w:val="00BA4052"/>
    <w:rsid w:val="00BB2F24"/>
    <w:rsid w:val="00BC54F1"/>
    <w:rsid w:val="00BC6164"/>
    <w:rsid w:val="00BD1F69"/>
    <w:rsid w:val="00BF25E0"/>
    <w:rsid w:val="00BF6F6A"/>
    <w:rsid w:val="00C2113E"/>
    <w:rsid w:val="00C219E9"/>
    <w:rsid w:val="00C23810"/>
    <w:rsid w:val="00C90D0C"/>
    <w:rsid w:val="00C96656"/>
    <w:rsid w:val="00CA2587"/>
    <w:rsid w:val="00CA4805"/>
    <w:rsid w:val="00CA4F47"/>
    <w:rsid w:val="00CA78C6"/>
    <w:rsid w:val="00CE166D"/>
    <w:rsid w:val="00D046E0"/>
    <w:rsid w:val="00D2179D"/>
    <w:rsid w:val="00D573E9"/>
    <w:rsid w:val="00D8397E"/>
    <w:rsid w:val="00DB7496"/>
    <w:rsid w:val="00DC2B88"/>
    <w:rsid w:val="00DE7236"/>
    <w:rsid w:val="00E21E0C"/>
    <w:rsid w:val="00E22860"/>
    <w:rsid w:val="00E310A0"/>
    <w:rsid w:val="00E43529"/>
    <w:rsid w:val="00E52F94"/>
    <w:rsid w:val="00E72CDE"/>
    <w:rsid w:val="00E76C3A"/>
    <w:rsid w:val="00EA07B6"/>
    <w:rsid w:val="00EA6678"/>
    <w:rsid w:val="00EB6406"/>
    <w:rsid w:val="00EC3092"/>
    <w:rsid w:val="00EC507B"/>
    <w:rsid w:val="00EE32D8"/>
    <w:rsid w:val="00EF4AC8"/>
    <w:rsid w:val="00EF6DE6"/>
    <w:rsid w:val="00F02AD8"/>
    <w:rsid w:val="00F11C8F"/>
    <w:rsid w:val="00F212A8"/>
    <w:rsid w:val="00F34C43"/>
    <w:rsid w:val="00F40795"/>
    <w:rsid w:val="00F61998"/>
    <w:rsid w:val="00F75C37"/>
    <w:rsid w:val="00F7668B"/>
    <w:rsid w:val="00F9257F"/>
    <w:rsid w:val="00FA1207"/>
    <w:rsid w:val="00FA4133"/>
    <w:rsid w:val="00FE273A"/>
    <w:rsid w:val="00FF1CE6"/>
    <w:rsid w:val="07FA33F0"/>
    <w:rsid w:val="2DB3121D"/>
    <w:rsid w:val="30CF1CBF"/>
    <w:rsid w:val="32A529AB"/>
    <w:rsid w:val="38C7688C"/>
    <w:rsid w:val="3E5768E8"/>
    <w:rsid w:val="3F4364F8"/>
    <w:rsid w:val="507D5EC5"/>
    <w:rsid w:val="55193A8D"/>
    <w:rsid w:val="59F32682"/>
    <w:rsid w:val="5C0E6052"/>
    <w:rsid w:val="6065554E"/>
    <w:rsid w:val="63830BC4"/>
    <w:rsid w:val="658C4395"/>
    <w:rsid w:val="66E875E6"/>
    <w:rsid w:val="6B0869DC"/>
    <w:rsid w:val="6D452239"/>
    <w:rsid w:val="6E5851EE"/>
    <w:rsid w:val="6F3D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4"/>
    <w:unhideWhenUsed/>
    <w:qFormat/>
    <w:uiPriority w:val="99"/>
    <w:pPr>
      <w:tabs>
        <w:tab w:val="center" w:pos="4680"/>
        <w:tab w:val="right" w:pos="9360"/>
      </w:tabs>
      <w:spacing w:line="240" w:lineRule="auto"/>
    </w:pPr>
  </w:style>
  <w:style w:type="paragraph" w:styleId="9">
    <w:name w:val="header"/>
    <w:basedOn w:val="1"/>
    <w:link w:val="23"/>
    <w:unhideWhenUsed/>
    <w:qFormat/>
    <w:uiPriority w:val="99"/>
    <w:pPr>
      <w:tabs>
        <w:tab w:val="center" w:pos="4680"/>
        <w:tab w:val="right" w:pos="9360"/>
      </w:tabs>
      <w:spacing w:line="240" w:lineRule="auto"/>
    </w:pPr>
  </w:style>
  <w:style w:type="paragraph" w:styleId="10">
    <w:name w:val="Subtitle"/>
    <w:basedOn w:val="1"/>
    <w:next w:val="1"/>
    <w:qFormat/>
    <w:uiPriority w:val="11"/>
    <w:pPr>
      <w:keepNext/>
      <w:keepLines/>
      <w:spacing w:after="320"/>
    </w:pPr>
    <w:rPr>
      <w:rFonts w:eastAsia="Arial"/>
      <w:color w:val="666666"/>
      <w:sz w:val="30"/>
      <w:szCs w:val="30"/>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10"/>
    <w:pPr>
      <w:keepNext/>
      <w:keepLines/>
      <w:spacing w:after="60"/>
    </w:pPr>
    <w:rPr>
      <w:sz w:val="52"/>
      <w:szCs w:val="52"/>
    </w:rPr>
  </w:style>
  <w:style w:type="character" w:styleId="15">
    <w:name w:val="Strong"/>
    <w:basedOn w:val="14"/>
    <w:qFormat/>
    <w:uiPriority w:val="0"/>
    <w:rPr>
      <w:b/>
    </w:rPr>
  </w:style>
  <w:style w:type="character" w:styleId="16">
    <w:name w:val="Emphasis"/>
    <w:basedOn w:val="14"/>
    <w:qFormat/>
    <w:uiPriority w:val="0"/>
    <w:rPr>
      <w:i/>
    </w:rPr>
  </w:style>
  <w:style w:type="table" w:customStyle="1" w:styleId="17">
    <w:name w:val="_Style 11"/>
    <w:basedOn w:val="13"/>
    <w:qFormat/>
    <w:uiPriority w:val="0"/>
    <w:tblPr>
      <w:tblCellMar>
        <w:top w:w="100" w:type="dxa"/>
        <w:left w:w="100" w:type="dxa"/>
        <w:bottom w:w="100" w:type="dxa"/>
        <w:right w:w="100" w:type="dxa"/>
      </w:tblCellMar>
    </w:tblPr>
  </w:style>
  <w:style w:type="table" w:customStyle="1" w:styleId="18">
    <w:name w:val="_Style 12"/>
    <w:basedOn w:val="13"/>
    <w:qFormat/>
    <w:uiPriority w:val="0"/>
    <w:tblPr>
      <w:tblCellMar>
        <w:top w:w="100" w:type="dxa"/>
        <w:left w:w="100" w:type="dxa"/>
        <w:bottom w:w="100" w:type="dxa"/>
        <w:right w:w="100" w:type="dxa"/>
      </w:tblCellMar>
    </w:tblPr>
  </w:style>
  <w:style w:type="table" w:customStyle="1" w:styleId="19">
    <w:name w:val="_Style 13"/>
    <w:basedOn w:val="13"/>
    <w:qFormat/>
    <w:uiPriority w:val="0"/>
    <w:tblPr>
      <w:tblCellMar>
        <w:top w:w="100" w:type="dxa"/>
        <w:left w:w="100" w:type="dxa"/>
        <w:bottom w:w="100" w:type="dxa"/>
        <w:right w:w="100" w:type="dxa"/>
      </w:tblCellMar>
    </w:tblPr>
  </w:style>
  <w:style w:type="table" w:customStyle="1" w:styleId="20">
    <w:name w:val="_Style 14"/>
    <w:basedOn w:val="13"/>
    <w:qFormat/>
    <w:uiPriority w:val="0"/>
    <w:tblPr>
      <w:tblCellMar>
        <w:top w:w="100" w:type="dxa"/>
        <w:left w:w="100" w:type="dxa"/>
        <w:bottom w:w="100" w:type="dxa"/>
        <w:right w:w="100" w:type="dxa"/>
      </w:tblCellMar>
    </w:tblPr>
  </w:style>
  <w:style w:type="table" w:customStyle="1" w:styleId="21">
    <w:name w:val="_Style 15"/>
    <w:basedOn w:val="13"/>
    <w:qFormat/>
    <w:uiPriority w:val="0"/>
    <w:tblPr>
      <w:tblCellMar>
        <w:top w:w="100" w:type="dxa"/>
        <w:left w:w="100" w:type="dxa"/>
        <w:bottom w:w="100" w:type="dxa"/>
        <w:right w:w="100" w:type="dxa"/>
      </w:tblCellMar>
    </w:tblPr>
  </w:style>
  <w:style w:type="paragraph" w:styleId="22">
    <w:name w:val="List Paragraph"/>
    <w:basedOn w:val="1"/>
    <w:qFormat/>
    <w:uiPriority w:val="34"/>
    <w:pPr>
      <w:ind w:left="720"/>
      <w:contextualSpacing/>
    </w:pPr>
  </w:style>
  <w:style w:type="character" w:customStyle="1" w:styleId="23">
    <w:name w:val="Header Char"/>
    <w:basedOn w:val="14"/>
    <w:link w:val="9"/>
    <w:qFormat/>
    <w:uiPriority w:val="99"/>
  </w:style>
  <w:style w:type="character" w:customStyle="1" w:styleId="24">
    <w:name w:val="Footer Char"/>
    <w:basedOn w:val="14"/>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B34E7-094F-4C8F-A8E4-BF625485D152}">
  <ds:schemaRefs/>
</ds:datastoreItem>
</file>

<file path=customXml/itemProps2.xml><?xml version="1.0" encoding="utf-8"?>
<ds:datastoreItem xmlns:ds="http://schemas.openxmlformats.org/officeDocument/2006/customXml" ds:itemID="{9D4B79FD-789A-469D-B3A1-A31A4453BBFC}">
  <ds:schemaRefs/>
</ds:datastoreItem>
</file>

<file path=customXml/itemProps3.xml><?xml version="1.0" encoding="utf-8"?>
<ds:datastoreItem xmlns:ds="http://schemas.openxmlformats.org/officeDocument/2006/customXml" ds:itemID="{0875A2C9-120B-4723-8A92-315F0653BB84}">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852</Words>
  <Characters>3274</Characters>
  <Lines>26</Lines>
  <Paragraphs>7</Paragraphs>
  <TotalTime>0</TotalTime>
  <ScaleCrop>false</ScaleCrop>
  <LinksUpToDate>false</LinksUpToDate>
  <CharactersWithSpaces>3899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2021-12-08T03:03:00Z</dcterms:created>
  <dc:creator>wzl</dc:creator>
  <cp:lastModifiedBy>wzl</cp:lastModifiedBy>
  <dcterms:modified xsi:type="dcterms:W3CDTF">2022-04-21T04:19:33Z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2052-11.1.0.11566</vt:lpwstr>
  </property>
  <property fmtid="{D5CDD505-2E9C-101B-9397-08002B2CF9AE}" pid="4" name="ICV">
    <vt:lpwstr>A9A93A5A06BE4615AA1579055E651D76</vt:lpwstr>
  </property>
</Properties>
</file>