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Backward Design Lesson Plan Template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Teacher: Tamer Elsharkawy</w:t>
      </w:r>
      <w:r w:rsidDel="00000000" w:rsidR="00000000" w:rsidRPr="00000000">
        <w:rPr>
          <w:color w:val="ff0000"/>
          <w:rtl w:val="0"/>
        </w:rPr>
        <w:t xml:space="preserve">           </w:t>
        <w:tab/>
      </w:r>
      <w:r w:rsidDel="00000000" w:rsidR="00000000" w:rsidRPr="00000000">
        <w:rPr>
          <w:rtl w:val="0"/>
        </w:rPr>
        <w:t xml:space="preserve">grade level: Pre k to two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Course: Arabic </w:t>
      </w:r>
      <w:r w:rsidDel="00000000" w:rsidR="00000000" w:rsidRPr="00000000">
        <w:rPr>
          <w:color w:val="ff0000"/>
          <w:rtl w:val="0"/>
        </w:rPr>
        <w:t xml:space="preserve">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Lesson title: Who am I?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ff0000"/>
          <w:rtl w:val="0"/>
        </w:rPr>
        <w:t xml:space="preserve"> </w:t>
      </w:r>
    </w:p>
    <w:tbl>
      <w:tblPr>
        <w:tblStyle w:val="Table3"/>
        <w:bidi w:val="0"/>
        <w:tblW w:w="907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color w:val="ff0000"/>
                <w:shd w:fill="e5e5e5" w:val="clear"/>
                <w:rtl w:val="0"/>
              </w:rPr>
              <w:t xml:space="preserve">Step 1—Desired Results</w:t>
            </w:r>
          </w:p>
        </w:tc>
      </w:tr>
      <w:tr>
        <w:trPr>
          <w:trHeight w:val="31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By the end of the lesson , pupils would be able to: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know about me, Egypt, Arabic and why I am here.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Say and practice welcome and goodbye greeting.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meet my egyptian puppets, Saeed ( Happy) and Gamila ( Beautiful)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count to three in Arabic, to estate some classroom instructions.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** recognize their names in Arabic.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tbl>
            <w:tblPr>
              <w:tblStyle w:val="Table1"/>
              <w:bidi w:val="0"/>
              <w:tblW w:w="882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826"/>
              <w:tblGridChange w:id="0">
                <w:tblGrid>
                  <w:gridCol w:w="8826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i w:val="1"/>
                      <w:u w:val="single"/>
                      <w:rtl w:val="0"/>
                    </w:rPr>
                    <w:t xml:space="preserve">Materials to be uses:</w:t>
                  </w:r>
                  <w:r w:rsidDel="00000000" w:rsidR="00000000" w:rsidRPr="00000000">
                    <w:rPr>
                      <w:rtl w:val="0"/>
                    </w:rPr>
                    <w:t xml:space="preserve"> IDs with Arabic and English names, Puppets, Board, Coloring cards with their Arabic names.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color w:val="ff0000"/>
                <w:shd w:fill="e5e5e5" w:val="clear"/>
                <w:rtl w:val="0"/>
              </w:rPr>
              <w:t xml:space="preserve">Step 2—Assessment Evidence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pupils will greet each other in Arabic, and acting saying goodbye in Arabic.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jc w:val="both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Pupils will talk and respond to Saeed and Gamila.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color w:val="ff0000"/>
                <w:shd w:fill="e5e5e5" w:val="clear"/>
                <w:rtl w:val="0"/>
              </w:rPr>
              <w:t xml:space="preserve">Step 3—Learning Plan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**Who am I? ( 15 Minutes)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guessing game, through which I would break the ice with them for the first meeting.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(1981 - Egypt - Benha - 34 - 42 - 3 - Arabic ) are the words that I am going to tell them, and they would think and guess what those words mean to me; it is not important to say all the answers correctly, but the importance is to get them involved. For example, 42 is my Egyptian size of shoes. ( * I would tell them as a story without asking)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  **Introduce  my two friends ( the egyptian puppets) , Saeed, the boy  and Gamila, the girl . ( 10 m)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 **teach them when we want to get back all together and get their attention, I will say in Arabic number; one, two and we all say together three, which means we all together again.(10 m)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** Give them their IDs with double face, Arabic name and English one.(10 m)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882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826"/>
              <w:tblGridChange w:id="0">
                <w:tblGrid>
                  <w:gridCol w:w="8826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Home Fun: Color your name card and bring it back next time.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color w:val="ff0000"/>
                <w:shd w:fill="e5e5e5" w:val="clear"/>
                <w:rtl w:val="0"/>
              </w:rPr>
              <w:t xml:space="preserve">Step 4—Reflection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Pupils will sit on the rug with the same order they use at ELL class.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Greeting, Hello. I am Mr. Sharkawy, I am going to teach you Arabic this year. I am going to visit you in the class only once a week. so remind me of how to sit like a STAR!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Can you tell me how to be respectful and responsible in the class? After reviewing with them in an indirect way how to be respectful and responsible in the class.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one, two, three In arabic, would be our secret code to be quiet and everyone in his/ her own spot .( When I say ( Wahed .. 1 they should be finishing what they were doing, When I say Ethnan.. 2 , they should be preparing themselves to be with me again and we all say ( Thalatha … 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Name Game:  we would play a game and if you win, you would have a prize. 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(TPR) Now, we would start our first game. stand in one line. I am going to start one by one ( Shaking hands and say Mahaba Ana Mr. Sharkawy). for the first time, I would appreciate the pioneers who would understand without help, I will let them to be models for the others. Start giving IDs.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For starting and making sure that they understand how to be quiet again, we are going to demonstrate (1 2 3 ) , then everyone should be again in his spot, like a star.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Chat Time: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               In which, pupils are going to be divided in two lines facing each other. everyone is going to say, ( Marhaba , Ana …..) and his name to his partener. I am going to control the shifting process to have different partners.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( 1 - 2 - 3) again to make sure that everyone now understands how to apply  that technique to be quiet again. especially after physical or chatting activity.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Puppet Time: I am going to introduce my Egyptian Puppets to the pupils: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This is Saeed, His names means happy. He is happy because he would be with you this year, he would help you to speak Arabic.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            This is Gamila , Gamila means beautiful. she is cute like you. she is Saeed’s friend. SHe likes to talk with him all the time.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Now, tell me how Saeed and Gamila would introduce themselves in Arabic!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I would ask them who likes to paint and who likes to colour. and then I am going to pass sheets with their Arabic names, helping them to find out their sheet, It is for home fun , to coloue and decorate at home and bring the next class.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Now, It is time to go. Gamila when she wants to go she says “ Maa elsalama” and Saeed replies her “ Maa elsalama “.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So everybody reply Saeed and Gamila “ Maa elsalama”.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Inspite it is the first class, I am also going to give some feedback encouraging words in Arabic, like ( Ahsant, Ahsanti, Momtaz, Momtaza and Shokran)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Shokran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ff"/>
          <w:rtl w:val="0"/>
        </w:rPr>
        <w:t xml:space="preserve">Thank You. :-)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ff00ff"/>
          <w:rtl w:val="0"/>
        </w:rPr>
        <w:t xml:space="preserve">Pre-K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color w:val="ff00ff"/>
          <w:rtl w:val="0"/>
        </w:rPr>
        <w:t xml:space="preserve">Welcome the kids to the Arabic Class. Tell them very simply about Egypt; showing them four  printed pictures 1- The Pyramids. 2- The Nile. 3- Modern Egypt. 4- World map. encourage the kids to express and say what they think of the pictures. (10 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color w:val="ff00ff"/>
          <w:rtl w:val="0"/>
        </w:rPr>
        <w:t xml:space="preserve">I am going to introduce my Egyptian friends; Saeed and Gamila and tell them that they cannot speak English. And they have to communicate with them in Arabic. They Would introduce the word “ Marhaba - Hello” 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color w:val="ff00ff"/>
          <w:rtl w:val="0"/>
        </w:rPr>
        <w:t xml:space="preserve">Kids are going to practice saying Marhaba to the puppets, then all together, than in pairs. Then, I am going to let them use ( Ana ) which means I. Now, the kids will be encouraged to say ( Marhaba, Ana ……..) and mention their names.  ( 15)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color w:val="ff00ff"/>
          <w:rtl w:val="0"/>
        </w:rPr>
        <w:t xml:space="preserve">Song Time: They would be encouraged to participate singing a song of one word ( Marhaba)  ( 10 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color w:val="ff00ff"/>
          <w:rtl w:val="0"/>
        </w:rPr>
        <w:t xml:space="preserve">Closure: revising and showing them a children song from Egypt. (10m)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