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GLC                         </w:t>
      </w:r>
      <w:r w:rsidRPr="00FE1C03">
        <w:rPr>
          <w:rFonts w:asciiTheme="majorBidi" w:hAnsiTheme="majorBidi" w:cstheme="majorBidi"/>
          <w:sz w:val="28"/>
          <w:szCs w:val="28"/>
        </w:rPr>
        <w:t xml:space="preserve">Nov </w:t>
      </w:r>
      <w:r>
        <w:rPr>
          <w:rFonts w:asciiTheme="majorBidi" w:hAnsiTheme="majorBidi" w:cstheme="majorBidi"/>
          <w:sz w:val="28"/>
          <w:szCs w:val="28"/>
        </w:rPr>
        <w:t>19</w:t>
      </w:r>
      <w:r w:rsidRPr="00FE1C0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E1C03">
        <w:rPr>
          <w:rFonts w:asciiTheme="majorBidi" w:hAnsiTheme="majorBidi" w:cstheme="majorBidi"/>
          <w:sz w:val="28"/>
          <w:szCs w:val="28"/>
        </w:rPr>
        <w:t xml:space="preserve"> 2013         </w:t>
      </w:r>
      <w:r>
        <w:rPr>
          <w:rFonts w:asciiTheme="majorBidi" w:hAnsiTheme="majorBidi" w:cstheme="majorBidi"/>
          <w:sz w:val="28"/>
          <w:szCs w:val="28"/>
        </w:rPr>
        <w:t xml:space="preserve">             Colors 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</w:rPr>
      </w:pPr>
      <w:r w:rsidRPr="00FE1C03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</w:t>
      </w:r>
      <w:r>
        <w:rPr>
          <w:rFonts w:asciiTheme="majorBidi" w:hAnsiTheme="majorBidi" w:cstheme="majorBidi"/>
          <w:sz w:val="28"/>
          <w:szCs w:val="28"/>
        </w:rPr>
        <w:t>----------------------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  <w:u w:val="single"/>
        </w:rPr>
      </w:pPr>
      <w:r w:rsidRPr="00FE1C03">
        <w:rPr>
          <w:rFonts w:asciiTheme="majorBidi" w:hAnsiTheme="majorBidi" w:cstheme="majorBidi"/>
          <w:sz w:val="28"/>
          <w:szCs w:val="28"/>
          <w:u w:val="single"/>
        </w:rPr>
        <w:t xml:space="preserve">Aims: </w:t>
      </w:r>
    </w:p>
    <w:p w:rsidR="006B61A0" w:rsidRDefault="006B61A0" w:rsidP="00573620">
      <w:pPr>
        <w:rPr>
          <w:rFonts w:asciiTheme="majorBidi" w:hAnsiTheme="majorBidi" w:cstheme="majorBidi"/>
          <w:sz w:val="28"/>
          <w:szCs w:val="28"/>
        </w:rPr>
      </w:pPr>
      <w:r w:rsidRPr="00FE1C03">
        <w:rPr>
          <w:rFonts w:asciiTheme="majorBidi" w:hAnsiTheme="majorBidi" w:cstheme="majorBidi"/>
          <w:sz w:val="28"/>
          <w:szCs w:val="28"/>
        </w:rPr>
        <w:t>SWBAT</w:t>
      </w:r>
      <w:r w:rsidR="00573620">
        <w:rPr>
          <w:rFonts w:asciiTheme="majorBidi" w:hAnsiTheme="majorBidi" w:cstheme="majorBidi"/>
          <w:sz w:val="28"/>
          <w:szCs w:val="28"/>
        </w:rPr>
        <w:t xml:space="preserve"> recognize </w:t>
      </w:r>
      <w:r w:rsidR="00573620">
        <w:rPr>
          <w:rFonts w:asciiTheme="majorBidi" w:hAnsiTheme="majorBidi" w:cstheme="majorBidi" w:hint="cs"/>
          <w:sz w:val="28"/>
          <w:szCs w:val="28"/>
          <w:rtl/>
        </w:rPr>
        <w:t>8</w:t>
      </w:r>
      <w:bookmarkStart w:id="0" w:name="_GoBack"/>
      <w:bookmarkEnd w:id="0"/>
      <w:r w:rsidR="00573620">
        <w:rPr>
          <w:rFonts w:asciiTheme="majorBidi" w:hAnsiTheme="majorBidi" w:cstheme="majorBidi"/>
          <w:sz w:val="28"/>
          <w:szCs w:val="28"/>
        </w:rPr>
        <w:t xml:space="preserve"> colors and be able to write them </w:t>
      </w:r>
    </w:p>
    <w:p w:rsidR="00573620" w:rsidRPr="00FE1C03" w:rsidRDefault="00573620" w:rsidP="005736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it true that there is a disease called color blindness? 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  <w:u w:val="single"/>
        </w:rPr>
      </w:pPr>
      <w:r w:rsidRPr="00FE1C03">
        <w:rPr>
          <w:rFonts w:asciiTheme="majorBidi" w:hAnsiTheme="majorBidi" w:cstheme="majorBidi"/>
          <w:sz w:val="28"/>
          <w:szCs w:val="28"/>
          <w:u w:val="single"/>
        </w:rPr>
        <w:t xml:space="preserve">Do now: </w:t>
      </w:r>
    </w:p>
    <w:p w:rsidR="006B61A0" w:rsidRPr="00FE1C03" w:rsidRDefault="00C4640E" w:rsidP="006B61A0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Color the pictures with the correct words written in each one. 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FE1C03">
        <w:rPr>
          <w:rFonts w:asciiTheme="majorBidi" w:hAnsiTheme="majorBidi" w:cstheme="majorBidi"/>
          <w:sz w:val="28"/>
          <w:szCs w:val="28"/>
          <w:u w:val="single"/>
          <w:lang w:bidi="ar-EG"/>
        </w:rPr>
        <w:t>Mini Lesson:</w:t>
      </w:r>
    </w:p>
    <w:p w:rsidR="006B61A0" w:rsidRPr="00FE1C03" w:rsidRDefault="006B61A0" w:rsidP="00573620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E1C03">
        <w:rPr>
          <w:rFonts w:asciiTheme="majorBidi" w:hAnsiTheme="majorBidi" w:cstheme="majorBidi"/>
          <w:sz w:val="28"/>
          <w:szCs w:val="28"/>
          <w:lang w:bidi="ar-EG"/>
        </w:rPr>
        <w:t xml:space="preserve">Teacher shows many photos of </w:t>
      </w:r>
      <w:r w:rsidR="00573620">
        <w:rPr>
          <w:rFonts w:asciiTheme="majorBidi" w:hAnsiTheme="majorBidi" w:cstheme="majorBidi"/>
          <w:sz w:val="28"/>
          <w:szCs w:val="28"/>
          <w:lang w:bidi="ar-EG"/>
        </w:rPr>
        <w:t>colors</w:t>
      </w:r>
      <w:r w:rsidRPr="00FE1C03">
        <w:rPr>
          <w:rFonts w:asciiTheme="majorBidi" w:hAnsiTheme="majorBidi" w:cstheme="majorBidi"/>
          <w:sz w:val="28"/>
          <w:szCs w:val="28"/>
          <w:lang w:bidi="ar-EG"/>
        </w:rPr>
        <w:t xml:space="preserve"> with the names in Arabic language on the smart board. Teacher reads the names of each </w:t>
      </w:r>
      <w:r w:rsidR="00573620">
        <w:rPr>
          <w:rFonts w:asciiTheme="majorBidi" w:hAnsiTheme="majorBidi" w:cstheme="majorBidi"/>
          <w:sz w:val="28"/>
          <w:szCs w:val="28"/>
          <w:lang w:bidi="ar-EG"/>
        </w:rPr>
        <w:t>color</w:t>
      </w:r>
      <w:r w:rsidRPr="00FE1C03">
        <w:rPr>
          <w:rFonts w:asciiTheme="majorBidi" w:hAnsiTheme="majorBidi" w:cstheme="majorBidi"/>
          <w:sz w:val="28"/>
          <w:szCs w:val="28"/>
          <w:lang w:bidi="ar-EG"/>
        </w:rPr>
        <w:t xml:space="preserve"> as he points to </w:t>
      </w:r>
      <w:r w:rsidR="00573620">
        <w:rPr>
          <w:rFonts w:asciiTheme="majorBidi" w:hAnsiTheme="majorBidi" w:cstheme="majorBidi"/>
          <w:sz w:val="28"/>
          <w:szCs w:val="28"/>
          <w:lang w:bidi="ar-EG"/>
        </w:rPr>
        <w:t>each one of them</w:t>
      </w:r>
      <w:r w:rsidRPr="00FE1C03">
        <w:rPr>
          <w:rFonts w:asciiTheme="majorBidi" w:hAnsiTheme="majorBidi" w:cstheme="majorBidi"/>
          <w:sz w:val="28"/>
          <w:szCs w:val="28"/>
          <w:lang w:bidi="ar-EG"/>
        </w:rPr>
        <w:t xml:space="preserve">. Teacher provides a visual for each item. Teacher asks students to raise their hand if they </w:t>
      </w:r>
      <w:r w:rsidR="00573620">
        <w:rPr>
          <w:rFonts w:asciiTheme="majorBidi" w:hAnsiTheme="majorBidi" w:cstheme="majorBidi"/>
          <w:sz w:val="28"/>
          <w:szCs w:val="28"/>
          <w:lang w:bidi="ar-EG"/>
        </w:rPr>
        <w:t xml:space="preserve">like red, blue, brown, etc. 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FE1C03">
        <w:rPr>
          <w:rFonts w:asciiTheme="majorBidi" w:hAnsiTheme="majorBidi" w:cstheme="majorBidi"/>
          <w:sz w:val="28"/>
          <w:szCs w:val="28"/>
          <w:u w:val="single"/>
          <w:lang w:bidi="ar-EG"/>
        </w:rPr>
        <w:t xml:space="preserve">Guided Practice: </w:t>
      </w:r>
    </w:p>
    <w:p w:rsidR="006B61A0" w:rsidRPr="00FE1C03" w:rsidRDefault="006B61A0" w:rsidP="00573620">
      <w:pPr>
        <w:rPr>
          <w:rFonts w:asciiTheme="majorBidi" w:hAnsiTheme="majorBidi" w:cstheme="majorBidi"/>
          <w:sz w:val="28"/>
          <w:szCs w:val="28"/>
          <w:lang w:bidi="ar-EG"/>
        </w:rPr>
      </w:pPr>
      <w:r w:rsidRPr="00FE1C03">
        <w:rPr>
          <w:rFonts w:asciiTheme="majorBidi" w:hAnsiTheme="majorBidi" w:cstheme="majorBidi"/>
          <w:sz w:val="28"/>
          <w:szCs w:val="28"/>
          <w:lang w:bidi="ar-EG"/>
        </w:rPr>
        <w:t xml:space="preserve">Teacher writes the new vocabulary on the board which </w:t>
      </w:r>
      <w:proofErr w:type="gramStart"/>
      <w:r w:rsidRPr="00FE1C03">
        <w:rPr>
          <w:rFonts w:asciiTheme="majorBidi" w:hAnsiTheme="majorBidi" w:cstheme="majorBidi"/>
          <w:sz w:val="28"/>
          <w:szCs w:val="28"/>
          <w:lang w:bidi="ar-EG"/>
        </w:rPr>
        <w:t>are :</w:t>
      </w:r>
      <w:r w:rsidR="00573620">
        <w:rPr>
          <w:rFonts w:asciiTheme="majorBidi" w:hAnsiTheme="majorBidi" w:cstheme="majorBidi" w:hint="cs"/>
          <w:sz w:val="28"/>
          <w:szCs w:val="28"/>
          <w:rtl/>
          <w:lang w:bidi="ar-EG"/>
        </w:rPr>
        <w:t>أزرق</w:t>
      </w:r>
      <w:proofErr w:type="gramEnd"/>
      <w:r w:rsidR="0057362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 أحمر وأصفر و أخضر و أبيض وأسود و براتقالي وبني </w:t>
      </w:r>
      <w:r w:rsidRPr="00FE1C03">
        <w:rPr>
          <w:rFonts w:asciiTheme="majorBidi" w:hAnsiTheme="majorBidi" w:cstheme="majorBidi"/>
          <w:sz w:val="28"/>
          <w:szCs w:val="28"/>
          <w:lang w:bidi="ar-EG"/>
        </w:rPr>
        <w:t xml:space="preserve">. Students repeat after me the new words while looking at the photos. Students are asked to read in turns. After that the teacher will make a competition among the class in which I point to one of the photos and the faster to say the correct word. The winner will get a prize. Students will watch a video about </w:t>
      </w:r>
      <w:r w:rsidR="00573620">
        <w:rPr>
          <w:rFonts w:asciiTheme="majorBidi" w:hAnsiTheme="majorBidi" w:cstheme="majorBidi"/>
          <w:sz w:val="28"/>
          <w:szCs w:val="28"/>
          <w:lang w:bidi="ar-EG"/>
        </w:rPr>
        <w:t xml:space="preserve">color blindness and </w:t>
      </w:r>
      <w:r w:rsidR="004E5C8B">
        <w:rPr>
          <w:rFonts w:asciiTheme="majorBidi" w:hAnsiTheme="majorBidi" w:cstheme="majorBidi"/>
          <w:sz w:val="28"/>
          <w:szCs w:val="28"/>
          <w:lang w:bidi="ar-EG"/>
        </w:rPr>
        <w:t xml:space="preserve">how to be sure if you have this disease or not. 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FE1C03">
        <w:rPr>
          <w:rFonts w:asciiTheme="majorBidi" w:hAnsiTheme="majorBidi" w:cstheme="majorBidi"/>
          <w:sz w:val="28"/>
          <w:szCs w:val="28"/>
          <w:u w:val="single"/>
          <w:lang w:bidi="ar-EG"/>
        </w:rPr>
        <w:t>Share out:</w:t>
      </w:r>
    </w:p>
    <w:p w:rsidR="006B61A0" w:rsidRPr="00FE1C03" w:rsidRDefault="006B61A0" w:rsidP="004E5C8B">
      <w:pPr>
        <w:rPr>
          <w:rFonts w:asciiTheme="majorBidi" w:hAnsiTheme="majorBidi" w:cstheme="majorBidi"/>
          <w:sz w:val="28"/>
          <w:szCs w:val="28"/>
          <w:lang w:bidi="ar-EG"/>
        </w:rPr>
      </w:pPr>
      <w:r w:rsidRPr="00FE1C03">
        <w:rPr>
          <w:rFonts w:asciiTheme="majorBidi" w:hAnsiTheme="majorBidi" w:cstheme="majorBidi"/>
          <w:sz w:val="28"/>
          <w:szCs w:val="28"/>
          <w:lang w:bidi="ar-EG"/>
        </w:rPr>
        <w:t xml:space="preserve">Students talk about the </w:t>
      </w:r>
      <w:r w:rsidR="004E5C8B">
        <w:rPr>
          <w:rFonts w:asciiTheme="majorBidi" w:hAnsiTheme="majorBidi" w:cstheme="majorBidi"/>
          <w:sz w:val="28"/>
          <w:szCs w:val="28"/>
          <w:lang w:bidi="ar-EG"/>
        </w:rPr>
        <w:t>video they watched and discuss the color blindness test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sz w:val="28"/>
          <w:szCs w:val="28"/>
          <w:u w:val="single"/>
          <w:lang w:bidi="ar-EG"/>
        </w:rPr>
        <w:t>Homework:</w:t>
      </w:r>
    </w:p>
    <w:p w:rsidR="006B61A0" w:rsidRPr="00FE1C03" w:rsidRDefault="004E5C8B" w:rsidP="004E5C8B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Color these items as written above them. </w:t>
      </w:r>
    </w:p>
    <w:p w:rsidR="006B61A0" w:rsidRPr="00FE1C03" w:rsidRDefault="006B61A0" w:rsidP="006B61A0">
      <w:pPr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sectPr w:rsidR="006B61A0" w:rsidRPr="00FE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22"/>
    <w:rsid w:val="00084A22"/>
    <w:rsid w:val="004E5C8B"/>
    <w:rsid w:val="00573620"/>
    <w:rsid w:val="006B61A0"/>
    <w:rsid w:val="00900764"/>
    <w:rsid w:val="00B1605A"/>
    <w:rsid w:val="00C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Stephanie Heard</cp:lastModifiedBy>
  <cp:revision>2</cp:revision>
  <dcterms:created xsi:type="dcterms:W3CDTF">2014-02-28T21:57:00Z</dcterms:created>
  <dcterms:modified xsi:type="dcterms:W3CDTF">2014-02-28T21:57:00Z</dcterms:modified>
</cp:coreProperties>
</file>