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B" w:rsidRDefault="00E12595" w:rsidP="007E3DD2">
      <w:pPr>
        <w:ind w:firstLineChars="1650" w:firstLine="3465"/>
      </w:pPr>
      <w:r>
        <w:rPr>
          <w:rFonts w:hint="eastAsia"/>
        </w:rPr>
        <w:t xml:space="preserve">                                      Name: _______________, Period: ___</w:t>
      </w:r>
    </w:p>
    <w:p w:rsidR="00E12595" w:rsidRPr="00E12595" w:rsidRDefault="00422019" w:rsidP="00E12595">
      <w:pPr>
        <w:rPr>
          <w:b/>
          <w:sz w:val="30"/>
          <w:szCs w:val="30"/>
        </w:rPr>
      </w:pPr>
      <w:r w:rsidRPr="00422019">
        <w:rPr>
          <w:noProof/>
          <w:sz w:val="24"/>
          <w:szCs w:val="24"/>
        </w:rPr>
        <w:pict>
          <v:oval id="_x0000_s2050" style="position:absolute;left:0;text-align:left;margin-left:14.5pt;margin-top:73.05pt;width:291.95pt;height:294.85pt;z-index:251658240"/>
        </w:pict>
      </w:r>
      <w:r w:rsidRPr="00422019">
        <w:rPr>
          <w:noProof/>
          <w:sz w:val="24"/>
          <w:szCs w:val="24"/>
        </w:rPr>
        <w:pict>
          <v:oval id="_x0000_s2051" style="position:absolute;left:0;text-align:left;margin-left:214.3pt;margin-top:73.05pt;width:304.2pt;height:294.85pt;z-index:251659264">
            <v:fill opacity="0"/>
          </v:oval>
        </w:pict>
      </w: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3.55pt;margin-top:30.75pt;width:104.25pt;height:50.25pt;z-index:251673600">
            <v:textbox>
              <w:txbxContent>
                <w:p w:rsidR="00C00866" w:rsidRDefault="00C00866" w:rsidP="00C0086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Let</w:t>
                  </w:r>
                  <w:r>
                    <w:t>’</w:t>
                  </w:r>
                  <w:r>
                    <w:rPr>
                      <w:rFonts w:hint="eastAsia"/>
                    </w:rPr>
                    <w:t>s focus on writing style and emotion expression.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2068" type="#_x0000_t202" style="position:absolute;left:0;text-align:left;margin-left:424pt;margin-top:24.6pt;width:107.3pt;height:61.15pt;z-index:251672576">
            <v:textbox>
              <w:txbxContent>
                <w:p w:rsidR="00C00866" w:rsidRDefault="00C00866">
                  <w:r>
                    <w:rPr>
                      <w:rFonts w:hint="eastAsia"/>
                    </w:rPr>
                    <w:t xml:space="preserve">Suggested Website: </w:t>
                  </w:r>
                  <w:r w:rsidRPr="00C00866">
                    <w:t>http://www.shmoop.com/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rect id="_x0000_s2060" style="position:absolute;left:0;text-align:left;margin-left:233.6pt;margin-top:30.75pt;width:60.45pt;height:42.3pt;z-index:251664384">
            <v:textbox>
              <w:txbxContent>
                <w:p w:rsidR="00CB5006" w:rsidRPr="00CB5006" w:rsidRDefault="00CB5006" w:rsidP="00CB5006">
                  <w:pPr>
                    <w:jc w:val="center"/>
                    <w:rPr>
                      <w:sz w:val="24"/>
                      <w:szCs w:val="24"/>
                    </w:rPr>
                  </w:pPr>
                  <w:r w:rsidRPr="00CB5006">
                    <w:rPr>
                      <w:rFonts w:hint="eastAsia"/>
                      <w:sz w:val="24"/>
                      <w:szCs w:val="24"/>
                    </w:rPr>
                    <w:t>Common Points</w:t>
                  </w:r>
                </w:p>
              </w:txbxContent>
            </v:textbox>
          </v:rect>
        </w:pict>
      </w:r>
      <w:r w:rsidRPr="0042201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0;text-align:left;margin-left:371.05pt;margin-top:343.15pt;width:23.6pt;height:45.35pt;flip:x y;z-index:251669504" o:connectortype="straight" strokeweight="2.75pt">
            <v:stroke endarrow="block"/>
          </v:shape>
        </w:pict>
      </w:r>
      <w:r w:rsidRPr="00422019">
        <w:rPr>
          <w:noProof/>
          <w:sz w:val="24"/>
          <w:szCs w:val="24"/>
        </w:rPr>
        <w:pict>
          <v:shape id="_x0000_s2057" type="#_x0000_t202" style="position:absolute;left:0;text-align:left;margin-left:291.45pt;margin-top:371.3pt;width:217.95pt;height:38.7pt;z-index:251661312" stroked="f">
            <v:textbox>
              <w:txbxContent>
                <w:p w:rsidR="00CB5006" w:rsidRPr="00CB5006" w:rsidRDefault="00CB5006" w:rsidP="00CB5006">
                  <w:pPr>
                    <w:rPr>
                      <w:b/>
                      <w:i/>
                      <w:sz w:val="48"/>
                      <w:szCs w:val="48"/>
                      <w:u w:val="single"/>
                    </w:rPr>
                  </w:pPr>
                  <w:r>
                    <w:rPr>
                      <w:rFonts w:hint="eastAsia"/>
                      <w:b/>
                      <w:i/>
                      <w:sz w:val="48"/>
                      <w:szCs w:val="48"/>
                      <w:u w:val="single"/>
                    </w:rPr>
                    <w:t xml:space="preserve">Chinese </w:t>
                  </w:r>
                  <w:r w:rsidRPr="00CB5006">
                    <w:rPr>
                      <w:rFonts w:hint="eastAsia"/>
                      <w:b/>
                      <w:i/>
                      <w:sz w:val="48"/>
                      <w:szCs w:val="48"/>
                      <w:u w:val="single"/>
                    </w:rPr>
                    <w:t>Love Poems</w:t>
                  </w:r>
                </w:p>
              </w:txbxContent>
            </v:textbox>
          </v:shape>
        </w:pict>
      </w:r>
      <w:r w:rsidRPr="00422019">
        <w:rPr>
          <w:noProof/>
          <w:sz w:val="24"/>
          <w:szCs w:val="24"/>
        </w:rPr>
        <w:pict>
          <v:shape id="_x0000_s2056" type="#_x0000_t202" style="position:absolute;left:0;text-align:left;margin-left:34.65pt;margin-top:371.05pt;width:209.55pt;height:38.7pt;z-index:251660288" stroked="f">
            <v:textbox>
              <w:txbxContent>
                <w:p w:rsidR="00CB5006" w:rsidRPr="00CB5006" w:rsidRDefault="00CB5006">
                  <w:pPr>
                    <w:rPr>
                      <w:b/>
                      <w:i/>
                      <w:sz w:val="48"/>
                      <w:szCs w:val="48"/>
                      <w:u w:val="single"/>
                    </w:rPr>
                  </w:pPr>
                  <w:r w:rsidRPr="00CB5006">
                    <w:rPr>
                      <w:rFonts w:hint="eastAsia"/>
                      <w:b/>
                      <w:i/>
                      <w:sz w:val="48"/>
                      <w:szCs w:val="48"/>
                      <w:u w:val="single"/>
                    </w:rPr>
                    <w:t>English Love Poems</w:t>
                  </w:r>
                </w:p>
              </w:txbxContent>
            </v:textbox>
          </v:shape>
        </w:pict>
      </w:r>
      <w:r w:rsidRPr="00422019">
        <w:rPr>
          <w:noProof/>
          <w:sz w:val="24"/>
          <w:szCs w:val="24"/>
        </w:rPr>
        <w:pict>
          <v:shape id="_x0000_s2067" type="#_x0000_t202" style="position:absolute;left:0;text-align:left;margin-left:271.15pt;margin-top:410pt;width:260.15pt;height:349.25pt;z-index:251671552">
            <v:textbox>
              <w:txbxContent>
                <w:bookmarkStart w:id="0" w:name="_GoBack"/>
                <w:p w:rsidR="001E784D" w:rsidRDefault="00422019" w:rsidP="001E784D">
                  <w:pPr>
                    <w:spacing w:line="580" w:lineRule="exact"/>
                    <w:jc w:val="center"/>
                    <w:rPr>
                      <w:sz w:val="30"/>
                      <w:szCs w:val="30"/>
                    </w:rPr>
                  </w:pPr>
                  <w:r w:rsidRPr="001E784D">
                    <w:rPr>
                      <w:sz w:val="30"/>
                      <w:szCs w:val="30"/>
                    </w:rPr>
                    <w:ruby>
                      <w:rubyPr>
                        <w:rubyAlign w:val="center"/>
                        <w:hps w:val="18"/>
                        <w:hpsRaise w:val="36"/>
                        <w:hpsBaseText w:val="30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30"/>
                            <w:szCs w:val="30"/>
                          </w:rPr>
                          <w:t>què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30"/>
                            <w:szCs w:val="30"/>
                          </w:rPr>
                          <w:t>鹊</w:t>
                        </w:r>
                      </w:rubyBase>
                    </w:ruby>
                  </w:r>
                  <w:r w:rsidRPr="001E784D">
                    <w:rPr>
                      <w:sz w:val="30"/>
                      <w:szCs w:val="30"/>
                    </w:rPr>
                    <w:ruby>
                      <w:rubyPr>
                        <w:rubyAlign w:val="center"/>
                        <w:hps w:val="18"/>
                        <w:hpsRaise w:val="36"/>
                        <w:hpsBaseText w:val="30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30"/>
                            <w:szCs w:val="30"/>
                          </w:rPr>
                          <w:t>qiáo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30"/>
                            <w:szCs w:val="30"/>
                          </w:rPr>
                          <w:t>桥</w:t>
                        </w:r>
                      </w:rubyBase>
                    </w:ruby>
                  </w:r>
                  <w:r w:rsidRPr="001E784D">
                    <w:rPr>
                      <w:sz w:val="30"/>
                      <w:szCs w:val="30"/>
                    </w:rPr>
                    <w:ruby>
                      <w:rubyPr>
                        <w:rubyAlign w:val="center"/>
                        <w:hps w:val="18"/>
                        <w:hpsRaise w:val="36"/>
                        <w:hpsBaseText w:val="30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30"/>
                            <w:szCs w:val="30"/>
                          </w:rPr>
                          <w:t>xiān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30"/>
                            <w:szCs w:val="30"/>
                          </w:rPr>
                          <w:t>仙</w:t>
                        </w:r>
                      </w:rubyBase>
                    </w:ruby>
                  </w:r>
                </w:p>
                <w:p w:rsidR="008776F1" w:rsidRPr="008776F1" w:rsidRDefault="00422019" w:rsidP="008776F1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ruby>
                      <w:rubyPr>
                        <w:rubyAlign w:val="center"/>
                        <w:hps w:val="14"/>
                        <w:hpsRaise w:val="16"/>
                        <w:hpsBaseText w:val="18"/>
                        <w:lid w:val="zh-CN"/>
                      </w:rubyPr>
                      <w:rt>
                        <w:r w:rsidR="008776F1" w:rsidRPr="008776F1">
                          <w:rPr>
                            <w:rFonts w:ascii="SimSun" w:eastAsia="SimSun" w:hAnsi="SimSun" w:hint="eastAsia"/>
                            <w:sz w:val="14"/>
                            <w:szCs w:val="18"/>
                          </w:rPr>
                          <w:t>qín</w:t>
                        </w:r>
                      </w:rt>
                      <w:rubyBase>
                        <w:r w:rsidR="008776F1">
                          <w:rPr>
                            <w:rFonts w:hint="eastAsia"/>
                            <w:sz w:val="18"/>
                            <w:szCs w:val="18"/>
                          </w:rPr>
                          <w:t>秦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ruby>
                      <w:rubyPr>
                        <w:rubyAlign w:val="center"/>
                        <w:hps w:val="14"/>
                        <w:hpsRaise w:val="16"/>
                        <w:hpsBaseText w:val="18"/>
                        <w:lid w:val="zh-CN"/>
                      </w:rubyPr>
                      <w:rt>
                        <w:r w:rsidR="008776F1" w:rsidRPr="008776F1">
                          <w:rPr>
                            <w:rFonts w:ascii="SimSun" w:eastAsia="SimSun" w:hAnsi="SimSun" w:hint="eastAsia"/>
                            <w:sz w:val="14"/>
                            <w:szCs w:val="18"/>
                          </w:rPr>
                          <w:t>guān</w:t>
                        </w:r>
                      </w:rt>
                      <w:rubyBase>
                        <w:r w:rsidR="008776F1">
                          <w:rPr>
                            <w:rFonts w:hint="eastAsia"/>
                            <w:sz w:val="18"/>
                            <w:szCs w:val="18"/>
                          </w:rPr>
                          <w:t>观</w:t>
                        </w:r>
                      </w:rubyBase>
                    </w:ruby>
                  </w:r>
                </w:p>
                <w:p w:rsidR="001E784D" w:rsidRDefault="00422019" w:rsidP="001E784D">
                  <w:pPr>
                    <w:spacing w:line="440" w:lineRule="exact"/>
                    <w:rPr>
                      <w:sz w:val="24"/>
                      <w:szCs w:val="24"/>
                    </w:rPr>
                  </w:pP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xiān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纤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yún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云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nòng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弄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qiǎo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巧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fēi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飞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xīng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星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chuán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传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hèn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恨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yínhàn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银汉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tiáotiáo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迢迢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àn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暗</w:t>
                        </w:r>
                      </w:rubyBase>
                    </w:ruby>
                  </w:r>
                  <w:r w:rsidRPr="001E784D">
                    <w:rPr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dù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z w:val="24"/>
                            <w:szCs w:val="24"/>
                          </w:rPr>
                          <w:t>度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1E784D" w:rsidRDefault="00422019" w:rsidP="001E784D">
                  <w:pPr>
                    <w:spacing w:line="440" w:lineRule="exact"/>
                    <w:rPr>
                      <w:spacing w:val="8"/>
                      <w:sz w:val="24"/>
                      <w:szCs w:val="24"/>
                    </w:rPr>
                  </w:pP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jīnfēng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金风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yù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玉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lù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露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yī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一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xiāngféng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相逢</w:t>
                        </w:r>
                      </w:rubyBase>
                    </w:ruby>
                  </w:r>
                  <w:r w:rsidR="001E784D" w:rsidRPr="005712EF">
                    <w:rPr>
                      <w:rFonts w:hint="eastAsia"/>
                      <w:color w:val="FF0000"/>
                      <w:sz w:val="24"/>
                      <w:szCs w:val="24"/>
                    </w:rPr>
                    <w:t>，</w:t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biàn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便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shèng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胜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què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却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rénjiān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人间</w:t>
                        </w:r>
                      </w:rubyBase>
                    </w:ruby>
                  </w:r>
                  <w:r w:rsidRPr="005712EF">
                    <w:rPr>
                      <w:color w:val="FF0000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z w:val="24"/>
                            <w:szCs w:val="24"/>
                          </w:rPr>
                          <w:t>wúshù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无数</w:t>
                        </w:r>
                      </w:rubyBase>
                    </w:ruby>
                  </w:r>
                  <w:r w:rsidR="001E784D" w:rsidRPr="005712EF">
                    <w:rPr>
                      <w:rFonts w:hint="eastAsia"/>
                      <w:color w:val="FF0000"/>
                      <w:sz w:val="24"/>
                      <w:szCs w:val="24"/>
                    </w:rPr>
                    <w:t>。</w:t>
                  </w:r>
                  <w:r w:rsidR="001E784D" w:rsidRPr="001E784D">
                    <w:rPr>
                      <w:sz w:val="24"/>
                      <w:szCs w:val="24"/>
                    </w:rPr>
                    <w:br/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róuqíngsìshuǐ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柔情似水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pacing w:val="8"/>
                      <w:sz w:val="24"/>
                      <w:szCs w:val="24"/>
                    </w:rPr>
                    <w:t>，</w:t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center"/>
                        <w:hps w:val="14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jiāqī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佳期</w:t>
                        </w:r>
                      </w:rubyBase>
                    </w:ruby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rú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如</w:t>
                        </w:r>
                      </w:rubyBase>
                    </w:ruby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mèng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梦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pacing w:val="8"/>
                      <w:sz w:val="24"/>
                      <w:szCs w:val="24"/>
                    </w:rPr>
                    <w:t>，</w:t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rěn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忍</w:t>
                        </w:r>
                      </w:rubyBase>
                    </w:ruby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gù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顾</w:t>
                        </w:r>
                      </w:rubyBase>
                    </w:ruby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quèqiáo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鹊桥</w:t>
                        </w:r>
                      </w:rubyBase>
                    </w:ruby>
                  </w:r>
                  <w:r w:rsidRPr="001E784D">
                    <w:rPr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1E784D">
                          <w:rPr>
                            <w:rFonts w:ascii="SimSun" w:eastAsia="SimSun" w:hAnsi="SimSun" w:hint="eastAsia"/>
                            <w:spacing w:val="8"/>
                            <w:sz w:val="24"/>
                            <w:szCs w:val="24"/>
                          </w:rPr>
                          <w:t>guīlù</w:t>
                        </w:r>
                      </w:rt>
                      <w:rubyBase>
                        <w:r w:rsidR="001E784D" w:rsidRPr="001E784D">
                          <w:rPr>
                            <w:rFonts w:hint="eastAsia"/>
                            <w:spacing w:val="8"/>
                            <w:sz w:val="24"/>
                            <w:szCs w:val="24"/>
                          </w:rPr>
                          <w:t>归路</w:t>
                        </w:r>
                      </w:rubyBase>
                    </w:ruby>
                  </w:r>
                  <w:r w:rsidR="001E784D" w:rsidRPr="001E784D">
                    <w:rPr>
                      <w:rFonts w:hint="eastAsia"/>
                      <w:spacing w:val="8"/>
                      <w:sz w:val="24"/>
                      <w:szCs w:val="24"/>
                    </w:rPr>
                    <w:t>。</w:t>
                  </w:r>
                </w:p>
                <w:p w:rsidR="001E784D" w:rsidRPr="005712EF" w:rsidRDefault="00422019" w:rsidP="001E784D">
                  <w:pPr>
                    <w:spacing w:line="440" w:lineRule="exact"/>
                    <w:rPr>
                      <w:color w:val="FF0000"/>
                      <w:sz w:val="24"/>
                      <w:szCs w:val="24"/>
                    </w:rPr>
                  </w:pP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liǎng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两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qíng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情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ruòshì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若是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jiǔcháng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久长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shí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时</w:t>
                        </w:r>
                      </w:rubyBase>
                    </w:ruby>
                  </w:r>
                  <w:r w:rsidR="001E784D" w:rsidRPr="005712EF">
                    <w:rPr>
                      <w:rFonts w:hint="eastAsia"/>
                      <w:color w:val="FF0000"/>
                      <w:spacing w:val="8"/>
                      <w:sz w:val="24"/>
                      <w:szCs w:val="24"/>
                    </w:rPr>
                    <w:t>，</w:t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yòu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又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qǐ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岂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zài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在</w:t>
                        </w:r>
                      </w:rubyBase>
                    </w:ruby>
                  </w:r>
                  <w:r w:rsidRPr="005712EF">
                    <w:rPr>
                      <w:color w:val="FF0000"/>
                      <w:spacing w:val="8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1E784D" w:rsidRPr="005712EF">
                          <w:rPr>
                            <w:rFonts w:ascii="SimSun" w:eastAsia="SimSun" w:hAnsi="SimSun"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zhāozhāomùmù</w:t>
                        </w:r>
                      </w:rt>
                      <w:rubyBase>
                        <w:r w:rsidR="001E784D" w:rsidRPr="005712EF">
                          <w:rPr>
                            <w:rFonts w:hint="eastAsia"/>
                            <w:color w:val="FF0000"/>
                            <w:spacing w:val="8"/>
                            <w:sz w:val="24"/>
                            <w:szCs w:val="24"/>
                          </w:rPr>
                          <w:t>朝朝暮暮</w:t>
                        </w:r>
                      </w:rubyBase>
                    </w:ruby>
                  </w:r>
                  <w:r w:rsidR="001E784D" w:rsidRPr="005712EF">
                    <w:rPr>
                      <w:rFonts w:hint="eastAsia"/>
                      <w:color w:val="FF0000"/>
                      <w:spacing w:val="8"/>
                      <w:sz w:val="24"/>
                      <w:szCs w:val="24"/>
                    </w:rPr>
                    <w:t>。</w:t>
                  </w:r>
                </w:p>
                <w:p w:rsidR="001E784D" w:rsidRDefault="001E784D" w:rsidP="008776F1">
                  <w:pPr>
                    <w:spacing w:line="360" w:lineRule="exact"/>
                    <w:jc w:val="center"/>
                    <w:rPr>
                      <w:rStyle w:val="a6"/>
                      <w:sz w:val="30"/>
                      <w:szCs w:val="30"/>
                      <w:shd w:val="clear" w:color="auto" w:fill="F5F8FD"/>
                    </w:rPr>
                  </w:pPr>
                  <w:r w:rsidRPr="001E784D">
                    <w:rPr>
                      <w:rStyle w:val="a6"/>
                      <w:rFonts w:hint="eastAsia"/>
                      <w:sz w:val="30"/>
                      <w:szCs w:val="30"/>
                      <w:shd w:val="clear" w:color="auto" w:fill="F5F8FD"/>
                    </w:rPr>
                    <w:t>Immortals at the Magpie Bridge</w:t>
                  </w:r>
                </w:p>
                <w:p w:rsidR="008776F1" w:rsidRPr="008776F1" w:rsidRDefault="008776F1" w:rsidP="008776F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776F1">
                    <w:rPr>
                      <w:rStyle w:val="a6"/>
                      <w:rFonts w:hint="eastAsia"/>
                      <w:sz w:val="18"/>
                      <w:szCs w:val="18"/>
                      <w:shd w:val="clear" w:color="auto" w:fill="F5F8FD"/>
                    </w:rPr>
                    <w:t>QinGuan</w:t>
                  </w:r>
                </w:p>
                <w:p w:rsidR="001E784D" w:rsidRPr="001E784D" w:rsidRDefault="001E784D" w:rsidP="001E784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1E784D">
                    <w:rPr>
                      <w:rFonts w:hint="eastAsia"/>
                      <w:sz w:val="24"/>
                      <w:szCs w:val="24"/>
                    </w:rPr>
                    <w:t>Clouds float like works of art;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 Stars shoot with grief at heart.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Across the Milky Way the Cowherd meets the Maid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When Autumn's Golden wind embraces Dew of Jades,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All the love scenes on earth,however many, fade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 Their tender love flows like a stream;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This happy date seems but a dream.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Can they bear a separate homeward way?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> If love between both sides can last for aye,</w:t>
                  </w:r>
                  <w:r w:rsidRPr="001E784D">
                    <w:rPr>
                      <w:rFonts w:hint="eastAsia"/>
                      <w:sz w:val="24"/>
                      <w:szCs w:val="24"/>
                    </w:rPr>
                    <w:br/>
                    <w:t xml:space="preserve"> Why need they stay together night and day? </w:t>
                  </w:r>
                </w:p>
                <w:bookmarkEnd w:id="0"/>
                <w:p w:rsidR="001E784D" w:rsidRPr="001E784D" w:rsidRDefault="001E784D"/>
              </w:txbxContent>
            </v:textbox>
          </v:shape>
        </w:pict>
      </w:r>
      <w:r w:rsidRPr="00422019">
        <w:rPr>
          <w:noProof/>
          <w:sz w:val="24"/>
          <w:szCs w:val="24"/>
        </w:rPr>
        <w:pict>
          <v:shape id="_x0000_s2066" type="#_x0000_t202" style="position:absolute;left:0;text-align:left;margin-left:3.55pt;margin-top:409.75pt;width:264.15pt;height:349.5pt;z-index:251670528">
            <v:textbox>
              <w:txbxContent>
                <w:p w:rsidR="001E784D" w:rsidRDefault="0023554C" w:rsidP="0023554C">
                  <w:pPr>
                    <w:rPr>
                      <w:rFonts w:ascii="Malgun Gothic" w:hAnsi="Malgun Gothic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1E784D">
                    <w:rPr>
                      <w:rFonts w:ascii="Malgun Gothic" w:eastAsia="Malgun Gothic" w:hAnsi="Malgun Gothic"/>
                      <w:b/>
                      <w:sz w:val="24"/>
                      <w:szCs w:val="24"/>
                      <w:shd w:val="clear" w:color="auto" w:fill="FFFFFF"/>
                    </w:rPr>
                    <w:t>How do I love thee? Let me count the ways.</w:t>
                  </w:r>
                </w:p>
                <w:p w:rsidR="001E784D" w:rsidRDefault="001E784D" w:rsidP="001E784D">
                  <w:pPr>
                    <w:widowControl/>
                    <w:jc w:val="left"/>
                    <w:rPr>
                      <w:rFonts w:ascii="Arial" w:eastAsia="SimSun" w:hAnsi="Arial" w:cs="Arial"/>
                      <w:bCs/>
                      <w:i/>
                      <w:color w:val="222222"/>
                      <w:kern w:val="0"/>
                      <w:sz w:val="24"/>
                      <w:szCs w:val="24"/>
                    </w:rPr>
                  </w:pPr>
                  <w:r w:rsidRPr="001E784D">
                    <w:rPr>
                      <w:rFonts w:ascii="Arial" w:eastAsia="SimSun" w:hAnsi="Arial" w:cs="Arial"/>
                      <w:i/>
                      <w:color w:val="222222"/>
                      <w:kern w:val="0"/>
                      <w:sz w:val="19"/>
                      <w:szCs w:val="19"/>
                      <w:shd w:val="clear" w:color="auto" w:fill="F0F0F0"/>
                    </w:rPr>
                    <w:t> </w:t>
                  </w:r>
                  <w:r w:rsidRPr="001E784D">
                    <w:rPr>
                      <w:rFonts w:ascii="Arial" w:eastAsia="SimSun" w:hAnsi="Arial" w:cs="Arial"/>
                      <w:bCs/>
                      <w:i/>
                      <w:color w:val="222222"/>
                      <w:kern w:val="0"/>
                      <w:sz w:val="24"/>
                      <w:szCs w:val="24"/>
                    </w:rPr>
                    <w:t>by Elizabeth Barrett Browning</w:t>
                  </w:r>
                </w:p>
                <w:p w:rsidR="001E784D" w:rsidRPr="001E784D" w:rsidRDefault="001E784D" w:rsidP="001E784D">
                  <w:pPr>
                    <w:widowControl/>
                    <w:jc w:val="left"/>
                    <w:rPr>
                      <w:rFonts w:ascii="Arial" w:eastAsia="SimSun" w:hAnsi="Arial" w:cs="Arial"/>
                      <w:bCs/>
                      <w:i/>
                      <w:color w:val="222222"/>
                      <w:kern w:val="0"/>
                      <w:sz w:val="24"/>
                      <w:szCs w:val="24"/>
                    </w:rPr>
                  </w:pPr>
                </w:p>
                <w:p w:rsidR="0023554C" w:rsidRPr="0023554C" w:rsidRDefault="0023554C" w:rsidP="0023554C">
                  <w:pPr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</w:pP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t>I love thee to the depth and breadth and height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My soul can reach, when feeling out of sight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For the ends of Being and ideal Grace.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love thee to the level of everyday’s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Most quiet need, by sun and candle-light.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love thee freely, as men strive for Right;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love thee purely, as they turn from Praise.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love thee with a passion put to use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In my old griefs, and with my childhood’s faith.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love thee with a love I seemed to lose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With my lost saints, — I love thee with the breath,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Smiles, tears, of all my life! — and, if God choose,</w:t>
                  </w:r>
                  <w:r w:rsidRPr="0023554C">
                    <w:rPr>
                      <w:rFonts w:ascii="Georgia" w:hAnsi="Georgia"/>
                      <w:sz w:val="24"/>
                      <w:szCs w:val="24"/>
                      <w:shd w:val="clear" w:color="auto" w:fill="FFFFFF"/>
                    </w:rPr>
                    <w:br/>
                    <w:t>I shall but love thee better after death.</w:t>
                  </w:r>
                </w:p>
                <w:p w:rsidR="0023554C" w:rsidRPr="0023554C" w:rsidRDefault="0023554C"/>
              </w:txbxContent>
            </v:textbox>
          </v:shape>
        </w:pict>
      </w:r>
      <w:r w:rsidRPr="00422019">
        <w:rPr>
          <w:noProof/>
          <w:sz w:val="24"/>
          <w:szCs w:val="24"/>
        </w:rPr>
        <w:pict>
          <v:shape id="_x0000_s2063" type="#_x0000_t32" style="position:absolute;left:0;text-align:left;margin-left:365.5pt;margin-top:67.4pt;width:.65pt;height:18.35pt;z-index:251667456" o:connectortype="straight" strokeweight="2.75pt">
            <v:stroke endarrow="block"/>
          </v:shape>
        </w:pict>
      </w:r>
      <w:r w:rsidRPr="00422019">
        <w:rPr>
          <w:noProof/>
          <w:sz w:val="24"/>
          <w:szCs w:val="24"/>
        </w:rPr>
        <w:pict>
          <v:shape id="_x0000_s2062" type="#_x0000_t32" style="position:absolute;left:0;text-align:left;margin-left:261.65pt;margin-top:73.05pt;width:.65pt;height:56.15pt;z-index:251666432" o:connectortype="straight" strokeweight="2.75pt">
            <v:stroke endarrow="block"/>
          </v:shape>
        </w:pict>
      </w:r>
      <w:r w:rsidRPr="00422019">
        <w:rPr>
          <w:noProof/>
          <w:sz w:val="24"/>
          <w:szCs w:val="24"/>
        </w:rPr>
        <w:pict>
          <v:shape id="_x0000_s2061" type="#_x0000_t32" style="position:absolute;left:0;text-align:left;margin-left:159.1pt;margin-top:67.4pt;width:.65pt;height:18.35pt;z-index:251665408" o:connectortype="straight" strokeweight="2.75pt">
            <v:stroke endarrow="block"/>
          </v:shape>
        </w:pict>
      </w:r>
      <w:r w:rsidRPr="00422019">
        <w:rPr>
          <w:noProof/>
          <w:sz w:val="24"/>
          <w:szCs w:val="24"/>
        </w:rPr>
        <w:pict>
          <v:roundrect id="_x0000_s2059" style="position:absolute;left:0;text-align:left;margin-left:317.45pt;margin-top:41.95pt;width:97.45pt;height:25.45pt;z-index:251663360" arcsize="10923f">
            <v:textbox>
              <w:txbxContent>
                <w:p w:rsidR="00CB5006" w:rsidRPr="00CB5006" w:rsidRDefault="00CB5006" w:rsidP="00CB5006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CB5006">
                    <w:rPr>
                      <w:rFonts w:hint="eastAsia"/>
                      <w:sz w:val="28"/>
                      <w:szCs w:val="28"/>
                    </w:rPr>
                    <w:t>Special Points</w:t>
                  </w:r>
                </w:p>
              </w:txbxContent>
            </v:textbox>
          </v:roundrect>
        </w:pict>
      </w:r>
      <w:r w:rsidRPr="00422019">
        <w:rPr>
          <w:noProof/>
          <w:sz w:val="24"/>
          <w:szCs w:val="24"/>
        </w:rPr>
        <w:pict>
          <v:roundrect id="_x0000_s2058" style="position:absolute;left:0;text-align:left;margin-left:111.85pt;margin-top:41.95pt;width:97.45pt;height:25.45pt;z-index:251662336" arcsize="10923f">
            <v:textbox>
              <w:txbxContent>
                <w:p w:rsidR="00CB5006" w:rsidRPr="00CB5006" w:rsidRDefault="00CB5006" w:rsidP="00CB5006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CB5006">
                    <w:rPr>
                      <w:rFonts w:hint="eastAsia"/>
                      <w:sz w:val="28"/>
                      <w:szCs w:val="28"/>
                    </w:rPr>
                    <w:t>Special Points</w:t>
                  </w:r>
                </w:p>
              </w:txbxContent>
            </v:textbox>
          </v:roundrect>
        </w:pict>
      </w:r>
      <w:r w:rsidR="00E12595">
        <w:rPr>
          <w:rFonts w:hint="eastAsia"/>
          <w:b/>
          <w:sz w:val="30"/>
          <w:szCs w:val="30"/>
        </w:rPr>
        <w:t>Let</w:t>
      </w:r>
      <w:r w:rsidR="00E12595">
        <w:rPr>
          <w:b/>
          <w:sz w:val="30"/>
          <w:szCs w:val="30"/>
        </w:rPr>
        <w:t>’</w:t>
      </w:r>
      <w:r w:rsidR="00E12595">
        <w:rPr>
          <w:rFonts w:hint="eastAsia"/>
          <w:b/>
          <w:sz w:val="30"/>
          <w:szCs w:val="30"/>
        </w:rPr>
        <w:t>s have a c</w:t>
      </w:r>
      <w:r w:rsidR="00E12595" w:rsidRPr="00E12595">
        <w:rPr>
          <w:rFonts w:hint="eastAsia"/>
          <w:b/>
          <w:sz w:val="30"/>
          <w:szCs w:val="30"/>
        </w:rPr>
        <w:t xml:space="preserve">omparison between English </w:t>
      </w:r>
      <w:r w:rsidR="00E12595">
        <w:rPr>
          <w:rFonts w:hint="eastAsia"/>
          <w:b/>
          <w:sz w:val="30"/>
          <w:szCs w:val="30"/>
        </w:rPr>
        <w:t>l</w:t>
      </w:r>
      <w:r w:rsidR="00E12595" w:rsidRPr="00E12595">
        <w:rPr>
          <w:rFonts w:hint="eastAsia"/>
          <w:b/>
          <w:sz w:val="30"/>
          <w:szCs w:val="30"/>
        </w:rPr>
        <w:t xml:space="preserve">ove </w:t>
      </w:r>
      <w:r w:rsidR="00E12595">
        <w:rPr>
          <w:rFonts w:hint="eastAsia"/>
          <w:b/>
          <w:sz w:val="30"/>
          <w:szCs w:val="30"/>
        </w:rPr>
        <w:t>p</w:t>
      </w:r>
      <w:r w:rsidR="00E12595" w:rsidRPr="00E12595">
        <w:rPr>
          <w:rFonts w:hint="eastAsia"/>
          <w:b/>
          <w:sz w:val="30"/>
          <w:szCs w:val="30"/>
        </w:rPr>
        <w:t xml:space="preserve">oems </w:t>
      </w:r>
      <w:r w:rsidR="00E12595">
        <w:rPr>
          <w:rFonts w:hint="eastAsia"/>
          <w:b/>
          <w:sz w:val="30"/>
          <w:szCs w:val="30"/>
        </w:rPr>
        <w:t>and C</w:t>
      </w:r>
      <w:r w:rsidR="00E12595" w:rsidRPr="00E12595">
        <w:rPr>
          <w:rFonts w:hint="eastAsia"/>
          <w:b/>
          <w:sz w:val="30"/>
          <w:szCs w:val="30"/>
        </w:rPr>
        <w:t>hinese</w:t>
      </w:r>
      <w:r w:rsidR="00E12595">
        <w:rPr>
          <w:rFonts w:hint="eastAsia"/>
          <w:b/>
          <w:sz w:val="30"/>
          <w:szCs w:val="30"/>
        </w:rPr>
        <w:t xml:space="preserve"> o</w:t>
      </w:r>
      <w:r w:rsidR="00E12595" w:rsidRPr="00E12595">
        <w:rPr>
          <w:rFonts w:hint="eastAsia"/>
          <w:b/>
          <w:sz w:val="30"/>
          <w:szCs w:val="30"/>
        </w:rPr>
        <w:t xml:space="preserve">nes. </w:t>
      </w:r>
    </w:p>
    <w:p w:rsidR="00E12595" w:rsidRPr="00E12595" w:rsidRDefault="00422019" w:rsidP="00E125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4" type="#_x0000_t32" style="position:absolute;left:0;text-align:left;margin-left:135.8pt;margin-top:311.95pt;width:24pt;height:45.35pt;flip:y;z-index:251668480" o:connectortype="straight" strokeweight="2.75pt">
            <v:stroke endarrow="block"/>
          </v:shape>
        </w:pict>
      </w:r>
    </w:p>
    <w:sectPr w:rsidR="00E12595" w:rsidRPr="00E12595" w:rsidSect="00C00866">
      <w:pgSz w:w="11906" w:h="16838"/>
      <w:pgMar w:top="568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1D" w:rsidRDefault="009C481D" w:rsidP="00E12595">
      <w:r>
        <w:separator/>
      </w:r>
    </w:p>
  </w:endnote>
  <w:endnote w:type="continuationSeparator" w:id="1">
    <w:p w:rsidR="009C481D" w:rsidRDefault="009C481D" w:rsidP="00E1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1D" w:rsidRDefault="009C481D" w:rsidP="00E12595">
      <w:r>
        <w:separator/>
      </w:r>
    </w:p>
  </w:footnote>
  <w:footnote w:type="continuationSeparator" w:id="1">
    <w:p w:rsidR="009C481D" w:rsidRDefault="009C481D" w:rsidP="00E1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F10"/>
    <w:multiLevelType w:val="hybridMultilevel"/>
    <w:tmpl w:val="35D80A1C"/>
    <w:lvl w:ilvl="0" w:tplc="DB5E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AD4F56"/>
    <w:multiLevelType w:val="hybridMultilevel"/>
    <w:tmpl w:val="DA2C4CFA"/>
    <w:lvl w:ilvl="0" w:tplc="D15C3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95"/>
    <w:rsid w:val="001E784D"/>
    <w:rsid w:val="001F1DF2"/>
    <w:rsid w:val="0023554C"/>
    <w:rsid w:val="00422019"/>
    <w:rsid w:val="004A0885"/>
    <w:rsid w:val="005712EF"/>
    <w:rsid w:val="007E3DD2"/>
    <w:rsid w:val="008776F1"/>
    <w:rsid w:val="009C481D"/>
    <w:rsid w:val="009E28CB"/>
    <w:rsid w:val="00C00866"/>
    <w:rsid w:val="00CB5006"/>
    <w:rsid w:val="00D634A4"/>
    <w:rsid w:val="00E1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6" type="connector" idref="#_x0000_s2061"/>
        <o:r id="V:Rule7" type="connector" idref="#_x0000_s2062"/>
        <o:r id="V:Rule8" type="connector" idref="#_x0000_s2064"/>
        <o:r id="V:Rule9" type="connector" idref="#_x0000_s2065"/>
        <o:r id="V:Rule10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784D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595"/>
    <w:rPr>
      <w:sz w:val="18"/>
      <w:szCs w:val="18"/>
    </w:rPr>
  </w:style>
  <w:style w:type="paragraph" w:styleId="a5">
    <w:name w:val="List Paragraph"/>
    <w:basedOn w:val="a"/>
    <w:uiPriority w:val="34"/>
    <w:qFormat/>
    <w:rsid w:val="00E12595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E784D"/>
    <w:rPr>
      <w:rFonts w:ascii="SimSun" w:eastAsia="SimSun" w:hAnsi="SimSun" w:cs="SimSun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1E784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E78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7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2016-03-19T18:38:00Z</dcterms:created>
  <dcterms:modified xsi:type="dcterms:W3CDTF">2016-03-19T18:42:00Z</dcterms:modified>
</cp:coreProperties>
</file>