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D7" w:rsidRPr="00A16D91" w:rsidRDefault="00505AD7" w:rsidP="00505AD7">
      <w:pPr>
        <w:rPr>
          <w:b/>
          <w:sz w:val="28"/>
          <w:szCs w:val="28"/>
        </w:rPr>
      </w:pPr>
    </w:p>
    <w:p w:rsidR="00505AD7" w:rsidRPr="00A16D91" w:rsidRDefault="00505AD7" w:rsidP="00505AD7">
      <w:pPr>
        <w:rPr>
          <w:b/>
          <w:sz w:val="28"/>
          <w:szCs w:val="28"/>
        </w:rPr>
      </w:pPr>
      <w:r w:rsidRPr="00A16D91">
        <w:rPr>
          <w:b/>
          <w:sz w:val="28"/>
          <w:szCs w:val="28"/>
        </w:rPr>
        <w:t>School:</w:t>
      </w:r>
      <w:r w:rsidRPr="00A16D91">
        <w:rPr>
          <w:rFonts w:hint="eastAsia"/>
          <w:b/>
          <w:sz w:val="28"/>
          <w:szCs w:val="28"/>
        </w:rPr>
        <w:t xml:space="preserve"> Chicago Moos Elementary School</w:t>
      </w:r>
    </w:p>
    <w:p w:rsidR="00505AD7" w:rsidRPr="00A16D91" w:rsidRDefault="00505AD7" w:rsidP="00505AD7">
      <w:pPr>
        <w:rPr>
          <w:b/>
          <w:sz w:val="28"/>
          <w:szCs w:val="28"/>
        </w:rPr>
      </w:pPr>
    </w:p>
    <w:p w:rsidR="00505AD7" w:rsidRPr="00A16D91" w:rsidRDefault="00505AD7" w:rsidP="00505AD7">
      <w:pPr>
        <w:rPr>
          <w:sz w:val="28"/>
          <w:szCs w:val="28"/>
        </w:rPr>
      </w:pPr>
      <w:r w:rsidRPr="00A16D91">
        <w:rPr>
          <w:sz w:val="28"/>
          <w:szCs w:val="28"/>
        </w:rPr>
        <w:t>Teacher</w:t>
      </w:r>
      <w:r w:rsidRPr="00A16D91">
        <w:rPr>
          <w:sz w:val="28"/>
          <w:szCs w:val="28"/>
          <w:u w:val="single"/>
        </w:rPr>
        <w:t xml:space="preserve"> Chen Ken</w:t>
      </w:r>
      <w:r w:rsidRPr="00A16D91">
        <w:rPr>
          <w:sz w:val="28"/>
          <w:szCs w:val="28"/>
        </w:rPr>
        <w:tab/>
        <w:t xml:space="preserve">Grade </w:t>
      </w:r>
      <w:proofErr w:type="gramStart"/>
      <w:r w:rsidRPr="00A16D91">
        <w:rPr>
          <w:sz w:val="28"/>
          <w:szCs w:val="28"/>
        </w:rPr>
        <w:t xml:space="preserve">level </w:t>
      </w:r>
      <w:r w:rsidRPr="00A16D9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Grade</w:t>
      </w:r>
      <w:proofErr w:type="gramEnd"/>
      <w:r>
        <w:rPr>
          <w:rFonts w:hint="eastAsia"/>
          <w:sz w:val="28"/>
          <w:szCs w:val="28"/>
          <w:u w:val="single"/>
        </w:rPr>
        <w:t xml:space="preserve"> 4</w:t>
      </w:r>
      <w:r w:rsidRPr="00A16D91">
        <w:rPr>
          <w:sz w:val="28"/>
          <w:szCs w:val="28"/>
          <w:u w:val="single"/>
        </w:rPr>
        <w:tab/>
      </w:r>
    </w:p>
    <w:p w:rsidR="00505AD7" w:rsidRPr="00A16D91" w:rsidRDefault="00505AD7" w:rsidP="00505AD7">
      <w:pPr>
        <w:rPr>
          <w:sz w:val="28"/>
          <w:szCs w:val="28"/>
        </w:rPr>
      </w:pPr>
    </w:p>
    <w:p w:rsidR="00505AD7" w:rsidRPr="00A16D91" w:rsidRDefault="00505AD7" w:rsidP="00505AD7">
      <w:pPr>
        <w:rPr>
          <w:sz w:val="28"/>
          <w:szCs w:val="28"/>
        </w:rPr>
      </w:pPr>
      <w:r w:rsidRPr="00A16D91">
        <w:rPr>
          <w:sz w:val="28"/>
          <w:szCs w:val="28"/>
        </w:rPr>
        <w:t xml:space="preserve">Lesson </w:t>
      </w:r>
      <w:proofErr w:type="gramStart"/>
      <w:r w:rsidRPr="00A16D91">
        <w:rPr>
          <w:sz w:val="28"/>
          <w:szCs w:val="28"/>
        </w:rPr>
        <w:t xml:space="preserve">title </w:t>
      </w:r>
      <w:r>
        <w:rPr>
          <w:sz w:val="28"/>
          <w:szCs w:val="28"/>
          <w:u w:val="single"/>
        </w:rPr>
        <w:t xml:space="preserve"> Chinese</w:t>
      </w:r>
      <w:proofErr w:type="gramEnd"/>
      <w:r>
        <w:rPr>
          <w:sz w:val="28"/>
          <w:szCs w:val="28"/>
          <w:u w:val="single"/>
        </w:rPr>
        <w:t xml:space="preserve"> Zodiac Animals</w:t>
      </w:r>
      <w:r w:rsidRPr="00A16D91">
        <w:rPr>
          <w:sz w:val="28"/>
          <w:szCs w:val="28"/>
          <w:u w:val="single"/>
        </w:rPr>
        <w:tab/>
      </w:r>
    </w:p>
    <w:p w:rsidR="00505AD7" w:rsidRPr="00A16D91" w:rsidRDefault="00505AD7" w:rsidP="00505AD7">
      <w:pPr>
        <w:rPr>
          <w:sz w:val="28"/>
          <w:szCs w:val="28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505AD7" w:rsidRPr="00A16D91" w:rsidTr="00195219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05AD7" w:rsidRPr="00A16D91" w:rsidRDefault="00505AD7" w:rsidP="00195219">
            <w:pPr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t>Step 1—Desired Results</w:t>
            </w:r>
          </w:p>
        </w:tc>
      </w:tr>
      <w:tr w:rsidR="00505AD7" w:rsidRPr="00A16D91" w:rsidTr="00195219">
        <w:trPr>
          <w:trHeight w:hRule="exact" w:val="4947"/>
        </w:trPr>
        <w:tc>
          <w:tcPr>
            <w:tcW w:w="9218" w:type="dxa"/>
          </w:tcPr>
          <w:p w:rsidR="00505AD7" w:rsidRPr="00A16D91" w:rsidRDefault="00505AD7" w:rsidP="001952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16D91">
              <w:rPr>
                <w:sz w:val="28"/>
                <w:szCs w:val="28"/>
              </w:rPr>
              <w:t>Ss</w:t>
            </w:r>
            <w:proofErr w:type="spellEnd"/>
            <w:r w:rsidRPr="00A16D91">
              <w:rPr>
                <w:sz w:val="28"/>
                <w:szCs w:val="28"/>
              </w:rPr>
              <w:t xml:space="preserve"> can say </w:t>
            </w:r>
            <w:r>
              <w:rPr>
                <w:rFonts w:hint="eastAsia"/>
                <w:sz w:val="28"/>
                <w:szCs w:val="28"/>
              </w:rPr>
              <w:t xml:space="preserve">12 </w:t>
            </w:r>
            <w:r w:rsidRPr="00A16D91">
              <w:rPr>
                <w:sz w:val="28"/>
                <w:szCs w:val="28"/>
              </w:rPr>
              <w:t>words of</w:t>
            </w:r>
            <w:r w:rsidRPr="00A16D9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Chinese Zodiac Animals </w:t>
            </w:r>
            <w:r w:rsidRPr="00A16D91">
              <w:rPr>
                <w:sz w:val="28"/>
                <w:szCs w:val="28"/>
              </w:rPr>
              <w:t>in Mandarin.</w:t>
            </w:r>
          </w:p>
          <w:p w:rsidR="00505AD7" w:rsidRPr="00A16D91" w:rsidRDefault="00311A08" w:rsidP="00311A08">
            <w:pPr>
              <w:ind w:left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鼠、牛、虎、兔、龙、蛇、马、羊、猴、鸡、狗、猪</w:t>
            </w: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  <w:r w:rsidRPr="00A16D91">
              <w:rPr>
                <w:rFonts w:hint="eastAsia"/>
                <w:sz w:val="28"/>
                <w:szCs w:val="28"/>
              </w:rPr>
              <w:t>（</w:t>
            </w:r>
            <w:r w:rsidR="00311A08">
              <w:rPr>
                <w:sz w:val="28"/>
                <w:szCs w:val="28"/>
              </w:rPr>
              <w:t>rat, ox, tiger, rabbit, dragon, snake, horse, goat, monkey, rooster, dog, pig</w:t>
            </w:r>
            <w:r w:rsidR="00311A08">
              <w:rPr>
                <w:rFonts w:hint="eastAsia"/>
                <w:sz w:val="28"/>
                <w:szCs w:val="28"/>
              </w:rPr>
              <w:t>）</w:t>
            </w:r>
            <w:r w:rsidRPr="00A16D91">
              <w:rPr>
                <w:sz w:val="28"/>
                <w:szCs w:val="28"/>
              </w:rPr>
              <w:t xml:space="preserve"> </w:t>
            </w:r>
          </w:p>
          <w:p w:rsidR="00505AD7" w:rsidRPr="00A16D91" w:rsidRDefault="00505AD7" w:rsidP="001952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16D91">
              <w:rPr>
                <w:rFonts w:hint="eastAsia"/>
                <w:sz w:val="28"/>
                <w:szCs w:val="28"/>
              </w:rPr>
              <w:t>Ss</w:t>
            </w:r>
            <w:proofErr w:type="spellEnd"/>
            <w:r w:rsidRPr="00A16D91">
              <w:rPr>
                <w:rFonts w:hint="eastAsia"/>
                <w:sz w:val="28"/>
                <w:szCs w:val="28"/>
              </w:rPr>
              <w:t xml:space="preserve"> can </w:t>
            </w:r>
            <w:r w:rsidR="00311A08">
              <w:rPr>
                <w:sz w:val="28"/>
                <w:szCs w:val="28"/>
              </w:rPr>
              <w:t>say the chant</w:t>
            </w:r>
            <w:r w:rsidRPr="00A16D91">
              <w:rPr>
                <w:rFonts w:hint="eastAsia"/>
                <w:sz w:val="28"/>
                <w:szCs w:val="28"/>
              </w:rPr>
              <w:t xml:space="preserve"> </w:t>
            </w:r>
            <w:r w:rsidR="00311A08">
              <w:rPr>
                <w:rFonts w:hint="eastAsia"/>
                <w:sz w:val="28"/>
                <w:szCs w:val="28"/>
              </w:rPr>
              <w:t>《</w:t>
            </w:r>
            <w:r w:rsidR="00311A08">
              <w:rPr>
                <w:rFonts w:hint="eastAsia"/>
                <w:sz w:val="28"/>
                <w:szCs w:val="28"/>
              </w:rPr>
              <w:t xml:space="preserve"> </w:t>
            </w:r>
            <w:r w:rsidR="00311A08">
              <w:rPr>
                <w:rFonts w:hint="eastAsia"/>
                <w:sz w:val="28"/>
                <w:szCs w:val="28"/>
              </w:rPr>
              <w:t>上山打老虎</w:t>
            </w:r>
            <w:r w:rsidRPr="00A16D91">
              <w:rPr>
                <w:rFonts w:hint="eastAsia"/>
                <w:sz w:val="28"/>
                <w:szCs w:val="28"/>
              </w:rPr>
              <w:t>》</w:t>
            </w:r>
          </w:p>
          <w:p w:rsidR="00505AD7" w:rsidRPr="00A16D91" w:rsidRDefault="00505AD7" w:rsidP="001952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16D91">
              <w:rPr>
                <w:sz w:val="28"/>
                <w:szCs w:val="28"/>
              </w:rPr>
              <w:t>Ss</w:t>
            </w:r>
            <w:proofErr w:type="spellEnd"/>
            <w:r w:rsidRPr="00A16D91">
              <w:rPr>
                <w:sz w:val="28"/>
                <w:szCs w:val="28"/>
              </w:rPr>
              <w:t xml:space="preserve"> can use the sentence pattern:</w:t>
            </w:r>
          </w:p>
          <w:p w:rsidR="00505AD7" w:rsidRPr="00A16D91" w:rsidRDefault="00311A08" w:rsidP="00195219">
            <w:pPr>
              <w:ind w:left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“你属什么</w:t>
            </w:r>
            <w:r w:rsidR="00505AD7" w:rsidRPr="00A16D91">
              <w:rPr>
                <w:rFonts w:hint="eastAsia"/>
                <w:sz w:val="28"/>
                <w:szCs w:val="28"/>
              </w:rPr>
              <w:t>？</w:t>
            </w:r>
            <w:r w:rsidR="00505AD7" w:rsidRPr="00A16D91">
              <w:rPr>
                <w:sz w:val="28"/>
                <w:szCs w:val="28"/>
              </w:rPr>
              <w:t xml:space="preserve">” </w:t>
            </w:r>
            <w:r w:rsidR="00505AD7" w:rsidRPr="00A16D91"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What is your </w:t>
            </w:r>
            <w:proofErr w:type="spellStart"/>
            <w:r>
              <w:rPr>
                <w:sz w:val="28"/>
                <w:szCs w:val="28"/>
              </w:rPr>
              <w:t>Chinense</w:t>
            </w:r>
            <w:proofErr w:type="spellEnd"/>
            <w:r>
              <w:rPr>
                <w:sz w:val="28"/>
                <w:szCs w:val="28"/>
              </w:rPr>
              <w:t xml:space="preserve"> animal sign</w:t>
            </w:r>
            <w:r w:rsidR="00505AD7" w:rsidRPr="00A16D91">
              <w:rPr>
                <w:sz w:val="28"/>
                <w:szCs w:val="28"/>
              </w:rPr>
              <w:t>?</w:t>
            </w:r>
            <w:r w:rsidR="00505AD7" w:rsidRPr="00A16D91">
              <w:rPr>
                <w:rFonts w:hint="eastAsia"/>
                <w:sz w:val="28"/>
                <w:szCs w:val="28"/>
              </w:rPr>
              <w:t>）“我</w:t>
            </w:r>
            <w:r>
              <w:rPr>
                <w:rFonts w:hint="eastAsia"/>
                <w:sz w:val="28"/>
                <w:szCs w:val="28"/>
              </w:rPr>
              <w:t>属</w:t>
            </w:r>
            <w:r w:rsidR="00505AD7" w:rsidRPr="00A16D91">
              <w:rPr>
                <w:sz w:val="28"/>
                <w:szCs w:val="28"/>
              </w:rPr>
              <w:t>…” (</w:t>
            </w:r>
            <w:r>
              <w:rPr>
                <w:sz w:val="28"/>
                <w:szCs w:val="28"/>
              </w:rPr>
              <w:t>My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Chinese</w:t>
            </w:r>
            <w:r>
              <w:rPr>
                <w:rFonts w:hint="eastAsia"/>
                <w:sz w:val="28"/>
                <w:szCs w:val="28"/>
              </w:rPr>
              <w:t xml:space="preserve"> animal sign is</w:t>
            </w:r>
            <w:r w:rsidR="00505AD7" w:rsidRPr="00A16D91">
              <w:rPr>
                <w:sz w:val="28"/>
                <w:szCs w:val="28"/>
              </w:rPr>
              <w:t>…)</w:t>
            </w:r>
          </w:p>
          <w:p w:rsidR="00505AD7" w:rsidRPr="00A16D91" w:rsidRDefault="00505AD7" w:rsidP="001952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A16D91">
              <w:rPr>
                <w:sz w:val="28"/>
                <w:szCs w:val="28"/>
              </w:rPr>
              <w:t>Ss</w:t>
            </w:r>
            <w:proofErr w:type="spellEnd"/>
            <w:r w:rsidRPr="00A16D91">
              <w:rPr>
                <w:sz w:val="28"/>
                <w:szCs w:val="28"/>
              </w:rPr>
              <w:t xml:space="preserve"> can have a simple conversation by using the sentence patterns.</w:t>
            </w: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iCs/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</w:p>
        </w:tc>
      </w:tr>
      <w:tr w:rsidR="00505AD7" w:rsidRPr="00A16D91" w:rsidTr="00195219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05AD7" w:rsidRPr="00A16D91" w:rsidRDefault="00505AD7" w:rsidP="00195219">
            <w:pPr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t>Step 2—Assessment Evidence</w:t>
            </w:r>
          </w:p>
        </w:tc>
      </w:tr>
      <w:tr w:rsidR="00505AD7" w:rsidRPr="00A16D91" w:rsidTr="00195219">
        <w:trPr>
          <w:trHeight w:hRule="exact" w:val="4431"/>
        </w:trPr>
        <w:tc>
          <w:tcPr>
            <w:tcW w:w="9218" w:type="dxa"/>
          </w:tcPr>
          <w:p w:rsidR="00505AD7" w:rsidRDefault="00505AD7" w:rsidP="00195219">
            <w:pPr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A16D91">
              <w:rPr>
                <w:iCs/>
                <w:sz w:val="28"/>
                <w:szCs w:val="28"/>
              </w:rPr>
              <w:t>Have all the students read all the words together.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 </w:t>
            </w:r>
          </w:p>
          <w:p w:rsidR="00505AD7" w:rsidRPr="00A16D91" w:rsidRDefault="00505AD7" w:rsidP="00195219">
            <w:pPr>
              <w:rPr>
                <w:iCs/>
                <w:sz w:val="28"/>
                <w:szCs w:val="28"/>
              </w:rPr>
            </w:pPr>
            <w:r w:rsidRPr="00A16D91">
              <w:rPr>
                <w:rFonts w:hint="eastAsia"/>
                <w:iCs/>
                <w:sz w:val="28"/>
                <w:szCs w:val="28"/>
              </w:rPr>
              <w:t>（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a. with the help of pronunciation  b. without the pronunciation </w:t>
            </w:r>
            <w:r w:rsidRPr="00A16D91">
              <w:rPr>
                <w:rFonts w:hint="eastAsia"/>
                <w:iCs/>
                <w:sz w:val="28"/>
                <w:szCs w:val="28"/>
              </w:rPr>
              <w:t>）</w:t>
            </w:r>
          </w:p>
          <w:p w:rsidR="00505AD7" w:rsidRPr="00A16D91" w:rsidRDefault="00505AD7" w:rsidP="00195219">
            <w:pPr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A16D91">
              <w:rPr>
                <w:rFonts w:hint="eastAsia"/>
                <w:iCs/>
                <w:sz w:val="28"/>
                <w:szCs w:val="28"/>
              </w:rPr>
              <w:t>Have individual student read out the words.</w:t>
            </w:r>
          </w:p>
          <w:p w:rsidR="00505AD7" w:rsidRPr="00A16D91" w:rsidRDefault="00505AD7" w:rsidP="00195219">
            <w:pPr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 w:rsidRPr="00A16D91">
              <w:rPr>
                <w:iCs/>
                <w:sz w:val="28"/>
                <w:szCs w:val="28"/>
              </w:rPr>
              <w:t xml:space="preserve">Have 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all </w:t>
            </w:r>
            <w:r w:rsidRPr="00A16D91">
              <w:rPr>
                <w:iCs/>
                <w:sz w:val="28"/>
                <w:szCs w:val="28"/>
              </w:rPr>
              <w:t xml:space="preserve">students 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practice the </w:t>
            </w:r>
            <w:r w:rsidRPr="00A16D91">
              <w:rPr>
                <w:iCs/>
                <w:sz w:val="28"/>
                <w:szCs w:val="28"/>
              </w:rPr>
              <w:t>conversation with me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 then have them practice with their elbow partners.</w:t>
            </w:r>
          </w:p>
          <w:p w:rsidR="00505AD7" w:rsidRPr="00A16D91" w:rsidRDefault="00505AD7" w:rsidP="00195219">
            <w:pPr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Have students</w:t>
            </w:r>
            <w:r w:rsidRPr="00A16D91">
              <w:rPr>
                <w:iCs/>
                <w:sz w:val="28"/>
                <w:szCs w:val="28"/>
              </w:rPr>
              <w:t xml:space="preserve"> to have a conversation to finish a task.</w:t>
            </w:r>
          </w:p>
          <w:p w:rsidR="00505AD7" w:rsidRPr="00A16D91" w:rsidRDefault="00505AD7" w:rsidP="00195219">
            <w:pPr>
              <w:rPr>
                <w:iCs/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</w:p>
        </w:tc>
      </w:tr>
    </w:tbl>
    <w:p w:rsidR="00505AD7" w:rsidRPr="00A16D91" w:rsidRDefault="00505AD7" w:rsidP="00505AD7">
      <w:pPr>
        <w:rPr>
          <w:sz w:val="28"/>
          <w:szCs w:val="28"/>
        </w:rPr>
        <w:sectPr w:rsidR="00505AD7" w:rsidRPr="00A16D91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505AD7" w:rsidRPr="00A16D91" w:rsidTr="00195219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05AD7" w:rsidRPr="00A16D91" w:rsidRDefault="00505AD7" w:rsidP="00195219">
            <w:pPr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lastRenderedPageBreak/>
              <w:t>Step 3—Learning Plan</w:t>
            </w:r>
          </w:p>
        </w:tc>
      </w:tr>
      <w:tr w:rsidR="00505AD7" w:rsidRPr="00A16D91" w:rsidTr="00195219">
        <w:trPr>
          <w:trHeight w:hRule="exact" w:val="13357"/>
        </w:trPr>
        <w:tc>
          <w:tcPr>
            <w:tcW w:w="9218" w:type="dxa"/>
          </w:tcPr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t xml:space="preserve">Greetings and review </w:t>
            </w:r>
          </w:p>
          <w:p w:rsidR="00505AD7" w:rsidRPr="00A16D91" w:rsidRDefault="00505AD7" w:rsidP="001952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t xml:space="preserve">T: </w:t>
            </w:r>
            <w:r w:rsidRPr="00A16D91">
              <w:rPr>
                <w:sz w:val="28"/>
                <w:szCs w:val="28"/>
              </w:rPr>
              <w:t>同学们好！</w:t>
            </w:r>
            <w:r w:rsidRPr="00A16D91">
              <w:rPr>
                <w:sz w:val="28"/>
                <w:szCs w:val="28"/>
              </w:rPr>
              <w:t xml:space="preserve"> </w:t>
            </w:r>
            <w:proofErr w:type="spellStart"/>
            <w:r w:rsidRPr="00A16D91">
              <w:rPr>
                <w:sz w:val="28"/>
                <w:szCs w:val="28"/>
              </w:rPr>
              <w:t>Ss</w:t>
            </w:r>
            <w:proofErr w:type="spellEnd"/>
            <w:r w:rsidRPr="00A16D91">
              <w:rPr>
                <w:sz w:val="28"/>
                <w:szCs w:val="28"/>
              </w:rPr>
              <w:t xml:space="preserve">: </w:t>
            </w:r>
            <w:r w:rsidRPr="00A16D91">
              <w:rPr>
                <w:sz w:val="28"/>
                <w:szCs w:val="28"/>
              </w:rPr>
              <w:t>你好，陈老师！</w:t>
            </w:r>
          </w:p>
          <w:p w:rsidR="00505AD7" w:rsidRPr="00A16D91" w:rsidRDefault="00505AD7" w:rsidP="0019521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t xml:space="preserve">Review the contents that we have learned in the past few weeks. </w:t>
            </w: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t>New lesson</w:t>
            </w:r>
          </w:p>
          <w:p w:rsidR="00505AD7" w:rsidRPr="00A16D91" w:rsidRDefault="00505AD7" w:rsidP="00195219">
            <w:pPr>
              <w:pStyle w:val="ListParagraph"/>
              <w:numPr>
                <w:ilvl w:val="0"/>
                <w:numId w:val="6"/>
              </w:numPr>
              <w:rPr>
                <w:iCs/>
                <w:sz w:val="28"/>
                <w:szCs w:val="28"/>
              </w:rPr>
            </w:pPr>
            <w:r w:rsidRPr="00A16D91">
              <w:rPr>
                <w:iCs/>
                <w:sz w:val="28"/>
                <w:szCs w:val="28"/>
              </w:rPr>
              <w:t xml:space="preserve">Teach </w:t>
            </w:r>
            <w:proofErr w:type="spellStart"/>
            <w:r w:rsidRPr="00A16D91">
              <w:rPr>
                <w:iCs/>
                <w:sz w:val="28"/>
                <w:szCs w:val="28"/>
              </w:rPr>
              <w:t>Ss</w:t>
            </w:r>
            <w:proofErr w:type="spellEnd"/>
            <w:r w:rsidRPr="00A16D91">
              <w:rPr>
                <w:iCs/>
                <w:sz w:val="28"/>
                <w:szCs w:val="28"/>
              </w:rPr>
              <w:t xml:space="preserve"> the new words</w:t>
            </w:r>
          </w:p>
          <w:p w:rsidR="00505AD7" w:rsidRPr="00A16D91" w:rsidRDefault="00505AD7" w:rsidP="00195219">
            <w:pPr>
              <w:pStyle w:val="ListParagraph"/>
              <w:numPr>
                <w:ilvl w:val="0"/>
                <w:numId w:val="6"/>
              </w:numPr>
              <w:rPr>
                <w:iCs/>
                <w:sz w:val="28"/>
                <w:szCs w:val="28"/>
              </w:rPr>
            </w:pPr>
            <w:r w:rsidRPr="00A16D91">
              <w:rPr>
                <w:iCs/>
                <w:sz w:val="28"/>
                <w:szCs w:val="28"/>
              </w:rPr>
              <w:t>Have all the students read all the words together.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 </w:t>
            </w:r>
            <w:r w:rsidRPr="00A16D91">
              <w:rPr>
                <w:rFonts w:hint="eastAsia"/>
                <w:iCs/>
                <w:sz w:val="28"/>
                <w:szCs w:val="28"/>
              </w:rPr>
              <w:t>（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a. with the help of pronunciation  b. without the pronunciation </w:t>
            </w:r>
            <w:r w:rsidRPr="00A16D91">
              <w:rPr>
                <w:rFonts w:hint="eastAsia"/>
                <w:iCs/>
                <w:sz w:val="28"/>
                <w:szCs w:val="28"/>
              </w:rPr>
              <w:t>）</w:t>
            </w:r>
          </w:p>
          <w:p w:rsidR="00505AD7" w:rsidRDefault="00505AD7" w:rsidP="00195219">
            <w:pPr>
              <w:numPr>
                <w:ilvl w:val="0"/>
                <w:numId w:val="6"/>
              </w:numPr>
              <w:rPr>
                <w:iCs/>
                <w:sz w:val="28"/>
                <w:szCs w:val="28"/>
              </w:rPr>
            </w:pPr>
            <w:r w:rsidRPr="00A16D91">
              <w:rPr>
                <w:rFonts w:hint="eastAsia"/>
                <w:iCs/>
                <w:sz w:val="28"/>
                <w:szCs w:val="28"/>
              </w:rPr>
              <w:t>Have individual student read out the</w:t>
            </w:r>
            <w:r>
              <w:rPr>
                <w:iCs/>
                <w:sz w:val="28"/>
                <w:szCs w:val="28"/>
              </w:rPr>
              <w:t xml:space="preserve"> words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. </w:t>
            </w:r>
          </w:p>
          <w:p w:rsidR="002530E8" w:rsidRDefault="002530E8" w:rsidP="00195219">
            <w:pPr>
              <w:numPr>
                <w:ilvl w:val="0"/>
                <w:numId w:val="6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Have </w:t>
            </w:r>
            <w:proofErr w:type="spellStart"/>
            <w:r>
              <w:rPr>
                <w:iCs/>
                <w:sz w:val="28"/>
                <w:szCs w:val="28"/>
              </w:rPr>
              <w:t>Ss</w:t>
            </w:r>
            <w:proofErr w:type="spellEnd"/>
            <w:r>
              <w:rPr>
                <w:iCs/>
                <w:sz w:val="28"/>
                <w:szCs w:val="28"/>
              </w:rPr>
              <w:t xml:space="preserve"> do some activities to </w:t>
            </w:r>
            <w:r w:rsidR="00A70C4C">
              <w:rPr>
                <w:iCs/>
                <w:sz w:val="28"/>
                <w:szCs w:val="28"/>
              </w:rPr>
              <w:t>use</w:t>
            </w:r>
            <w:r>
              <w:rPr>
                <w:iCs/>
                <w:sz w:val="28"/>
                <w:szCs w:val="28"/>
              </w:rPr>
              <w:t xml:space="preserve"> their knowledge of all the new words. </w:t>
            </w:r>
          </w:p>
          <w:p w:rsidR="00A70C4C" w:rsidRDefault="00A70C4C" w:rsidP="00A70C4C">
            <w:pPr>
              <w:pStyle w:val="ListParagraph"/>
              <w:numPr>
                <w:ilvl w:val="0"/>
                <w:numId w:val="7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 say the words, have two students touch the right pictures.</w:t>
            </w:r>
          </w:p>
          <w:p w:rsidR="00A70C4C" w:rsidRPr="00A70C4C" w:rsidRDefault="00A70C4C" w:rsidP="00A70C4C">
            <w:pPr>
              <w:pStyle w:val="ListParagraph"/>
              <w:numPr>
                <w:ilvl w:val="0"/>
                <w:numId w:val="7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Guessing Game. One student sees the picture I show to s/he, who does the action to have another student guess out what animal is.</w:t>
            </w:r>
          </w:p>
          <w:p w:rsidR="00505AD7" w:rsidRPr="00A16D91" w:rsidRDefault="00505AD7" w:rsidP="00195219">
            <w:pPr>
              <w:numPr>
                <w:ilvl w:val="0"/>
                <w:numId w:val="6"/>
              </w:numPr>
              <w:rPr>
                <w:iCs/>
                <w:sz w:val="28"/>
                <w:szCs w:val="28"/>
              </w:rPr>
            </w:pPr>
            <w:r w:rsidRPr="00A16D91">
              <w:rPr>
                <w:iCs/>
                <w:sz w:val="28"/>
                <w:szCs w:val="28"/>
              </w:rPr>
              <w:t xml:space="preserve">Teach </w:t>
            </w:r>
            <w:proofErr w:type="spellStart"/>
            <w:r w:rsidRPr="00A16D91">
              <w:rPr>
                <w:iCs/>
                <w:sz w:val="28"/>
                <w:szCs w:val="28"/>
              </w:rPr>
              <w:t>Ss</w:t>
            </w:r>
            <w:proofErr w:type="spellEnd"/>
            <w:r w:rsidRPr="00A16D91">
              <w:rPr>
                <w:iCs/>
                <w:sz w:val="28"/>
                <w:szCs w:val="28"/>
              </w:rPr>
              <w:t xml:space="preserve"> the new sentence patterns</w:t>
            </w:r>
            <w:r>
              <w:rPr>
                <w:iCs/>
                <w:sz w:val="28"/>
                <w:szCs w:val="28"/>
              </w:rPr>
              <w:t>.</w:t>
            </w:r>
          </w:p>
          <w:p w:rsidR="00505AD7" w:rsidRPr="00A16D91" w:rsidRDefault="00505AD7" w:rsidP="00195219">
            <w:pPr>
              <w:numPr>
                <w:ilvl w:val="0"/>
                <w:numId w:val="6"/>
              </w:numPr>
              <w:rPr>
                <w:iCs/>
                <w:sz w:val="28"/>
                <w:szCs w:val="28"/>
              </w:rPr>
            </w:pPr>
            <w:r w:rsidRPr="00A16D91">
              <w:rPr>
                <w:iCs/>
                <w:sz w:val="28"/>
                <w:szCs w:val="28"/>
              </w:rPr>
              <w:t xml:space="preserve">Have 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all </w:t>
            </w:r>
            <w:r w:rsidRPr="00A16D91">
              <w:rPr>
                <w:iCs/>
                <w:sz w:val="28"/>
                <w:szCs w:val="28"/>
              </w:rPr>
              <w:t xml:space="preserve">students 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practice the </w:t>
            </w:r>
            <w:r w:rsidRPr="00A16D91">
              <w:rPr>
                <w:iCs/>
                <w:sz w:val="28"/>
                <w:szCs w:val="28"/>
              </w:rPr>
              <w:t>conversation with me</w:t>
            </w:r>
            <w:r w:rsidRPr="00A16D91">
              <w:rPr>
                <w:rFonts w:hint="eastAsia"/>
                <w:iCs/>
                <w:sz w:val="28"/>
                <w:szCs w:val="28"/>
              </w:rPr>
              <w:t xml:space="preserve"> then have them practice with their elbow partners.</w:t>
            </w:r>
          </w:p>
          <w:p w:rsidR="00505AD7" w:rsidRPr="00A16D91" w:rsidRDefault="00AA5F98" w:rsidP="001952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Teach the chant</w:t>
            </w:r>
            <w:r w:rsidR="00505AD7">
              <w:rPr>
                <w:iCs/>
                <w:sz w:val="28"/>
                <w:szCs w:val="28"/>
              </w:rPr>
              <w:t xml:space="preserve"> </w:t>
            </w:r>
            <w:r>
              <w:rPr>
                <w:rFonts w:hint="eastAsia"/>
                <w:iCs/>
                <w:sz w:val="28"/>
                <w:szCs w:val="28"/>
              </w:rPr>
              <w:t>《上山打老虎</w:t>
            </w:r>
            <w:r w:rsidR="00505AD7">
              <w:rPr>
                <w:rFonts w:hint="eastAsia"/>
                <w:iCs/>
                <w:sz w:val="28"/>
                <w:szCs w:val="28"/>
              </w:rPr>
              <w:t>》</w:t>
            </w: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</w:p>
          <w:p w:rsidR="00505AD7" w:rsidRPr="00A16D91" w:rsidRDefault="00505AD7" w:rsidP="00195219">
            <w:pPr>
              <w:rPr>
                <w:sz w:val="28"/>
                <w:szCs w:val="28"/>
              </w:rPr>
            </w:pPr>
            <w:r w:rsidRPr="00A16D91">
              <w:rPr>
                <w:rFonts w:hint="eastAsia"/>
                <w:sz w:val="28"/>
                <w:szCs w:val="28"/>
              </w:rPr>
              <w:t xml:space="preserve"> </w:t>
            </w:r>
          </w:p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</w:p>
        </w:tc>
      </w:tr>
      <w:tr w:rsidR="00505AD7" w:rsidRPr="00A16D91" w:rsidTr="00195219">
        <w:trPr>
          <w:trHeight w:hRule="exact" w:val="590"/>
        </w:trPr>
        <w:tc>
          <w:tcPr>
            <w:tcW w:w="9218" w:type="dxa"/>
            <w:shd w:val="clear" w:color="auto" w:fill="E4E4E4"/>
          </w:tcPr>
          <w:p w:rsidR="00505AD7" w:rsidRPr="00A16D91" w:rsidRDefault="00505AD7" w:rsidP="00195219">
            <w:pPr>
              <w:rPr>
                <w:sz w:val="28"/>
                <w:szCs w:val="28"/>
              </w:rPr>
            </w:pPr>
            <w:r w:rsidRPr="00A16D91">
              <w:rPr>
                <w:sz w:val="28"/>
                <w:szCs w:val="28"/>
              </w:rPr>
              <w:lastRenderedPageBreak/>
              <w:t>Step 4—Reflection</w:t>
            </w:r>
          </w:p>
        </w:tc>
      </w:tr>
      <w:tr w:rsidR="00505AD7" w:rsidRPr="00A16D91" w:rsidTr="005647E3">
        <w:trPr>
          <w:trHeight w:hRule="exact" w:val="6265"/>
        </w:trPr>
        <w:tc>
          <w:tcPr>
            <w:tcW w:w="9218" w:type="dxa"/>
          </w:tcPr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  <w:r w:rsidRPr="00A16D91">
              <w:rPr>
                <w:i/>
                <w:sz w:val="28"/>
                <w:szCs w:val="28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A16D91">
              <w:rPr>
                <w:i/>
                <w:sz w:val="28"/>
                <w:szCs w:val="28"/>
              </w:rPr>
              <w:t>time.</w:t>
            </w:r>
            <w:proofErr w:type="gramEnd"/>
          </w:p>
          <w:p w:rsidR="00505AD7" w:rsidRPr="00A16D91" w:rsidRDefault="00505AD7" w:rsidP="00195219">
            <w:pPr>
              <w:rPr>
                <w:i/>
                <w:sz w:val="28"/>
                <w:szCs w:val="28"/>
              </w:rPr>
            </w:pPr>
          </w:p>
          <w:p w:rsidR="00484677" w:rsidRPr="00484677" w:rsidRDefault="00484677" w:rsidP="0048467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the new words, it’s not hard for students to master them. But students easily get bored, so for this lesson, I tried some new activities in the classroom. Like Guessing Game, Peer Teaching. Students showed their enthusiasm and enjoyed a lot.</w:t>
            </w:r>
          </w:p>
          <w:p w:rsidR="00505AD7" w:rsidRPr="00A16D91" w:rsidRDefault="005647E3" w:rsidP="00195219">
            <w:pPr>
              <w:numPr>
                <w:ilvl w:val="0"/>
                <w:numId w:val="4"/>
              </w:numPr>
              <w:rPr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For this unit, I taught a chant instead of a song. This chant is not easy, but there are some words we learnt before, like the number 1-5, </w:t>
            </w:r>
            <w:r>
              <w:rPr>
                <w:rFonts w:hint="eastAsia"/>
                <w:iCs/>
                <w:sz w:val="28"/>
                <w:szCs w:val="28"/>
              </w:rPr>
              <w:t>老虎，</w:t>
            </w:r>
            <w:r>
              <w:rPr>
                <w:iCs/>
                <w:sz w:val="28"/>
                <w:szCs w:val="28"/>
              </w:rPr>
              <w:t xml:space="preserve">so this might give students some confidence to learn this chant. I found students became interested in this chant when I explained to them what this chant is talking about. And also thanks to the online vivid video, which definitely helps students’ understanding and their consistent interest. 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505AD7" w:rsidRPr="00A16D91" w:rsidRDefault="00505AD7" w:rsidP="00505AD7">
      <w:pPr>
        <w:rPr>
          <w:sz w:val="28"/>
          <w:szCs w:val="28"/>
        </w:rPr>
      </w:pPr>
      <w:r w:rsidRPr="00A16D91">
        <w:rPr>
          <w:sz w:val="28"/>
          <w:szCs w:val="28"/>
        </w:rPr>
        <w:t xml:space="preserve">Adapted from Tomlinson and </w:t>
      </w:r>
      <w:proofErr w:type="spellStart"/>
      <w:r w:rsidRPr="00A16D91">
        <w:rPr>
          <w:sz w:val="28"/>
          <w:szCs w:val="28"/>
        </w:rPr>
        <w:t>McTighe</w:t>
      </w:r>
      <w:proofErr w:type="spellEnd"/>
      <w:r w:rsidRPr="00A16D91">
        <w:rPr>
          <w:sz w:val="28"/>
          <w:szCs w:val="28"/>
        </w:rPr>
        <w:t xml:space="preserve">, </w:t>
      </w:r>
      <w:r w:rsidRPr="00A16D91">
        <w:rPr>
          <w:i/>
          <w:sz w:val="28"/>
          <w:szCs w:val="28"/>
        </w:rPr>
        <w:t>Integrating Differentiated Instruction + Understanding by Design</w:t>
      </w:r>
      <w:r w:rsidRPr="00A16D91">
        <w:rPr>
          <w:sz w:val="28"/>
          <w:szCs w:val="28"/>
        </w:rPr>
        <w:t>, ASCD,</w:t>
      </w:r>
    </w:p>
    <w:p w:rsidR="00505AD7" w:rsidRPr="00A16D91" w:rsidRDefault="00505AD7" w:rsidP="00505AD7">
      <w:pPr>
        <w:rPr>
          <w:sz w:val="28"/>
          <w:szCs w:val="28"/>
        </w:rPr>
      </w:pPr>
    </w:p>
    <w:p w:rsidR="00505AD7" w:rsidRPr="00A16D91" w:rsidRDefault="00505AD7" w:rsidP="00505AD7">
      <w:pPr>
        <w:rPr>
          <w:sz w:val="28"/>
          <w:szCs w:val="28"/>
        </w:rPr>
      </w:pPr>
    </w:p>
    <w:p w:rsidR="00505AD7" w:rsidRPr="00A16D91" w:rsidRDefault="00505AD7" w:rsidP="00505AD7">
      <w:pPr>
        <w:rPr>
          <w:sz w:val="28"/>
          <w:szCs w:val="28"/>
        </w:rPr>
      </w:pPr>
    </w:p>
    <w:p w:rsidR="00505AD7" w:rsidRPr="00A16D91" w:rsidRDefault="00505AD7" w:rsidP="00505AD7">
      <w:pPr>
        <w:rPr>
          <w:sz w:val="28"/>
          <w:szCs w:val="28"/>
        </w:rPr>
      </w:pPr>
    </w:p>
    <w:p w:rsidR="009E4D7F" w:rsidRDefault="005647E3"/>
    <w:sectPr w:rsidR="009E4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1">
    <w:nsid w:val="10387596"/>
    <w:multiLevelType w:val="hybridMultilevel"/>
    <w:tmpl w:val="D6D67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3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6481608"/>
    <w:multiLevelType w:val="hybridMultilevel"/>
    <w:tmpl w:val="4FCC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DDD16"/>
    <w:multiLevelType w:val="singleLevel"/>
    <w:tmpl w:val="6AADDD16"/>
    <w:lvl w:ilvl="0">
      <w:start w:val="1"/>
      <w:numFmt w:val="decimal"/>
      <w:suff w:val="space"/>
      <w:lvlText w:val="%1."/>
      <w:lvlJc w:val="left"/>
    </w:lvl>
  </w:abstractNum>
  <w:abstractNum w:abstractNumId="6">
    <w:nsid w:val="755E760A"/>
    <w:multiLevelType w:val="hybridMultilevel"/>
    <w:tmpl w:val="08087D50"/>
    <w:lvl w:ilvl="0" w:tplc="907EB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C2843BC">
      <w:start w:val="1"/>
      <w:numFmt w:val="decimal"/>
      <w:lvlText w:val="%2．"/>
      <w:lvlJc w:val="left"/>
      <w:pPr>
        <w:ind w:left="216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D7"/>
    <w:rsid w:val="00216E75"/>
    <w:rsid w:val="002530E8"/>
    <w:rsid w:val="002F7D11"/>
    <w:rsid w:val="00311A08"/>
    <w:rsid w:val="00484677"/>
    <w:rsid w:val="00505AD7"/>
    <w:rsid w:val="005647E3"/>
    <w:rsid w:val="00A70C4C"/>
    <w:rsid w:val="00A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D0ABA-0CA1-4ECC-8703-3388951F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Ken</dc:creator>
  <cp:keywords/>
  <dc:description/>
  <cp:lastModifiedBy>Chen, Ken</cp:lastModifiedBy>
  <cp:revision>6</cp:revision>
  <dcterms:created xsi:type="dcterms:W3CDTF">2019-03-07T14:15:00Z</dcterms:created>
  <dcterms:modified xsi:type="dcterms:W3CDTF">2019-03-07T14:45:00Z</dcterms:modified>
</cp:coreProperties>
</file>