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3"/>
        <w:spacing w:before="9"/>
        <w:rPr>
          <w:rFonts w:ascii="Arial"/>
          <w:b/>
          <w:sz w:val="33"/>
        </w:rPr>
      </w:pPr>
    </w:p>
    <w:p>
      <w:pPr>
        <w:tabs>
          <w:tab w:val="left" w:pos="3460"/>
          <w:tab w:val="left" w:pos="7691"/>
        </w:tabs>
        <w:ind w:left="2178"/>
        <w:rPr>
          <w:b/>
          <w:sz w:val="20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>moos Elementary School</w:t>
      </w:r>
    </w:p>
    <w:p>
      <w:pPr>
        <w:pStyle w:val="3"/>
        <w:tabs>
          <w:tab w:val="left" w:pos="3452"/>
          <w:tab w:val="left" w:pos="442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>
        <w:rPr>
          <w:rFonts w:ascii="宋体" w:hAnsi="宋体" w:eastAsia="宋体" w:cs="宋体"/>
          <w:u w:val="single"/>
          <w:lang w:eastAsia="zh-CN"/>
        </w:rPr>
        <w:t>Mengmeng Zhang</w:t>
      </w:r>
      <w:r>
        <w:rPr>
          <w:u w:val="single"/>
        </w:rPr>
        <w:tab/>
      </w:r>
      <w:r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Novice</w:t>
      </w:r>
      <w:r>
        <w:rPr>
          <w:u w:val="single"/>
        </w:rPr>
        <w:tab/>
      </w:r>
    </w:p>
    <w:p>
      <w:pPr>
        <w:spacing w:before="7"/>
        <w:rPr>
          <w:sz w:val="19"/>
        </w:rPr>
      </w:pPr>
    </w:p>
    <w:p>
      <w:pPr>
        <w:pStyle w:val="3"/>
        <w:tabs>
          <w:tab w:val="left" w:pos="6942"/>
        </w:tabs>
        <w:ind w:left="220"/>
        <w:rPr>
          <w:rFonts w:hint="default" w:eastAsia="宋体"/>
          <w:lang w:val="en-US" w:eastAsia="zh-CN"/>
        </w:rPr>
      </w:pPr>
      <w:r>
        <w:t>Lesson</w:t>
      </w:r>
      <w:r>
        <w:rPr>
          <w:spacing w:val="-4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 xml:space="preserve"> Tangram and colors revision</w:t>
      </w:r>
      <w:bookmarkStart w:id="0" w:name="_GoBack"/>
      <w:bookmarkEnd w:id="0"/>
    </w:p>
    <w:p>
      <w:pPr>
        <w:spacing w:before="1"/>
        <w:rPr>
          <w:sz w:val="24"/>
        </w:rPr>
      </w:pPr>
    </w:p>
    <w:tbl>
      <w:tblPr>
        <w:tblStyle w:val="7"/>
        <w:tblW w:w="0" w:type="auto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12"/>
              <w:ind w:left="3130"/>
              <w:jc w:val="center"/>
            </w:pPr>
            <w: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7" w:hRule="exact"/>
        </w:trPr>
        <w:tc>
          <w:tcPr>
            <w:tcW w:w="9218" w:type="dxa"/>
          </w:tcPr>
          <w:p>
            <w:pPr>
              <w:pStyle w:val="12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12"/>
              <w:spacing w:line="276" w:lineRule="auto"/>
              <w:ind w:right="679"/>
              <w:rPr>
                <w:i/>
              </w:rPr>
            </w:pPr>
          </w:p>
          <w:p>
            <w:pPr>
              <w:pStyle w:val="12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SWBAT</w:t>
            </w:r>
            <w:r>
              <w:rPr>
                <w:rFonts w:hint="eastAsia" w:eastAsiaTheme="minorEastAsia"/>
                <w:i/>
                <w:lang w:val="en-US" w:eastAsia="zh-CN"/>
              </w:rPr>
              <w:t xml:space="preserve">   make their own tangram with color paper.</w:t>
            </w:r>
          </w:p>
          <w:p>
            <w:pPr>
              <w:pStyle w:val="12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SWBAT</w:t>
            </w:r>
            <w:r>
              <w:rPr>
                <w:rFonts w:hint="eastAsia" w:eastAsiaTheme="minorEastAsia"/>
                <w:i/>
                <w:lang w:val="en-US" w:eastAsia="zh-CN"/>
              </w:rPr>
              <w:t xml:space="preserve">  review the color in mandarin they have learnt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15"/>
                <w:rFonts w:ascii="Calibri" w:hAnsi="Calibri"/>
                <w:color w:val="525252"/>
                <w:sz w:val="23"/>
                <w:szCs w:val="23"/>
              </w:rPr>
            </w:pPr>
            <w:r>
              <w:rPr>
                <w:rStyle w:val="15"/>
                <w:rFonts w:ascii="Calibri" w:hAnsi="Calibri"/>
                <w:i/>
                <w:iCs/>
                <w:color w:val="525252"/>
              </w:rPr>
              <w:t>SWBAT</w:t>
            </w:r>
            <w:r>
              <w:rPr>
                <w:rStyle w:val="15"/>
                <w:rFonts w:hint="eastAsia" w:ascii="Calibri" w:hAnsi="Calibri"/>
                <w:b/>
                <w:bCs/>
                <w:i/>
                <w:iCs/>
                <w:color w:val="525252"/>
                <w:sz w:val="28"/>
                <w:szCs w:val="28"/>
                <w:lang w:val="en-US" w:eastAsia="zh-CN"/>
              </w:rPr>
              <w:t xml:space="preserve">  c</w:t>
            </w:r>
            <w:r>
              <w:rPr>
                <w:rStyle w:val="15"/>
                <w:rFonts w:hint="default" w:ascii="Bodoni MT Condensed" w:hAnsi="Bodoni MT Condensed" w:cs="Bodoni MT Condensed"/>
                <w:b/>
                <w:bCs/>
                <w:i/>
                <w:iCs/>
                <w:color w:val="525252"/>
                <w:sz w:val="28"/>
                <w:szCs w:val="28"/>
                <w:lang w:val="en-US" w:eastAsia="zh-CN"/>
              </w:rPr>
              <w:t>reate animals with tangram.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ind w:left="463"/>
              <w:rPr>
                <w:rFonts w:ascii="Calibri" w:hAnsi="Calibri"/>
                <w:color w:val="525252"/>
                <w:sz w:val="23"/>
                <w:szCs w:val="23"/>
              </w:rPr>
            </w:pPr>
          </w:p>
          <w:p>
            <w:pPr>
              <w:pStyle w:val="12"/>
              <w:spacing w:line="276" w:lineRule="auto"/>
              <w:ind w:left="463" w:right="679"/>
              <w:rPr>
                <w:rFonts w:eastAsiaTheme="minorEastAsia"/>
                <w:i/>
                <w:lang w:eastAsia="zh-CN"/>
              </w:rPr>
            </w:pPr>
          </w:p>
          <w:p>
            <w:pPr>
              <w:pStyle w:val="12"/>
              <w:spacing w:line="276" w:lineRule="auto"/>
              <w:ind w:left="463" w:right="679"/>
              <w:rPr>
                <w:rFonts w:eastAsiaTheme="minorEastAsia"/>
                <w:i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12"/>
              <w:ind w:left="3131"/>
              <w:jc w:val="center"/>
            </w:pPr>
            <w: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1" w:hRule="exact"/>
        </w:trPr>
        <w:tc>
          <w:tcPr>
            <w:tcW w:w="9218" w:type="dxa"/>
          </w:tcPr>
          <w:p>
            <w:pPr>
              <w:pStyle w:val="12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>
            <w:pPr>
              <w:pStyle w:val="12"/>
              <w:spacing w:line="263" w:lineRule="exact"/>
              <w:ind w:right="679"/>
              <w:rPr>
                <w:i/>
              </w:rPr>
            </w:pPr>
          </w:p>
          <w:p>
            <w:pPr>
              <w:pStyle w:val="12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Students can </w:t>
            </w:r>
            <w:r>
              <w:rPr>
                <w:rFonts w:hint="eastAsia" w:eastAsiaTheme="minorEastAsia"/>
                <w:i/>
                <w:lang w:val="en-US" w:eastAsia="zh-CN"/>
              </w:rPr>
              <w:t>describe the pieces of the tangram by color.</w:t>
            </w:r>
          </w:p>
          <w:p>
            <w:pPr>
              <w:pStyle w:val="12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Students can </w:t>
            </w:r>
            <w:r>
              <w:rPr>
                <w:rFonts w:hint="eastAsia" w:eastAsiaTheme="minorEastAsia"/>
                <w:i/>
                <w:lang w:val="en-US" w:eastAsia="zh-CN"/>
              </w:rPr>
              <w:t>create animals with tangram.</w:t>
            </w:r>
          </w:p>
          <w:p>
            <w:pPr>
              <w:pStyle w:val="12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  <w:p>
            <w:pPr>
              <w:pStyle w:val="12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  <w:p>
            <w:pPr>
              <w:pStyle w:val="12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</w:tbl>
    <w:p>
      <w:pPr>
        <w:spacing w:line="263" w:lineRule="exact"/>
        <w:sectPr>
          <w:type w:val="continuous"/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7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0" w:type="dxa"/>
            <w:shd w:val="clear" w:color="auto" w:fill="E4E4E4"/>
          </w:tcPr>
          <w:p>
            <w:pPr>
              <w:pStyle w:val="12"/>
              <w:ind w:left="3130"/>
              <w:jc w:val="center"/>
            </w:pPr>
            <w: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exact"/>
        </w:trPr>
        <w:tc>
          <w:tcPr>
            <w:tcW w:w="9210" w:type="dxa"/>
          </w:tcPr>
          <w:p>
            <w:pPr>
              <w:pStyle w:val="12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>
            <w:pPr>
              <w:pStyle w:val="12"/>
              <w:spacing w:line="263" w:lineRule="exact"/>
              <w:ind w:right="679"/>
              <w:rPr>
                <w:i/>
              </w:rPr>
            </w:pPr>
          </w:p>
          <w:p>
            <w:pPr>
              <w:pStyle w:val="12"/>
              <w:spacing w:line="263" w:lineRule="exact"/>
              <w:ind w:right="679"/>
              <w:rPr>
                <w:rFonts w:hint="default"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The </w:t>
            </w:r>
            <w:r>
              <w:rPr>
                <w:rFonts w:hint="default" w:ascii="Times New Roman" w:hAnsi="Times New Roman" w:eastAsia="sans-serif" w:cs="Times New Roman"/>
                <w:b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tangram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 (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"https://en.wikipedia.org/wiki/Chinese_language" \o "Chinese language"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t>Chinese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: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lang w:eastAsia="zh-CN"/>
              </w:rPr>
              <w:t>七巧板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;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"https://en.wikipedia.org/wiki/Pinyin" \o "Pinyin"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t>pinyin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: </w:t>
            </w:r>
            <w:r>
              <w:rPr>
                <w:rFonts w:hint="default" w:ascii="Times New Roman" w:hAnsi="Times New Roman" w:eastAsia="sans-serif" w:cs="Times New Roman"/>
                <w:i/>
                <w:caps w:val="0"/>
                <w:color w:val="222222"/>
                <w:spacing w:val="0"/>
                <w:sz w:val="21"/>
                <w:szCs w:val="21"/>
                <w:shd w:val="clear" w:fill="FFFFFF"/>
                <w:lang w:eastAsia="zh-CN"/>
              </w:rPr>
              <w:t>qīqiǎobǎn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; literally: 'seven boards of skill') is a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"https://en.wikipedia.org/wiki/Dissection_puzzle" \o "Dissection puzzle"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t>dissection puzzle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consisting of seven flat shapes, called </w:t>
            </w:r>
            <w:r>
              <w:rPr>
                <w:rFonts w:hint="default" w:ascii="Times New Roman" w:hAnsi="Times New Roman" w:eastAsia="sans-serif" w:cs="Times New Roman"/>
                <w:i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tans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, which are put together to form shapes. The objective of the puzzle is to form a certain shape (given only an outline or silhouette) using all seven pieces, which can not overlap. It is reputed to have been invented in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"https://en.wikipedia.org/wiki/China" \o "China"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t>China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 during the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"https://en.wikipedia.org/wiki/Song_Dynasty" \o "Song Dynasty"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t>Song Dynasty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,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"https://en.wikipedia.org/wiki/Tangram" \l "cite_note-inthandbook-1"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t>[1]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 and then carried over to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"https://en.wikipedia.org/wiki/Europe" \o "Europe"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t>Europe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 by trading ships in the early 19th century. It became very popular in Europe for a time then, and then again during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"https://en.wikipedia.org/wiki/World_War_I" \o "World War I"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t>World War I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. It is one of the most popular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"https://en.wikipedia.org/wiki/Dissection_puzzles" \o "Dissection puzzles"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t>dissection puzzles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 in the world.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"https://en.wikipedia.org/wiki/Tangram" \l "cite_note-2"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t>[2]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"https://en.wikipedia.org/wiki/Tangram" \l "cite_note-3"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t>[3]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B008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 A Chinese psychologist has termed the tangram "the earliest psychological test in the world", albeit one made for entertainment rather than for analysis</w:t>
            </w:r>
          </w:p>
          <w:p>
            <w:pPr>
              <w:pStyle w:val="11"/>
              <w:numPr>
                <w:numId w:val="0"/>
              </w:numPr>
              <w:ind w:left="105" w:leftChars="0"/>
              <w:rPr>
                <w:rFonts w:hint="default" w:ascii="Times New Roman" w:hAnsi="Times New Roman" w:cs="Times New Roman" w:eastAsiaTheme="minorEastAsia"/>
                <w:i/>
                <w:lang w:eastAsia="zh-CN"/>
              </w:rPr>
            </w:pPr>
          </w:p>
          <w:p>
            <w:pPr>
              <w:pStyle w:val="11"/>
              <w:numPr>
                <w:numId w:val="0"/>
              </w:numPr>
              <w:ind w:left="105" w:leftChars="0"/>
              <w:rPr>
                <w:rFonts w:hint="default" w:ascii="Times New Roman" w:hAnsi="Times New Roman" w:cs="Times New Roman"/>
                <w:sz w:val="21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lang w:eastAsia="zh-CN"/>
              </w:rPr>
              <w:t xml:space="preserve">1. </w:t>
            </w:r>
            <w:r>
              <w:rPr>
                <w:rFonts w:hint="default" w:ascii="Times New Roman" w:hAnsi="Times New Roman" w:cs="Times New Roman"/>
                <w:sz w:val="21"/>
                <w:szCs w:val="18"/>
              </w:rPr>
              <w:t>Watch a video about</w:t>
            </w:r>
            <w:r>
              <w:rPr>
                <w:rFonts w:hint="default" w:ascii="Times New Roman" w:hAnsi="Times New Roman" w:eastAsia="宋体" w:cs="Times New Roman"/>
                <w:sz w:val="21"/>
                <w:szCs w:val="18"/>
                <w:lang w:val="en-US" w:eastAsia="zh-CN"/>
              </w:rPr>
              <w:t xml:space="preserve"> 七巧板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Qi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qiaoban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18"/>
              </w:rPr>
              <w:t>: (1</w:t>
            </w:r>
            <w:r>
              <w:rPr>
                <w:rFonts w:hint="default" w:ascii="Times New Roman" w:hAnsi="Times New Roman" w:eastAsia="宋体" w:cs="Times New Roman"/>
                <w:sz w:val="21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18"/>
              </w:rPr>
              <w:t xml:space="preserve"> min)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  <w:p>
            <w:pPr>
              <w:pStyle w:val="11"/>
              <w:ind w:left="525"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instrText xml:space="preserve"> HYPERLINK "https://www.youtube.com/watch?v=8c8WBRsfy8U" </w:instrTex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宋体" w:cs="Times New Roman"/>
                <w:sz w:val="24"/>
                <w:szCs w:val="24"/>
              </w:rPr>
              <w:t>https://www.youtube.com/watch?v=8c8WBRsfy8U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fldChar w:fldCharType="end"/>
            </w:r>
          </w:p>
          <w:p>
            <w:pPr>
              <w:pStyle w:val="11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2.Make the tangram by color paper.</w:t>
            </w:r>
          </w:p>
          <w:p>
            <w:pPr>
              <w:pStyle w:val="11"/>
              <w:numPr>
                <w:numId w:val="0"/>
              </w:numPr>
              <w:ind w:left="105" w:leftChars="0"/>
              <w:rPr>
                <w:rFonts w:hint="default" w:ascii="Times New Roman" w:hAnsi="Times New Roman" w:eastAsia="宋体" w:cs="Times New Roman"/>
                <w:sz w:val="21"/>
                <w:szCs w:val="18"/>
                <w:lang w:val="en-US" w:eastAsia="zh-CN"/>
              </w:rPr>
            </w:pPr>
          </w:p>
          <w:p>
            <w:pPr>
              <w:pStyle w:val="11"/>
              <w:numPr>
                <w:numId w:val="0"/>
              </w:numPr>
              <w:ind w:left="105" w:leftChars="0"/>
              <w:rPr>
                <w:rFonts w:hint="default" w:ascii="Times New Roman" w:hAnsi="Times New Roman" w:eastAsia="宋体" w:cs="Times New Roman"/>
                <w:sz w:val="21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18"/>
                <w:lang w:val="en-US" w:eastAsia="zh-CN"/>
              </w:rPr>
              <w:t>3 .</w:t>
            </w:r>
            <w:r>
              <w:rPr>
                <w:rFonts w:hint="default" w:ascii="Times New Roman" w:hAnsi="Times New Roman" w:cs="Times New Roman"/>
                <w:sz w:val="21"/>
                <w:szCs w:val="18"/>
              </w:rPr>
              <w:t xml:space="preserve">Say </w:t>
            </w:r>
            <w:r>
              <w:rPr>
                <w:rFonts w:hint="default" w:ascii="Times New Roman" w:hAnsi="Times New Roman" w:eastAsia="宋体" w:cs="Times New Roman"/>
                <w:sz w:val="21"/>
                <w:szCs w:val="18"/>
                <w:lang w:val="en-US" w:eastAsia="zh-CN"/>
              </w:rPr>
              <w:t>Qiqiaoban (七巧板）</w:t>
            </w:r>
            <w:r>
              <w:rPr>
                <w:rFonts w:hint="default" w:ascii="Times New Roman" w:hAnsi="Times New Roman" w:cs="Times New Roman"/>
                <w:sz w:val="21"/>
                <w:szCs w:val="18"/>
              </w:rPr>
              <w:t xml:space="preserve"> in Mandarin and tell your parents </w:t>
            </w:r>
            <w:r>
              <w:rPr>
                <w:rFonts w:hint="default" w:ascii="Times New Roman" w:hAnsi="Times New Roman" w:eastAsia="宋体" w:cs="Times New Roman"/>
                <w:sz w:val="21"/>
                <w:szCs w:val="18"/>
                <w:lang w:val="en-US" w:eastAsia="zh-CN"/>
              </w:rPr>
              <w:t>What the colors of the pieces are in  mandarin.</w:t>
            </w:r>
          </w:p>
          <w:p>
            <w:pPr>
              <w:pStyle w:val="11"/>
              <w:numPr>
                <w:numId w:val="0"/>
              </w:numPr>
              <w:ind w:left="105" w:leftChars="0"/>
              <w:rPr>
                <w:rFonts w:hint="default" w:ascii="Times New Roman" w:hAnsi="Times New Roman" w:eastAsia="宋体" w:cs="Times New Roman"/>
                <w:sz w:val="21"/>
                <w:szCs w:val="18"/>
                <w:lang w:val="en-US" w:eastAsia="zh-CN"/>
              </w:rPr>
            </w:pPr>
          </w:p>
          <w:p>
            <w:pPr>
              <w:pStyle w:val="11"/>
              <w:numPr>
                <w:numId w:val="0"/>
              </w:numPr>
              <w:ind w:left="103"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4.Watch a video about how to make animal with tangram puzzle.</w:t>
            </w:r>
          </w:p>
          <w:p>
            <w:pPr>
              <w:pStyle w:val="11"/>
              <w:numPr>
                <w:numId w:val="0"/>
              </w:numPr>
              <w:ind w:left="103" w:leftChars="0"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instrText xml:space="preserve"> HYPERLINK "https://www.youtube.com/watch?v=PmC2TeFKCSs" </w:instrTex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宋体" w:cs="Times New Roman"/>
                <w:sz w:val="24"/>
                <w:szCs w:val="24"/>
              </w:rPr>
              <w:t>https://www.youtube.com/watch?v=PmC2TeFKCSs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18"/>
              </w:rPr>
            </w:pPr>
          </w:p>
          <w:p>
            <w:pPr>
              <w:widowControl/>
              <w:numPr>
                <w:ilvl w:val="0"/>
                <w:numId w:val="1"/>
              </w:numPr>
              <w:ind w:left="463" w:leftChars="0" w:hanging="360" w:firstLineChars="0"/>
              <w:rPr>
                <w:rFonts w:hint="default" w:eastAsiaTheme="minorEastAsia"/>
                <w:i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/>
                <w:lang w:val="en-US" w:eastAsia="zh-CN"/>
              </w:rPr>
              <w:t>Take a picture of what you made and shared in homeroom dojo.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0" w:type="dxa"/>
            <w:shd w:val="clear" w:color="auto" w:fill="E4E4E4"/>
          </w:tcPr>
          <w:p>
            <w:pPr>
              <w:pStyle w:val="12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exact"/>
        </w:trPr>
        <w:tc>
          <w:tcPr>
            <w:tcW w:w="9210" w:type="dxa"/>
          </w:tcPr>
          <w:p>
            <w:pPr>
              <w:pStyle w:val="12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12"/>
              <w:spacing w:line="276" w:lineRule="auto"/>
              <w:ind w:right="1843"/>
              <w:rPr>
                <w:rFonts w:hint="default" w:eastAsia="宋体"/>
                <w:i/>
                <w:lang w:val="en-US" w:eastAsia="zh-CN"/>
              </w:rPr>
            </w:pPr>
            <w:r>
              <w:rPr>
                <w:i/>
              </w:rPr>
              <w:t>Most of the students are interested in this topic, they</w:t>
            </w:r>
            <w:r>
              <w:rPr>
                <w:rFonts w:hint="eastAsia" w:eastAsia="宋体"/>
                <w:i/>
                <w:lang w:val="en-US" w:eastAsia="zh-CN"/>
              </w:rPr>
              <w:t xml:space="preserve"> are now learning at home so this game arouse a lot of interests.</w:t>
            </w:r>
          </w:p>
          <w:p>
            <w:pPr>
              <w:pStyle w:val="12"/>
              <w:spacing w:line="276" w:lineRule="auto"/>
              <w:ind w:right="1843"/>
              <w:rPr>
                <w:i/>
              </w:rPr>
            </w:pPr>
          </w:p>
        </w:tc>
      </w:tr>
    </w:tbl>
    <w:p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拼音字库01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51D"/>
    <w:multiLevelType w:val="multilevel"/>
    <w:tmpl w:val="29E0251D"/>
    <w:lvl w:ilvl="0" w:tentative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3" w:hanging="420"/>
      </w:pPr>
    </w:lvl>
    <w:lvl w:ilvl="2" w:tentative="0">
      <w:start w:val="1"/>
      <w:numFmt w:val="lowerRoman"/>
      <w:lvlText w:val="%3."/>
      <w:lvlJc w:val="right"/>
      <w:pPr>
        <w:ind w:left="1363" w:hanging="420"/>
      </w:pPr>
    </w:lvl>
    <w:lvl w:ilvl="3" w:tentative="0">
      <w:start w:val="1"/>
      <w:numFmt w:val="decimal"/>
      <w:lvlText w:val="%4."/>
      <w:lvlJc w:val="left"/>
      <w:pPr>
        <w:ind w:left="1783" w:hanging="420"/>
      </w:pPr>
    </w:lvl>
    <w:lvl w:ilvl="4" w:tentative="0">
      <w:start w:val="1"/>
      <w:numFmt w:val="lowerLetter"/>
      <w:lvlText w:val="%5)"/>
      <w:lvlJc w:val="left"/>
      <w:pPr>
        <w:ind w:left="2203" w:hanging="420"/>
      </w:pPr>
    </w:lvl>
    <w:lvl w:ilvl="5" w:tentative="0">
      <w:start w:val="1"/>
      <w:numFmt w:val="lowerRoman"/>
      <w:lvlText w:val="%6."/>
      <w:lvlJc w:val="right"/>
      <w:pPr>
        <w:ind w:left="2623" w:hanging="420"/>
      </w:pPr>
    </w:lvl>
    <w:lvl w:ilvl="6" w:tentative="0">
      <w:start w:val="1"/>
      <w:numFmt w:val="decimal"/>
      <w:lvlText w:val="%7."/>
      <w:lvlJc w:val="left"/>
      <w:pPr>
        <w:ind w:left="3043" w:hanging="420"/>
      </w:pPr>
    </w:lvl>
    <w:lvl w:ilvl="7" w:tentative="0">
      <w:start w:val="1"/>
      <w:numFmt w:val="lowerLetter"/>
      <w:lvlText w:val="%8)"/>
      <w:lvlJc w:val="left"/>
      <w:pPr>
        <w:ind w:left="3463" w:hanging="420"/>
      </w:pPr>
    </w:lvl>
    <w:lvl w:ilvl="8" w:tentative="0">
      <w:start w:val="1"/>
      <w:numFmt w:val="lowerRoman"/>
      <w:lvlText w:val="%9."/>
      <w:lvlJc w:val="right"/>
      <w:pPr>
        <w:ind w:left="3883" w:hanging="420"/>
      </w:pPr>
    </w:lvl>
  </w:abstractNum>
  <w:abstractNum w:abstractNumId="1">
    <w:nsid w:val="346676D6"/>
    <w:multiLevelType w:val="multilevel"/>
    <w:tmpl w:val="346676D6"/>
    <w:lvl w:ilvl="0" w:tentative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3" w:hanging="420"/>
      </w:pPr>
    </w:lvl>
    <w:lvl w:ilvl="2" w:tentative="0">
      <w:start w:val="1"/>
      <w:numFmt w:val="lowerRoman"/>
      <w:lvlText w:val="%3."/>
      <w:lvlJc w:val="right"/>
      <w:pPr>
        <w:ind w:left="1363" w:hanging="420"/>
      </w:pPr>
    </w:lvl>
    <w:lvl w:ilvl="3" w:tentative="0">
      <w:start w:val="1"/>
      <w:numFmt w:val="decimal"/>
      <w:lvlText w:val="%4."/>
      <w:lvlJc w:val="left"/>
      <w:pPr>
        <w:ind w:left="1783" w:hanging="420"/>
      </w:pPr>
    </w:lvl>
    <w:lvl w:ilvl="4" w:tentative="0">
      <w:start w:val="1"/>
      <w:numFmt w:val="lowerLetter"/>
      <w:lvlText w:val="%5)"/>
      <w:lvlJc w:val="left"/>
      <w:pPr>
        <w:ind w:left="2203" w:hanging="420"/>
      </w:pPr>
    </w:lvl>
    <w:lvl w:ilvl="5" w:tentative="0">
      <w:start w:val="1"/>
      <w:numFmt w:val="lowerRoman"/>
      <w:lvlText w:val="%6."/>
      <w:lvlJc w:val="right"/>
      <w:pPr>
        <w:ind w:left="2623" w:hanging="420"/>
      </w:pPr>
    </w:lvl>
    <w:lvl w:ilvl="6" w:tentative="0">
      <w:start w:val="1"/>
      <w:numFmt w:val="decimal"/>
      <w:lvlText w:val="%7."/>
      <w:lvlJc w:val="left"/>
      <w:pPr>
        <w:ind w:left="3043" w:hanging="420"/>
      </w:pPr>
    </w:lvl>
    <w:lvl w:ilvl="7" w:tentative="0">
      <w:start w:val="1"/>
      <w:numFmt w:val="lowerLetter"/>
      <w:lvlText w:val="%8)"/>
      <w:lvlJc w:val="left"/>
      <w:pPr>
        <w:ind w:left="3463" w:hanging="420"/>
      </w:pPr>
    </w:lvl>
    <w:lvl w:ilvl="8" w:tentative="0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00574B"/>
    <w:rsid w:val="000E68EE"/>
    <w:rsid w:val="00141562"/>
    <w:rsid w:val="00152830"/>
    <w:rsid w:val="00170469"/>
    <w:rsid w:val="00183A06"/>
    <w:rsid w:val="00196D73"/>
    <w:rsid w:val="001A5AEF"/>
    <w:rsid w:val="00211205"/>
    <w:rsid w:val="00220D77"/>
    <w:rsid w:val="00253A94"/>
    <w:rsid w:val="00255BD7"/>
    <w:rsid w:val="00274550"/>
    <w:rsid w:val="002A227F"/>
    <w:rsid w:val="002A6C7B"/>
    <w:rsid w:val="00336B9B"/>
    <w:rsid w:val="003533CB"/>
    <w:rsid w:val="00357860"/>
    <w:rsid w:val="00376EFC"/>
    <w:rsid w:val="0039678C"/>
    <w:rsid w:val="0043161E"/>
    <w:rsid w:val="00487139"/>
    <w:rsid w:val="004B6E34"/>
    <w:rsid w:val="005A5A51"/>
    <w:rsid w:val="005F04B3"/>
    <w:rsid w:val="005F511C"/>
    <w:rsid w:val="006359B5"/>
    <w:rsid w:val="006E3AD8"/>
    <w:rsid w:val="006F7CDB"/>
    <w:rsid w:val="007B4EDE"/>
    <w:rsid w:val="007C73CB"/>
    <w:rsid w:val="007D137D"/>
    <w:rsid w:val="00800FD0"/>
    <w:rsid w:val="0085238C"/>
    <w:rsid w:val="008549E5"/>
    <w:rsid w:val="008827EA"/>
    <w:rsid w:val="008B011B"/>
    <w:rsid w:val="008E2CB5"/>
    <w:rsid w:val="00900D0E"/>
    <w:rsid w:val="00922CE4"/>
    <w:rsid w:val="00925EB5"/>
    <w:rsid w:val="0093664D"/>
    <w:rsid w:val="00944496"/>
    <w:rsid w:val="009806C2"/>
    <w:rsid w:val="00986901"/>
    <w:rsid w:val="009872B9"/>
    <w:rsid w:val="009941DB"/>
    <w:rsid w:val="009971BD"/>
    <w:rsid w:val="009E2088"/>
    <w:rsid w:val="00A20734"/>
    <w:rsid w:val="00A545C8"/>
    <w:rsid w:val="00A5651C"/>
    <w:rsid w:val="00A76DB5"/>
    <w:rsid w:val="00AB7E15"/>
    <w:rsid w:val="00AF57A6"/>
    <w:rsid w:val="00B01999"/>
    <w:rsid w:val="00B234A5"/>
    <w:rsid w:val="00B6421C"/>
    <w:rsid w:val="00B649F8"/>
    <w:rsid w:val="00BB5EAC"/>
    <w:rsid w:val="00BE1E33"/>
    <w:rsid w:val="00BE5202"/>
    <w:rsid w:val="00C0208B"/>
    <w:rsid w:val="00C46BDE"/>
    <w:rsid w:val="00CF2F07"/>
    <w:rsid w:val="00D91E88"/>
    <w:rsid w:val="00DB74FF"/>
    <w:rsid w:val="00E21861"/>
    <w:rsid w:val="00E31F37"/>
    <w:rsid w:val="00E7182B"/>
    <w:rsid w:val="00E91596"/>
    <w:rsid w:val="00EE69B6"/>
    <w:rsid w:val="00F3014C"/>
    <w:rsid w:val="00F864DE"/>
    <w:rsid w:val="278664F4"/>
    <w:rsid w:val="3CE11986"/>
    <w:rsid w:val="470B719E"/>
    <w:rsid w:val="59722D08"/>
    <w:rsid w:val="604A3E7B"/>
    <w:rsid w:val="7901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zh-CN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spacing w:line="271" w:lineRule="exact"/>
      <w:ind w:left="103" w:right="3130"/>
    </w:pPr>
  </w:style>
  <w:style w:type="character" w:customStyle="1" w:styleId="13">
    <w:name w:val="Header Char"/>
    <w:basedOn w:val="8"/>
    <w:link w:val="5"/>
    <w:uiPriority w:val="99"/>
    <w:rPr>
      <w:rFonts w:ascii="Book Antiqua" w:hAnsi="Book Antiqua" w:eastAsia="Book Antiqua" w:cs="Book Antiqua"/>
      <w:sz w:val="18"/>
      <w:szCs w:val="18"/>
    </w:rPr>
  </w:style>
  <w:style w:type="character" w:customStyle="1" w:styleId="14">
    <w:name w:val="Footer Char"/>
    <w:basedOn w:val="8"/>
    <w:link w:val="4"/>
    <w:uiPriority w:val="99"/>
    <w:rPr>
      <w:rFonts w:ascii="Book Antiqua" w:hAnsi="Book Antiqua" w:eastAsia="Book Antiqua" w:cs="Book Antiqua"/>
      <w:sz w:val="18"/>
      <w:szCs w:val="18"/>
    </w:rPr>
  </w:style>
  <w:style w:type="character" w:customStyle="1" w:styleId="15">
    <w:name w:val="black13"/>
    <w:basedOn w:val="8"/>
    <w:uiPriority w:val="0"/>
  </w:style>
  <w:style w:type="character" w:customStyle="1" w:styleId="16">
    <w:name w:val="xh12"/>
    <w:basedOn w:val="8"/>
    <w:uiPriority w:val="0"/>
  </w:style>
  <w:style w:type="character" w:customStyle="1" w:styleId="17">
    <w:name w:val="re11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American Councils for International Education</Company>
  <Pages>2</Pages>
  <Words>311</Words>
  <Characters>1775</Characters>
  <Lines>14</Lines>
  <Paragraphs>4</Paragraphs>
  <TotalTime>37</TotalTime>
  <ScaleCrop>false</ScaleCrop>
  <LinksUpToDate>false</LinksUpToDate>
  <CharactersWithSpaces>2082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2019-10-28T19:20:00Z</dcterms:created>
  <dc:creator>Samantha Berk</dc:creator>
  <cp:lastModifiedBy>l</cp:lastModifiedBy>
  <dcterms:modified xsi:type="dcterms:W3CDTF">2020-04-21T22:20:28Z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2052-11.1.0.9513</vt:lpwstr>
  </property>
</Properties>
</file>