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pple LiSung Light"/>
          <w:sz w:val="28"/>
          <w:lang w:eastAsia="zh-TW"/>
        </w:rPr>
      </w:pPr>
      <w:r>
        <w:rPr>
          <w:rFonts w:ascii="Arial" w:hAnsi="Arial" w:eastAsia="Apple LiSung Light"/>
          <w:sz w:val="28"/>
          <w:lang w:eastAsia="zh-TW"/>
        </w:rPr>
        <w:t xml:space="preserve">Chinese Lesson Plan </w:t>
      </w:r>
    </w:p>
    <w:p>
      <w:pPr>
        <w:jc w:val="center"/>
        <w:rPr>
          <w:rFonts w:ascii="Palatino" w:hAnsi="Palatino" w:eastAsia="Apple LiSung Light"/>
          <w:lang w:eastAsia="zh-TW"/>
        </w:rPr>
      </w:pPr>
    </w:p>
    <w:p>
      <w:pPr>
        <w:rPr>
          <w:rFonts w:hint="default" w:ascii="Palatino" w:hAnsi="Palatino" w:eastAsia="宋体"/>
          <w:lang w:val="en-US" w:eastAsia="zh-CN"/>
        </w:rPr>
      </w:pPr>
      <w:r>
        <w:rPr>
          <w:rFonts w:ascii="Palatino" w:hAnsi="Palatino" w:eastAsia="Apple LiSung Light"/>
          <w:lang w:eastAsia="zh-TW"/>
        </w:rPr>
        <w:t xml:space="preserve">Teacher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  <w:lang w:val="en-US" w:eastAsia="zh-CN"/>
        </w:rPr>
        <w:t>Mengmeng Zhang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ascii="Palatino" w:hAnsi="Palatino" w:eastAsia="Apple LiSung Light"/>
          <w:lang w:eastAsia="zh-TW"/>
        </w:rPr>
        <w:tab/>
      </w:r>
      <w:r>
        <w:rPr>
          <w:rFonts w:ascii="Palatino" w:hAnsi="Palatino" w:eastAsia="Apple LiSung Light"/>
          <w:lang w:eastAsia="zh-TW"/>
        </w:rPr>
        <w:t xml:space="preserve">Grade level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  <w:lang w:val="en-US" w:eastAsia="zh-CN"/>
        </w:rPr>
        <w:t>Grade 3-5</w:t>
      </w:r>
    </w:p>
    <w:p>
      <w:pPr>
        <w:rPr>
          <w:rFonts w:hint="default" w:ascii="Palatino" w:hAnsi="Palatino" w:eastAsia="宋体"/>
          <w:u w:val="single"/>
          <w:lang w:val="en-US" w:eastAsia="zh-CN"/>
        </w:rPr>
      </w:pPr>
      <w:r>
        <w:rPr>
          <w:rFonts w:ascii="Palatino" w:hAnsi="Palatino" w:eastAsia="Apple LiSung Light"/>
          <w:lang w:eastAsia="zh-TW"/>
        </w:rPr>
        <w:t xml:space="preserve">Lesson title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  <w:lang w:val="en-US" w:eastAsia="zh-CN"/>
        </w:rPr>
        <w:t>days of week</w:t>
      </w:r>
      <w:bookmarkStart w:id="0" w:name="_GoBack"/>
      <w:bookmarkEnd w:id="0"/>
    </w:p>
    <w:p>
      <w:pPr>
        <w:jc w:val="center"/>
        <w:rPr>
          <w:rFonts w:ascii="Palatino" w:hAnsi="Palatino" w:eastAsia="Apple LiSung Light"/>
          <w:lang w:eastAsia="zh-TW"/>
        </w:rPr>
      </w:pPr>
    </w:p>
    <w:tbl>
      <w:tblPr>
        <w:tblStyle w:val="2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1—Desired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Students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EG"/>
              </w:rPr>
              <w:t>can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 sing the songs of numbers and days.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Students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EG"/>
              </w:rPr>
              <w:t>can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EG"/>
              </w:rPr>
              <w:t>understand the difference between Chinese week and American week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ar-EG"/>
              </w:rPr>
              <w:t>Students recognize the numbers and days they hear in videos.</w:t>
            </w: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2—Assessment Evidence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Performance task—What will students do to show what they have learned?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  <w:t>.Students sing the songs of the numbers and the days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>Share the difference between Chinese week and American week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  <w:t>Students hit the number or the day, which I say, on the board using fly swatter.</w:t>
            </w:r>
          </w:p>
          <w:p>
            <w:pPr>
              <w:pStyle w:val="5"/>
              <w:numPr>
                <w:ilvl w:val="0"/>
                <w:numId w:val="2"/>
              </w:numPr>
              <w:rPr>
                <w:rFonts w:hint="default" w:ascii="Times New Roman" w:hAnsi="Times New Roman" w:eastAsia="Apple LiSung Light" w:cs="Times New Roman"/>
                <w:i w:val="0"/>
                <w:iCs w:val="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z w:val="24"/>
                <w:szCs w:val="24"/>
                <w:lang w:val="en-US" w:eastAsia="zh-CN"/>
              </w:rPr>
              <w:t>Students finish the worksheet of the week.</w:t>
            </w:r>
          </w:p>
          <w:p>
            <w:pPr>
              <w:rPr>
                <w:rFonts w:ascii="Palatino" w:hAnsi="Palatino" w:eastAsia="Apple LiSung Light"/>
                <w:sz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3—Learning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>
            <w:pPr>
              <w:pStyle w:val="4"/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Song: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Review the number song</w:t>
            </w:r>
          </w:p>
          <w:p>
            <w:pPr>
              <w:pStyle w:val="4"/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Fly swatter:</w:t>
            </w:r>
          </w:p>
          <w:p>
            <w:pPr>
              <w:pStyle w:val="4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Hanging up cards of the words for days and figures for numbers. Students hit the one I say. The faster is the winner. It is played in pairs.</w:t>
            </w:r>
          </w:p>
          <w:p>
            <w:pPr>
              <w:pStyle w:val="4"/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Videos:</w:t>
            </w:r>
          </w:p>
          <w:p>
            <w:pPr>
              <w:pStyle w:val="4"/>
              <w:numPr>
                <w:ilvl w:val="0"/>
                <w:numId w:val="0"/>
              </w:numPr>
              <w:ind w:left="600" w:leftChars="150" w:hanging="240" w:hangingChars="1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Show two different song about week. One is English version ,one is Chinese version. Let the students know the difference between China and the US.</w:t>
            </w:r>
          </w:p>
          <w:p>
            <w:pPr>
              <w:pStyle w:val="4"/>
              <w:numPr>
                <w:ilvl w:val="0"/>
                <w:numId w:val="4"/>
              </w:numPr>
              <w:ind w:left="600" w:leftChars="150" w:hanging="240" w:hangingChars="1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Learn from Monday-Sunday one by one.</w:t>
            </w:r>
          </w:p>
          <w:p>
            <w:pPr>
              <w:pStyle w:val="4"/>
              <w:numPr>
                <w:ilvl w:val="0"/>
                <w:numId w:val="4"/>
              </w:numPr>
              <w:ind w:left="600" w:leftChars="150" w:hanging="240" w:hangingChars="1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Sing the Chinese week song and dance.</w:t>
            </w:r>
          </w:p>
          <w:p>
            <w:pPr>
              <w:pStyle w:val="4"/>
              <w:numPr>
                <w:ilvl w:val="0"/>
                <w:numId w:val="4"/>
              </w:numPr>
              <w:ind w:left="600" w:leftChars="150" w:hanging="240" w:hangingChars="1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Finish the worksheet.</w:t>
            </w:r>
          </w:p>
          <w:p>
            <w:pPr>
              <w:rPr>
                <w:rFonts w:ascii="Palatino" w:hAnsi="Palatino" w:eastAsia="Apple LiSung Light"/>
                <w:sz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4—Reflection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What did I learn? How will I improve my lesson next time?</w:t>
            </w:r>
          </w:p>
          <w:p>
            <w:pPr>
              <w:ind w:firstLine="480" w:firstLineChars="200"/>
              <w:rPr>
                <w:rFonts w:hint="default" w:ascii="Times New Roman" w:hAnsi="Times New Roman" w:eastAsia="Apple LiSung Light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Apple LiSung Light" w:cs="Times New Roman"/>
                <w:sz w:val="24"/>
                <w:szCs w:val="24"/>
                <w:lang w:eastAsia="zh-CN"/>
              </w:rPr>
              <w:t>Time was enough to cover the activities.  Students liked the activities and the songs. Few students didn’t like the song as they don’t like singing.</w:t>
            </w: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</w:tc>
      </w:tr>
    </w:tbl>
    <w:p/>
    <w:p/>
    <w:sectPr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pple LiSung Light">
    <w:altName w:val="MingLiU-ExtB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Palatino">
    <w:altName w:val="Palatino Linotype"/>
    <w:panose1 w:val="00000000000000000000"/>
    <w:charset w:val="4D"/>
    <w:family w:val="auto"/>
    <w:pitch w:val="default"/>
    <w:sig w:usb0="00000000" w:usb1="00000000" w:usb2="14600000" w:usb3="00000000" w:csb0="000001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4D"/>
    <w:family w:val="auto"/>
    <w:pitch w:val="default"/>
    <w:sig w:usb0="E0000287" w:usb1="40000013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BCCA5"/>
    <w:multiLevelType w:val="singleLevel"/>
    <w:tmpl w:val="AB8BCCA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1D157AA"/>
    <w:multiLevelType w:val="multilevel"/>
    <w:tmpl w:val="01D157AA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DE3"/>
    <w:multiLevelType w:val="multilevel"/>
    <w:tmpl w:val="0F710DE3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94A2E"/>
    <w:multiLevelType w:val="multilevel"/>
    <w:tmpl w:val="2E094A2E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55A1C"/>
    <w:rsid w:val="22955A1C"/>
    <w:rsid w:val="45253C81"/>
    <w:rsid w:val="6FB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0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2019-10-08T00:57:00Z</dcterms:created>
  <dc:creator>l</dc:creator>
  <cp:lastModifiedBy>l</cp:lastModifiedBy>
  <dcterms:modified xsi:type="dcterms:W3CDTF">2019-10-08T03:57:58Z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