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68D07" w14:textId="77777777" w:rsidR="008549CC" w:rsidRPr="00602596" w:rsidRDefault="008549CC" w:rsidP="008549CC">
      <w:pPr>
        <w:jc w:val="center"/>
        <w:rPr>
          <w:rFonts w:ascii="Arial" w:eastAsia="Apple LiSung Light" w:hAnsi="Arial"/>
          <w:sz w:val="28"/>
          <w:lang w:eastAsia="zh-TW"/>
        </w:rPr>
      </w:pPr>
      <w:r>
        <w:rPr>
          <w:rFonts w:ascii="Arial" w:eastAsia="SimSun" w:hAnsi="Arial" w:hint="eastAsia"/>
          <w:sz w:val="28"/>
        </w:rPr>
        <w:t>MBA</w:t>
      </w:r>
      <w:r>
        <w:rPr>
          <w:rFonts w:ascii="Arial" w:eastAsia="Apple LiSung Light" w:hAnsi="Arial"/>
          <w:sz w:val="28"/>
        </w:rPr>
        <w:t xml:space="preserve"> </w:t>
      </w:r>
      <w:r>
        <w:rPr>
          <w:rFonts w:ascii="Arial" w:eastAsia="SimSun" w:hAnsi="Arial" w:hint="eastAsia"/>
          <w:sz w:val="28"/>
        </w:rPr>
        <w:t xml:space="preserve">High </w:t>
      </w:r>
      <w:r>
        <w:rPr>
          <w:rFonts w:ascii="Arial" w:eastAsia="Apple LiSung Light" w:hAnsi="Arial"/>
          <w:sz w:val="28"/>
        </w:rPr>
        <w:t>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14:paraId="4A9D2899" w14:textId="77777777" w:rsidR="008549CC" w:rsidRDefault="008549CC" w:rsidP="008549CC">
      <w:pPr>
        <w:pStyle w:val="Normal1"/>
        <w:spacing w:before="4"/>
        <w:rPr>
          <w:b/>
          <w:sz w:val="20"/>
          <w:szCs w:val="20"/>
        </w:rPr>
      </w:pPr>
    </w:p>
    <w:p w14:paraId="0A2B545F" w14:textId="77777777" w:rsidR="008549CC" w:rsidRPr="00500E15" w:rsidRDefault="008549CC" w:rsidP="008549CC">
      <w:pPr>
        <w:rPr>
          <w:rFonts w:ascii="Palatino" w:eastAsia="SimSun" w:hAnsi="Palatino"/>
        </w:rPr>
      </w:pPr>
      <w:r>
        <w:rPr>
          <w:rFonts w:ascii="Palatino" w:eastAsia="Apple LiSung Light" w:hAnsi="Palatino"/>
          <w:lang w:eastAsia="zh-TW"/>
        </w:rPr>
        <w:t xml:space="preserve">Teacher </w:t>
      </w:r>
      <w:r>
        <w:rPr>
          <w:rFonts w:ascii="Palatino" w:eastAsia="Apple LiSung Light" w:hAnsi="Palatino"/>
          <w:u w:val="single"/>
          <w:lang w:eastAsia="zh-TW"/>
        </w:rPr>
        <w:tab/>
      </w:r>
      <w:r>
        <w:rPr>
          <w:rFonts w:ascii="Palatino" w:eastAsia="SimSun" w:hAnsi="Palatino" w:hint="eastAsia"/>
          <w:u w:val="single"/>
        </w:rPr>
        <w:t>Cai Qi</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Pr>
          <w:rFonts w:ascii="Palatino" w:eastAsia="SimSun" w:hAnsi="Palatino" w:hint="eastAsia"/>
          <w:u w:val="single"/>
        </w:rPr>
        <w:t>G8</w:t>
      </w:r>
    </w:p>
    <w:p w14:paraId="3B506B5F" w14:textId="3BA66E1E" w:rsidR="008549CC" w:rsidRPr="00A51421" w:rsidRDefault="008549CC" w:rsidP="008549CC">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sidR="008650ED">
        <w:rPr>
          <w:rFonts w:asciiTheme="minorEastAsia" w:hAnsiTheme="minorEastAsia"/>
          <w:u w:val="single"/>
        </w:rPr>
        <w:t>Final revision</w:t>
      </w:r>
      <w:r>
        <w:rPr>
          <w:rFonts w:ascii="Palatino" w:eastAsia="Apple LiSung Light" w:hAnsi="Palatino"/>
          <w:u w:val="single"/>
          <w:lang w:eastAsia="zh-TW"/>
        </w:rPr>
        <w:tab/>
      </w:r>
    </w:p>
    <w:p w14:paraId="30FD0F7D" w14:textId="77777777" w:rsidR="00BE2B85" w:rsidRDefault="00BE2B85">
      <w:pPr>
        <w:spacing w:before="1"/>
        <w:rPr>
          <w:sz w:val="24"/>
        </w:rPr>
      </w:pPr>
    </w:p>
    <w:tbl>
      <w:tblPr>
        <w:tblW w:w="92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18"/>
      </w:tblGrid>
      <w:tr w:rsidR="00BE2B85" w14:paraId="1F12CC36" w14:textId="77777777">
        <w:trPr>
          <w:trHeight w:hRule="exact" w:val="420"/>
        </w:trPr>
        <w:tc>
          <w:tcPr>
            <w:tcW w:w="9218" w:type="dxa"/>
            <w:shd w:val="clear" w:color="auto" w:fill="E4E4E4"/>
          </w:tcPr>
          <w:p w14:paraId="7747F870" w14:textId="77777777" w:rsidR="00BE2B85" w:rsidRDefault="0092709D">
            <w:pPr>
              <w:pStyle w:val="TableParagraph"/>
              <w:ind w:left="3130"/>
              <w:jc w:val="center"/>
            </w:pPr>
            <w:r>
              <w:t>Step 1—Desired Results</w:t>
            </w:r>
          </w:p>
        </w:tc>
      </w:tr>
      <w:tr w:rsidR="00BE2B85" w14:paraId="3E114D7D" w14:textId="77777777" w:rsidTr="00642462">
        <w:trPr>
          <w:trHeight w:hRule="exact" w:val="6854"/>
        </w:trPr>
        <w:tc>
          <w:tcPr>
            <w:tcW w:w="9218" w:type="dxa"/>
          </w:tcPr>
          <w:p w14:paraId="2F310045" w14:textId="149146CC" w:rsidR="00BE2B85" w:rsidRPr="00FB0648" w:rsidRDefault="0092709D" w:rsidP="00FB0648">
            <w:pPr>
              <w:rPr>
                <w:rFonts w:ascii="Times New Roman" w:eastAsia="Apple LiSung Light" w:hAnsi="Times New Roman" w:cs="Times New Roman"/>
                <w:i/>
                <w:lang w:eastAsia="zh-CN"/>
              </w:rPr>
            </w:pPr>
            <w:r w:rsidRPr="00FB0648">
              <w:rPr>
                <w:rFonts w:ascii="Times New Roman" w:eastAsia="Apple LiSung Light" w:hAnsi="Times New Roman" w:cs="Times New Roman"/>
                <w:i/>
                <w:lang w:eastAsia="zh-CN"/>
              </w:rPr>
              <w:t>Standard Outcomes for Learning —Answer’s the question, what should students know, understand, and be able to do as a result of the lesson?</w:t>
            </w:r>
          </w:p>
          <w:p w14:paraId="74009B22" w14:textId="77777777" w:rsidR="00BE2B85" w:rsidRPr="002E6C44" w:rsidRDefault="002256D5" w:rsidP="002E6C44">
            <w:pPr>
              <w:numPr>
                <w:ilvl w:val="0"/>
                <w:numId w:val="17"/>
              </w:numPr>
              <w:spacing w:after="0" w:line="276" w:lineRule="auto"/>
              <w:ind w:right="679"/>
              <w:contextualSpacing/>
              <w:rPr>
                <w:rFonts w:ascii="Times New Roman" w:eastAsia="Apple LiSung Light" w:hAnsi="Times New Roman" w:cs="Times New Roman"/>
                <w:iCs/>
                <w:lang w:eastAsia="zh-CN"/>
              </w:rPr>
            </w:pPr>
            <w:r>
              <w:t xml:space="preserve">Ss will be able to </w:t>
            </w:r>
            <w:r w:rsidR="002E6C44">
              <w:t>talk about all the topics that we have learnt this semester like numbers, family members, colors, fruits and vegetables, animals and Chinese zodiacs, Chinese and American food, sports and hobbies, etc.</w:t>
            </w:r>
          </w:p>
          <w:p w14:paraId="27DF56CA" w14:textId="75F21E32" w:rsidR="002E6C44" w:rsidRPr="00CB7FEC" w:rsidRDefault="002E6C44" w:rsidP="002E6C44">
            <w:pPr>
              <w:numPr>
                <w:ilvl w:val="0"/>
                <w:numId w:val="17"/>
              </w:numPr>
              <w:spacing w:after="0" w:line="276" w:lineRule="auto"/>
              <w:ind w:right="679"/>
              <w:contextualSpacing/>
              <w:rPr>
                <w:rFonts w:ascii="Times New Roman" w:eastAsia="Apple LiSung Light" w:hAnsi="Times New Roman" w:cs="Times New Roman"/>
                <w:iCs/>
                <w:lang w:eastAsia="zh-CN"/>
              </w:rPr>
            </w:pPr>
            <w:r>
              <w:t>Students will be put into groups to finish some group projects.</w:t>
            </w:r>
          </w:p>
        </w:tc>
      </w:tr>
      <w:tr w:rsidR="00BE2B85" w14:paraId="180DF697" w14:textId="77777777" w:rsidTr="00642462">
        <w:trPr>
          <w:trHeight w:hRule="exact" w:val="2354"/>
        </w:trPr>
        <w:tc>
          <w:tcPr>
            <w:tcW w:w="9218" w:type="dxa"/>
            <w:shd w:val="clear" w:color="auto" w:fill="E4E4E4"/>
          </w:tcPr>
          <w:p w14:paraId="52712153" w14:textId="77777777" w:rsidR="00BE2B85" w:rsidRDefault="0092709D" w:rsidP="00FB0648">
            <w:pPr>
              <w:pStyle w:val="ListParagraph"/>
              <w:ind w:left="720"/>
              <w:rPr>
                <w:rFonts w:ascii="Times New Roman" w:eastAsia="Apple LiSung Light" w:hAnsi="Times New Roman" w:cs="Times New Roman"/>
                <w:iCs/>
                <w:lang w:eastAsia="zh-CN"/>
              </w:rPr>
            </w:pPr>
            <w:r w:rsidRPr="00FB0648">
              <w:rPr>
                <w:rFonts w:ascii="Times New Roman" w:eastAsia="Apple LiSung Light" w:hAnsi="Times New Roman" w:cs="Times New Roman"/>
                <w:iCs/>
                <w:lang w:eastAsia="zh-CN"/>
              </w:rPr>
              <w:t>Step 2—Assessment Evidence</w:t>
            </w:r>
          </w:p>
          <w:p w14:paraId="14AD2156" w14:textId="77777777" w:rsidR="00642462" w:rsidRPr="00642462" w:rsidRDefault="00642462" w:rsidP="00642462">
            <w:pPr>
              <w:rPr>
                <w:lang w:eastAsia="zh-CN"/>
              </w:rPr>
            </w:pPr>
          </w:p>
          <w:p w14:paraId="6B267579" w14:textId="77777777" w:rsidR="00642462" w:rsidRPr="00642462" w:rsidRDefault="00642462" w:rsidP="00642462">
            <w:pPr>
              <w:rPr>
                <w:lang w:eastAsia="zh-CN"/>
              </w:rPr>
            </w:pPr>
          </w:p>
          <w:p w14:paraId="60BFBE94" w14:textId="77777777" w:rsidR="00642462" w:rsidRPr="00642462" w:rsidRDefault="00642462" w:rsidP="00642462">
            <w:pPr>
              <w:rPr>
                <w:lang w:eastAsia="zh-CN"/>
              </w:rPr>
            </w:pPr>
          </w:p>
          <w:p w14:paraId="38D6808A" w14:textId="3D7586C3" w:rsidR="00642462" w:rsidRPr="00642462" w:rsidRDefault="00642462" w:rsidP="00642462">
            <w:pPr>
              <w:jc w:val="center"/>
              <w:rPr>
                <w:lang w:eastAsia="zh-CN"/>
              </w:rPr>
            </w:pPr>
          </w:p>
        </w:tc>
      </w:tr>
      <w:tr w:rsidR="00BE2B85" w14:paraId="31DADB82" w14:textId="77777777" w:rsidTr="002E6C44">
        <w:trPr>
          <w:trHeight w:hRule="exact" w:val="2624"/>
        </w:trPr>
        <w:tc>
          <w:tcPr>
            <w:tcW w:w="9218" w:type="dxa"/>
          </w:tcPr>
          <w:p w14:paraId="6AB9CB21" w14:textId="77777777" w:rsidR="00BE2B85" w:rsidRDefault="0092709D">
            <w:pPr>
              <w:pStyle w:val="TableParagraph"/>
              <w:spacing w:line="263" w:lineRule="exact"/>
              <w:ind w:right="679"/>
              <w:rPr>
                <w:i/>
              </w:rPr>
            </w:pPr>
            <w:r>
              <w:rPr>
                <w:i/>
              </w:rPr>
              <w:lastRenderedPageBreak/>
              <w:t>Performance task—What will students do to show what they have learned?</w:t>
            </w:r>
          </w:p>
          <w:p w14:paraId="0183B922" w14:textId="77777777" w:rsidR="002E6C44" w:rsidRPr="002E6C44" w:rsidRDefault="002E6C44" w:rsidP="002E6C44">
            <w:pPr>
              <w:pStyle w:val="ListParagraph"/>
              <w:widowControl/>
              <w:numPr>
                <w:ilvl w:val="3"/>
                <w:numId w:val="17"/>
              </w:numPr>
              <w:spacing w:line="256" w:lineRule="auto"/>
              <w:rPr>
                <w:rFonts w:eastAsiaTheme="minorEastAsia"/>
                <w:i/>
                <w:lang w:eastAsia="zh-CN"/>
              </w:rPr>
            </w:pPr>
            <w:r>
              <w:t xml:space="preserve">Students can create their own </w:t>
            </w:r>
            <w:proofErr w:type="spellStart"/>
            <w:r>
              <w:t>popstick</w:t>
            </w:r>
            <w:proofErr w:type="spellEnd"/>
            <w:r>
              <w:t xml:space="preserve"> , index card, and board games.</w:t>
            </w:r>
          </w:p>
          <w:p w14:paraId="743F0CCC" w14:textId="705AA176" w:rsidR="00BE2B85" w:rsidRPr="002E6C44" w:rsidRDefault="002E6C44" w:rsidP="002E6C44">
            <w:pPr>
              <w:pStyle w:val="ListParagraph"/>
              <w:widowControl/>
              <w:numPr>
                <w:ilvl w:val="3"/>
                <w:numId w:val="17"/>
              </w:numPr>
              <w:spacing w:line="256" w:lineRule="auto"/>
              <w:rPr>
                <w:rFonts w:eastAsiaTheme="minorEastAsia"/>
                <w:i/>
                <w:lang w:eastAsia="zh-CN"/>
              </w:rPr>
            </w:pPr>
            <w:r>
              <w:t xml:space="preserve">Students can rotate to other tables to explain their games to others and play with other groups. </w:t>
            </w:r>
            <w:r w:rsidR="002256D5">
              <w:t xml:space="preserve"> </w:t>
            </w:r>
          </w:p>
        </w:tc>
      </w:tr>
    </w:tbl>
    <w:p w14:paraId="3423C532" w14:textId="77777777" w:rsidR="00BE2B85" w:rsidRDefault="00BE2B85">
      <w:pPr>
        <w:spacing w:line="263" w:lineRule="exact"/>
        <w:sectPr w:rsidR="00BE2B85">
          <w:type w:val="continuous"/>
          <w:pgSz w:w="12240" w:h="15840"/>
          <w:pgMar w:top="1400" w:right="1580" w:bottom="280" w:left="1220" w:header="720" w:footer="720" w:gutter="0"/>
          <w:cols w:space="720"/>
        </w:sectPr>
      </w:pPr>
    </w:p>
    <w:tbl>
      <w:tblPr>
        <w:tblW w:w="92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18"/>
      </w:tblGrid>
      <w:tr w:rsidR="00BE2B85" w14:paraId="49BFC045" w14:textId="77777777">
        <w:trPr>
          <w:trHeight w:hRule="exact" w:val="420"/>
        </w:trPr>
        <w:tc>
          <w:tcPr>
            <w:tcW w:w="9218" w:type="dxa"/>
            <w:shd w:val="clear" w:color="auto" w:fill="E4E4E4"/>
          </w:tcPr>
          <w:p w14:paraId="5B50E721" w14:textId="77777777" w:rsidR="00BE2B85" w:rsidRDefault="0092709D">
            <w:pPr>
              <w:pStyle w:val="TableParagraph"/>
              <w:ind w:left="3130"/>
              <w:jc w:val="center"/>
            </w:pPr>
            <w:r>
              <w:lastRenderedPageBreak/>
              <w:t>Step 3—Learning Plan</w:t>
            </w:r>
          </w:p>
        </w:tc>
      </w:tr>
      <w:tr w:rsidR="00BE2B85" w14:paraId="61365DE9" w14:textId="77777777" w:rsidTr="00CB7FEC">
        <w:trPr>
          <w:trHeight w:hRule="exact" w:val="12007"/>
        </w:trPr>
        <w:tc>
          <w:tcPr>
            <w:tcW w:w="9218" w:type="dxa"/>
          </w:tcPr>
          <w:p w14:paraId="5C3FE464" w14:textId="77777777" w:rsidR="00BE2B85" w:rsidRPr="00330157" w:rsidRDefault="0092709D">
            <w:pPr>
              <w:pStyle w:val="TableParagraph"/>
              <w:spacing w:line="263" w:lineRule="exact"/>
              <w:ind w:right="679"/>
            </w:pPr>
            <w:r w:rsidRPr="00330157">
              <w:t>Learning activities - Answer’s the question, how do I teach it?</w:t>
            </w:r>
          </w:p>
          <w:p w14:paraId="005726BD" w14:textId="3CDF23EC" w:rsidR="002E6C44" w:rsidRPr="00330157" w:rsidRDefault="002256D5" w:rsidP="002E6C44">
            <w:pPr>
              <w:pStyle w:val="ListParagraph"/>
              <w:numPr>
                <w:ilvl w:val="0"/>
                <w:numId w:val="19"/>
              </w:numPr>
              <w:spacing w:after="0" w:line="276" w:lineRule="auto"/>
              <w:ind w:right="679"/>
              <w:contextualSpacing/>
            </w:pPr>
            <w:r w:rsidRPr="00330157">
              <w:t xml:space="preserve">Lead-in: </w:t>
            </w:r>
            <w:r w:rsidR="002E6C44">
              <w:t xml:space="preserve">review all the topics that we have learnt this semester including </w:t>
            </w:r>
            <w:r w:rsidR="002E6C44">
              <w:t>numbers, family members, colors, fruits and vegetables, animals and Chinese zodiacs, Chinese and American food, sports and hobbies, etc.</w:t>
            </w:r>
          </w:p>
          <w:p w14:paraId="44D82D99" w14:textId="17A883D8" w:rsidR="002256D5" w:rsidRDefault="002E6C44" w:rsidP="002E6C44">
            <w:pPr>
              <w:numPr>
                <w:ilvl w:val="0"/>
                <w:numId w:val="19"/>
              </w:numPr>
              <w:spacing w:after="0" w:line="261" w:lineRule="auto"/>
              <w:ind w:right="679"/>
              <w:contextualSpacing/>
            </w:pPr>
            <w:r w:rsidRPr="00330157">
              <w:t>Index card</w:t>
            </w:r>
            <w:r w:rsidR="002256D5" w:rsidRPr="00330157">
              <w:t>s:</w:t>
            </w:r>
            <w:r w:rsidR="002256D5">
              <w:t xml:space="preserve"> </w:t>
            </w:r>
            <w:r>
              <w:t>put students into 5 groups, and each group will have a set of index cards to write down the Chinese characters and pinyin. Then they have to create their own rules of how to play the game. Then one student will rotate to another table with their index cards and teach other groups how to play their game.</w:t>
            </w:r>
          </w:p>
          <w:p w14:paraId="4CC6C33D" w14:textId="77777777" w:rsidR="00330157" w:rsidRDefault="002E6C44" w:rsidP="00330157">
            <w:pPr>
              <w:numPr>
                <w:ilvl w:val="0"/>
                <w:numId w:val="19"/>
              </w:numPr>
              <w:spacing w:after="0" w:line="261" w:lineRule="auto"/>
              <w:ind w:right="679"/>
              <w:contextualSpacing/>
            </w:pPr>
            <w:proofErr w:type="spellStart"/>
            <w:r w:rsidRPr="00330157">
              <w:t>Popsticks</w:t>
            </w:r>
            <w:proofErr w:type="spellEnd"/>
            <w:r w:rsidRPr="00330157">
              <w:t xml:space="preserve"> </w:t>
            </w:r>
            <w:r w:rsidR="002256D5" w:rsidRPr="00330157">
              <w:t>:</w:t>
            </w:r>
            <w:r w:rsidR="002256D5">
              <w:t xml:space="preserve"> Ss</w:t>
            </w:r>
            <w:r>
              <w:t xml:space="preserve"> will be put into 5 groups, and each group will have a set of </w:t>
            </w:r>
            <w:proofErr w:type="spellStart"/>
            <w:r>
              <w:t>popsticks</w:t>
            </w:r>
            <w:proofErr w:type="spellEnd"/>
            <w:r>
              <w:t xml:space="preserve"> to write down Chinese </w:t>
            </w:r>
            <w:proofErr w:type="spellStart"/>
            <w:r>
              <w:t>charaters</w:t>
            </w:r>
            <w:proofErr w:type="spellEnd"/>
            <w:r>
              <w:t xml:space="preserve"> and pinyin</w:t>
            </w:r>
            <w:r w:rsidR="002256D5">
              <w:t xml:space="preserve">. </w:t>
            </w:r>
            <w:r>
              <w:t xml:space="preserve">Different groups will have different topics to prepare. </w:t>
            </w:r>
            <w:r>
              <w:t>Then one student will rotate to another table with their index cards and teach other groups how to play their game.</w:t>
            </w:r>
            <w:r>
              <w:t xml:space="preserve"> </w:t>
            </w:r>
            <w:r w:rsidR="002256D5">
              <w:t xml:space="preserve">  </w:t>
            </w:r>
          </w:p>
          <w:p w14:paraId="34B185D1" w14:textId="77777777" w:rsidR="00F519B4" w:rsidRDefault="002E6C44" w:rsidP="00330157">
            <w:pPr>
              <w:numPr>
                <w:ilvl w:val="0"/>
                <w:numId w:val="19"/>
              </w:numPr>
              <w:spacing w:after="0" w:line="261" w:lineRule="auto"/>
              <w:ind w:right="679"/>
              <w:contextualSpacing/>
            </w:pPr>
            <w:r w:rsidRPr="00330157">
              <w:t xml:space="preserve">Chinese </w:t>
            </w:r>
            <w:proofErr w:type="spellStart"/>
            <w:r w:rsidRPr="00330157">
              <w:t>Monoply</w:t>
            </w:r>
            <w:proofErr w:type="spellEnd"/>
            <w:r w:rsidR="002256D5" w:rsidRPr="00330157">
              <w:t xml:space="preserve">: </w:t>
            </w:r>
            <w:r w:rsidR="002256D5">
              <w:t xml:space="preserve"> </w:t>
            </w:r>
            <w:r>
              <w:t xml:space="preserve">students will be put into 5 groups to create their </w:t>
            </w:r>
            <w:r w:rsidR="00330157">
              <w:t xml:space="preserve">board game called </w:t>
            </w:r>
            <w:r>
              <w:t>Chinese M</w:t>
            </w:r>
            <w:proofErr w:type="spellStart"/>
            <w:r>
              <w:t>onoply</w:t>
            </w:r>
            <w:proofErr w:type="spellEnd"/>
            <w:r>
              <w:t xml:space="preserve">. </w:t>
            </w:r>
            <w:r w:rsidR="00330157" w:rsidRPr="00330157">
              <w:t>Create a board game: themed hobby park</w:t>
            </w:r>
            <w:r w:rsidR="00330157">
              <w:t>. The requirements are as follows:</w:t>
            </w:r>
          </w:p>
          <w:p w14:paraId="5611D92B" w14:textId="77777777" w:rsidR="00F519B4" w:rsidRDefault="00330157" w:rsidP="00F519B4">
            <w:pPr>
              <w:spacing w:after="0" w:line="261" w:lineRule="auto"/>
              <w:ind w:left="720" w:right="679"/>
              <w:contextualSpacing/>
            </w:pPr>
            <w:r w:rsidRPr="00330157">
              <w:t>Must have 9 hobbies with Chinese characters we learned</w:t>
            </w:r>
          </w:p>
          <w:p w14:paraId="2CFA9AEB" w14:textId="77777777" w:rsidR="00F519B4" w:rsidRDefault="00330157" w:rsidP="00F519B4">
            <w:pPr>
              <w:spacing w:after="0" w:line="261" w:lineRule="auto"/>
              <w:ind w:left="720" w:right="679"/>
              <w:contextualSpacing/>
            </w:pPr>
            <w:r w:rsidRPr="00330157">
              <w:t>Must have a path to go to an end location</w:t>
            </w:r>
          </w:p>
          <w:p w14:paraId="13972AD5" w14:textId="77777777" w:rsidR="00F519B4" w:rsidRDefault="00330157" w:rsidP="00F519B4">
            <w:pPr>
              <w:spacing w:after="0" w:line="261" w:lineRule="auto"/>
              <w:ind w:left="720" w:right="679"/>
              <w:contextualSpacing/>
            </w:pPr>
            <w:r w:rsidRPr="00330157">
              <w:t>Must include color and neat writing on board</w:t>
            </w:r>
          </w:p>
          <w:p w14:paraId="0BC1858D" w14:textId="5FE29C68" w:rsidR="00330157" w:rsidRPr="00330157" w:rsidRDefault="00330157" w:rsidP="00F519B4">
            <w:pPr>
              <w:spacing w:after="0" w:line="261" w:lineRule="auto"/>
              <w:ind w:left="720" w:right="679"/>
              <w:contextualSpacing/>
            </w:pPr>
            <w:bookmarkStart w:id="0" w:name="_GoBack"/>
            <w:bookmarkEnd w:id="0"/>
            <w:r w:rsidRPr="00330157">
              <w:t xml:space="preserve">Must have 25 answer cards using topics we’ve learnt including numbers, family, food, fruits, vegetables, colors, </w:t>
            </w:r>
            <w:proofErr w:type="spellStart"/>
            <w:r w:rsidRPr="00330157">
              <w:t>animals,etc</w:t>
            </w:r>
            <w:proofErr w:type="spellEnd"/>
            <w:r w:rsidRPr="00330157">
              <w:t>.</w:t>
            </w:r>
          </w:p>
          <w:p w14:paraId="7151910C" w14:textId="014A7807" w:rsidR="00BE2B85" w:rsidRPr="00330157" w:rsidRDefault="00BE2B85" w:rsidP="00330157">
            <w:pPr>
              <w:spacing w:after="0" w:line="261" w:lineRule="auto"/>
              <w:ind w:left="720" w:right="679"/>
              <w:contextualSpacing/>
            </w:pPr>
          </w:p>
        </w:tc>
      </w:tr>
      <w:tr w:rsidR="00BE2B85" w14:paraId="70506D05" w14:textId="77777777" w:rsidTr="00CB7FEC">
        <w:trPr>
          <w:trHeight w:hRule="exact" w:val="2710"/>
        </w:trPr>
        <w:tc>
          <w:tcPr>
            <w:tcW w:w="9218" w:type="dxa"/>
            <w:shd w:val="clear" w:color="auto" w:fill="E4E4E4"/>
          </w:tcPr>
          <w:p w14:paraId="7DBDAADA" w14:textId="77777777" w:rsidR="00BE2B85" w:rsidRDefault="0092709D">
            <w:pPr>
              <w:pStyle w:val="TableParagraph"/>
              <w:ind w:left="3130"/>
              <w:jc w:val="center"/>
            </w:pPr>
            <w:r>
              <w:lastRenderedPageBreak/>
              <w:t>Step 4—Reflection</w:t>
            </w:r>
          </w:p>
        </w:tc>
      </w:tr>
      <w:tr w:rsidR="00BE2B85" w14:paraId="717C7E6B" w14:textId="77777777">
        <w:trPr>
          <w:trHeight w:hRule="exact" w:val="4393"/>
        </w:trPr>
        <w:tc>
          <w:tcPr>
            <w:tcW w:w="9218" w:type="dxa"/>
          </w:tcPr>
          <w:p w14:paraId="58735486" w14:textId="77777777" w:rsidR="00BE2B85" w:rsidRDefault="0092709D">
            <w:pPr>
              <w:pStyle w:val="TableParagraph"/>
              <w:spacing w:line="276" w:lineRule="auto"/>
              <w:ind w:right="1843"/>
              <w:rPr>
                <w:i/>
              </w:rPr>
            </w:pPr>
            <w:r>
              <w:rPr>
                <w:i/>
              </w:rPr>
              <w:t>What happened during my lesson? What did my students learn? How do I know? What did I learn? How will I improve my lesson next time.</w:t>
            </w:r>
          </w:p>
          <w:p w14:paraId="1C5B313C" w14:textId="34BF4DB7" w:rsidR="00BE2B85" w:rsidRPr="00DA1DDE" w:rsidRDefault="00DA1DDE" w:rsidP="00DA1DDE">
            <w:pPr>
              <w:pStyle w:val="TableParagraph"/>
              <w:spacing w:line="276" w:lineRule="auto"/>
              <w:ind w:right="1843"/>
              <w:rPr>
                <w:rFonts w:eastAsia="SimSun"/>
                <w:b/>
                <w:lang w:eastAsia="zh-CN"/>
              </w:rPr>
            </w:pPr>
            <w:r>
              <w:rPr>
                <w:rFonts w:asciiTheme="minorEastAsia" w:eastAsiaTheme="minorEastAsia" w:hAnsiTheme="minorEastAsia" w:cs="Times New Roman"/>
                <w:i/>
                <w:lang w:eastAsia="zh-CN"/>
              </w:rPr>
              <w:t xml:space="preserve"> </w:t>
            </w:r>
          </w:p>
        </w:tc>
      </w:tr>
    </w:tbl>
    <w:p w14:paraId="500AD4D8" w14:textId="77777777" w:rsidR="00BE2B85" w:rsidRDefault="00BE2B85">
      <w:pPr>
        <w:spacing w:line="223" w:lineRule="exact"/>
        <w:ind w:left="220"/>
        <w:rPr>
          <w:rFonts w:ascii="Times New Roman"/>
          <w:sz w:val="20"/>
        </w:rPr>
      </w:pPr>
    </w:p>
    <w:sectPr w:rsidR="00BE2B85">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 LiSung Light">
    <w:altName w:val="Arial Unicode MS"/>
    <w:charset w:val="88"/>
    <w:family w:val="auto"/>
    <w:pitch w:val="default"/>
    <w:sig w:usb0="00000000" w:usb1="00000000" w:usb2="08040001" w:usb3="00000000" w:csb0="00100000" w:csb1="00000000"/>
  </w:font>
  <w:font w:name="Palatino">
    <w:altName w:val="Segoe UI Historic"/>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DEFCE0"/>
    <w:multiLevelType w:val="singleLevel"/>
    <w:tmpl w:val="62E688A4"/>
    <w:lvl w:ilvl="0">
      <w:start w:val="1"/>
      <w:numFmt w:val="decimal"/>
      <w:suff w:val="space"/>
      <w:lvlText w:val="%1)"/>
      <w:lvlJc w:val="left"/>
      <w:pPr>
        <w:ind w:left="660" w:firstLine="0"/>
      </w:pPr>
      <w:rPr>
        <w:rFonts w:ascii="Times New Roman" w:eastAsia="SimSun" w:hAnsi="Times New Roman" w:cs="Times New Roman"/>
      </w:rPr>
    </w:lvl>
  </w:abstractNum>
  <w:abstractNum w:abstractNumId="1" w15:restartNumberingAfterBreak="0">
    <w:nsid w:val="0B480074"/>
    <w:multiLevelType w:val="multilevel"/>
    <w:tmpl w:val="3B3A67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D258B90"/>
    <w:multiLevelType w:val="singleLevel"/>
    <w:tmpl w:val="0D258B90"/>
    <w:lvl w:ilvl="0">
      <w:start w:val="1"/>
      <w:numFmt w:val="decimal"/>
      <w:suff w:val="space"/>
      <w:lvlText w:val="%1)"/>
      <w:lvlJc w:val="left"/>
      <w:pPr>
        <w:ind w:left="690" w:firstLine="0"/>
      </w:pPr>
    </w:lvl>
  </w:abstractNum>
  <w:abstractNum w:abstractNumId="3" w15:restartNumberingAfterBreak="0">
    <w:nsid w:val="10387596"/>
    <w:multiLevelType w:val="hybridMultilevel"/>
    <w:tmpl w:val="D6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E09DB"/>
    <w:multiLevelType w:val="multilevel"/>
    <w:tmpl w:val="145E09DB"/>
    <w:lvl w:ilvl="0">
      <w:start w:val="1"/>
      <w:numFmt w:val="decimal"/>
      <w:lvlText w:val="%1."/>
      <w:lvlJc w:val="left"/>
      <w:pPr>
        <w:ind w:left="257" w:hanging="360"/>
      </w:pPr>
      <w:rPr>
        <w:rFonts w:hint="default"/>
      </w:rPr>
    </w:lvl>
    <w:lvl w:ilvl="1">
      <w:start w:val="1"/>
      <w:numFmt w:val="lowerLetter"/>
      <w:lvlText w:val="%2)"/>
      <w:lvlJc w:val="left"/>
      <w:pPr>
        <w:ind w:left="737" w:hanging="420"/>
      </w:pPr>
    </w:lvl>
    <w:lvl w:ilvl="2">
      <w:start w:val="1"/>
      <w:numFmt w:val="lowerRoman"/>
      <w:lvlText w:val="%3."/>
      <w:lvlJc w:val="right"/>
      <w:pPr>
        <w:ind w:left="1157" w:hanging="420"/>
      </w:pPr>
    </w:lvl>
    <w:lvl w:ilvl="3">
      <w:start w:val="1"/>
      <w:numFmt w:val="decimal"/>
      <w:lvlText w:val="%4."/>
      <w:lvlJc w:val="left"/>
      <w:pPr>
        <w:ind w:left="1577" w:hanging="420"/>
      </w:pPr>
    </w:lvl>
    <w:lvl w:ilvl="4">
      <w:start w:val="1"/>
      <w:numFmt w:val="lowerLetter"/>
      <w:lvlText w:val="%5)"/>
      <w:lvlJc w:val="left"/>
      <w:pPr>
        <w:ind w:left="1997" w:hanging="420"/>
      </w:pPr>
    </w:lvl>
    <w:lvl w:ilvl="5">
      <w:start w:val="1"/>
      <w:numFmt w:val="lowerRoman"/>
      <w:lvlText w:val="%6."/>
      <w:lvlJc w:val="right"/>
      <w:pPr>
        <w:ind w:left="2417" w:hanging="420"/>
      </w:pPr>
    </w:lvl>
    <w:lvl w:ilvl="6">
      <w:start w:val="1"/>
      <w:numFmt w:val="decimal"/>
      <w:lvlText w:val="%7."/>
      <w:lvlJc w:val="left"/>
      <w:pPr>
        <w:ind w:left="2837" w:hanging="420"/>
      </w:pPr>
    </w:lvl>
    <w:lvl w:ilvl="7">
      <w:start w:val="1"/>
      <w:numFmt w:val="lowerLetter"/>
      <w:lvlText w:val="%8)"/>
      <w:lvlJc w:val="left"/>
      <w:pPr>
        <w:ind w:left="3257" w:hanging="420"/>
      </w:pPr>
    </w:lvl>
    <w:lvl w:ilvl="8">
      <w:start w:val="1"/>
      <w:numFmt w:val="lowerRoman"/>
      <w:lvlText w:val="%9."/>
      <w:lvlJc w:val="right"/>
      <w:pPr>
        <w:ind w:left="3677" w:hanging="420"/>
      </w:pPr>
    </w:lvl>
  </w:abstractNum>
  <w:abstractNum w:abstractNumId="5" w15:restartNumberingAfterBreak="0">
    <w:nsid w:val="16EC0A63"/>
    <w:multiLevelType w:val="hybridMultilevel"/>
    <w:tmpl w:val="A928050A"/>
    <w:lvl w:ilvl="0" w:tplc="0DB4051E">
      <w:start w:val="1"/>
      <w:numFmt w:val="decimal"/>
      <w:lvlText w:val="%1."/>
      <w:lvlJc w:val="left"/>
      <w:pPr>
        <w:ind w:left="538" w:hanging="360"/>
      </w:pPr>
      <w:rPr>
        <w:rFonts w:eastAsiaTheme="minorEastAsia"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6" w15:restartNumberingAfterBreak="0">
    <w:nsid w:val="1944CEA7"/>
    <w:multiLevelType w:val="singleLevel"/>
    <w:tmpl w:val="1944CEA7"/>
    <w:lvl w:ilvl="0">
      <w:start w:val="1"/>
      <w:numFmt w:val="decimal"/>
      <w:suff w:val="space"/>
      <w:lvlText w:val="%1."/>
      <w:lvlJc w:val="left"/>
    </w:lvl>
  </w:abstractNum>
  <w:abstractNum w:abstractNumId="7" w15:restartNumberingAfterBreak="0">
    <w:nsid w:val="2C045147"/>
    <w:multiLevelType w:val="hybridMultilevel"/>
    <w:tmpl w:val="98B032B0"/>
    <w:lvl w:ilvl="0" w:tplc="70F4BF8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15:restartNumberingAfterBreak="0">
    <w:nsid w:val="30D81DA8"/>
    <w:multiLevelType w:val="multilevel"/>
    <w:tmpl w:val="F7FAF3C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4560454A"/>
    <w:multiLevelType w:val="multilevel"/>
    <w:tmpl w:val="B66CF40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4FA47F46"/>
    <w:multiLevelType w:val="multilevel"/>
    <w:tmpl w:val="F7FAF3C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54AD39DC"/>
    <w:multiLevelType w:val="multilevel"/>
    <w:tmpl w:val="54AD39D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66481608"/>
    <w:multiLevelType w:val="hybridMultilevel"/>
    <w:tmpl w:val="4FCCD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1F393E"/>
    <w:multiLevelType w:val="multilevel"/>
    <w:tmpl w:val="681F39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BEBE74"/>
    <w:multiLevelType w:val="singleLevel"/>
    <w:tmpl w:val="68BEBE74"/>
    <w:lvl w:ilvl="0">
      <w:start w:val="1"/>
      <w:numFmt w:val="decimal"/>
      <w:suff w:val="nothing"/>
      <w:lvlText w:val="%1）"/>
      <w:lvlJc w:val="left"/>
      <w:pPr>
        <w:ind w:left="770" w:firstLine="0"/>
      </w:pPr>
    </w:lvl>
  </w:abstractNum>
  <w:abstractNum w:abstractNumId="15" w15:restartNumberingAfterBreak="0">
    <w:nsid w:val="755E760A"/>
    <w:multiLevelType w:val="hybridMultilevel"/>
    <w:tmpl w:val="08087D50"/>
    <w:lvl w:ilvl="0" w:tplc="907EB858">
      <w:start w:val="1"/>
      <w:numFmt w:val="lowerLetter"/>
      <w:lvlText w:val="%1."/>
      <w:lvlJc w:val="left"/>
      <w:pPr>
        <w:ind w:left="1080" w:hanging="360"/>
      </w:pPr>
      <w:rPr>
        <w:rFonts w:hint="default"/>
      </w:rPr>
    </w:lvl>
    <w:lvl w:ilvl="1" w:tplc="FC2843BC">
      <w:start w:val="1"/>
      <w:numFmt w:val="decimal"/>
      <w:lvlText w:val="%2．"/>
      <w:lvlJc w:val="left"/>
      <w:pPr>
        <w:ind w:left="2160" w:hanging="72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0"/>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2"/>
  </w:num>
  <w:num w:numId="9">
    <w:abstractNumId w:val="3"/>
  </w:num>
  <w:num w:numId="10">
    <w:abstractNumId w:val="15"/>
  </w:num>
  <w:num w:numId="11">
    <w:abstractNumId w:val="7"/>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15"/>
    <w:rsid w:val="00012BDA"/>
    <w:rsid w:val="00141562"/>
    <w:rsid w:val="00211205"/>
    <w:rsid w:val="00220D77"/>
    <w:rsid w:val="002256D5"/>
    <w:rsid w:val="002E6C44"/>
    <w:rsid w:val="00330157"/>
    <w:rsid w:val="003533CB"/>
    <w:rsid w:val="0045008A"/>
    <w:rsid w:val="004B6E34"/>
    <w:rsid w:val="00536B77"/>
    <w:rsid w:val="00596DE0"/>
    <w:rsid w:val="005F7F35"/>
    <w:rsid w:val="00642462"/>
    <w:rsid w:val="006D3AF2"/>
    <w:rsid w:val="006E3AD8"/>
    <w:rsid w:val="006F7CDB"/>
    <w:rsid w:val="00800FD0"/>
    <w:rsid w:val="00815468"/>
    <w:rsid w:val="008549CC"/>
    <w:rsid w:val="008549E5"/>
    <w:rsid w:val="008650ED"/>
    <w:rsid w:val="008827EA"/>
    <w:rsid w:val="008B011B"/>
    <w:rsid w:val="008E2CB5"/>
    <w:rsid w:val="008E5B14"/>
    <w:rsid w:val="00900D0E"/>
    <w:rsid w:val="00922CE4"/>
    <w:rsid w:val="0092709D"/>
    <w:rsid w:val="00944496"/>
    <w:rsid w:val="009F55E6"/>
    <w:rsid w:val="00A20734"/>
    <w:rsid w:val="00A545C8"/>
    <w:rsid w:val="00AB7E15"/>
    <w:rsid w:val="00B01999"/>
    <w:rsid w:val="00B35D41"/>
    <w:rsid w:val="00B55CF5"/>
    <w:rsid w:val="00BA2E96"/>
    <w:rsid w:val="00BE2B85"/>
    <w:rsid w:val="00C44431"/>
    <w:rsid w:val="00C46BDE"/>
    <w:rsid w:val="00CB7FEC"/>
    <w:rsid w:val="00CF2F07"/>
    <w:rsid w:val="00D91E88"/>
    <w:rsid w:val="00DA1DDE"/>
    <w:rsid w:val="00DB74FF"/>
    <w:rsid w:val="00E21861"/>
    <w:rsid w:val="00E31F37"/>
    <w:rsid w:val="00E7182B"/>
    <w:rsid w:val="00E929CD"/>
    <w:rsid w:val="00F24694"/>
    <w:rsid w:val="00F519B4"/>
    <w:rsid w:val="00FB0648"/>
    <w:rsid w:val="33EB7033"/>
    <w:rsid w:val="512F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0360"/>
  <w15:docId w15:val="{78BD3836-B315-4EA1-9779-70D648DF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Book Antiqua" w:eastAsia="Book Antiqua" w:hAnsi="Book Antiqua" w:cs="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uiPriority w:val="99"/>
    <w:unhideWhenUsed/>
    <w:qFormat/>
    <w:pPr>
      <w:spacing w:line="276" w:lineRule="auto"/>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71" w:lineRule="exact"/>
      <w:ind w:left="103" w:right="3130"/>
    </w:pPr>
  </w:style>
  <w:style w:type="character" w:customStyle="1" w:styleId="HeaderChar">
    <w:name w:val="Header Char"/>
    <w:basedOn w:val="DefaultParagraphFont"/>
    <w:link w:val="Header"/>
    <w:uiPriority w:val="99"/>
    <w:rPr>
      <w:rFonts w:ascii="Book Antiqua" w:eastAsia="Book Antiqua" w:hAnsi="Book Antiqua" w:cs="Book Antiqua"/>
      <w:sz w:val="18"/>
      <w:szCs w:val="18"/>
    </w:rPr>
  </w:style>
  <w:style w:type="character" w:customStyle="1" w:styleId="FooterChar">
    <w:name w:val="Footer Char"/>
    <w:basedOn w:val="DefaultParagraphFont"/>
    <w:link w:val="Footer"/>
    <w:uiPriority w:val="99"/>
    <w:rPr>
      <w:rFonts w:ascii="Book Antiqua" w:eastAsia="Book Antiqua" w:hAnsi="Book Antiqua" w:cs="Book Antiqua"/>
      <w:sz w:val="18"/>
      <w:szCs w:val="18"/>
    </w:rPr>
  </w:style>
  <w:style w:type="paragraph" w:customStyle="1" w:styleId="Normal1">
    <w:name w:val="Normal1"/>
    <w:rsid w:val="008549CC"/>
    <w:pPr>
      <w:widowControl w:val="0"/>
      <w:spacing w:after="0" w:line="240" w:lineRule="auto"/>
    </w:pPr>
    <w:rPr>
      <w:rFonts w:ascii="Book Antiqua" w:hAnsi="Book Antiqua" w:cs="Book Antiqua"/>
      <w:sz w:val="22"/>
      <w:szCs w:val="22"/>
    </w:rPr>
  </w:style>
  <w:style w:type="character" w:styleId="Hyperlink">
    <w:name w:val="Hyperlink"/>
    <w:basedOn w:val="DefaultParagraphFont"/>
    <w:uiPriority w:val="99"/>
    <w:semiHidden/>
    <w:unhideWhenUsed/>
    <w:rsid w:val="00225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279">
      <w:bodyDiv w:val="1"/>
      <w:marLeft w:val="0"/>
      <w:marRight w:val="0"/>
      <w:marTop w:val="0"/>
      <w:marBottom w:val="0"/>
      <w:divBdr>
        <w:top w:val="none" w:sz="0" w:space="0" w:color="auto"/>
        <w:left w:val="none" w:sz="0" w:space="0" w:color="auto"/>
        <w:bottom w:val="none" w:sz="0" w:space="0" w:color="auto"/>
        <w:right w:val="none" w:sz="0" w:space="0" w:color="auto"/>
      </w:divBdr>
    </w:div>
    <w:div w:id="170993081">
      <w:bodyDiv w:val="1"/>
      <w:marLeft w:val="0"/>
      <w:marRight w:val="0"/>
      <w:marTop w:val="0"/>
      <w:marBottom w:val="0"/>
      <w:divBdr>
        <w:top w:val="none" w:sz="0" w:space="0" w:color="auto"/>
        <w:left w:val="none" w:sz="0" w:space="0" w:color="auto"/>
        <w:bottom w:val="none" w:sz="0" w:space="0" w:color="auto"/>
        <w:right w:val="none" w:sz="0" w:space="0" w:color="auto"/>
      </w:divBdr>
    </w:div>
    <w:div w:id="810287418">
      <w:bodyDiv w:val="1"/>
      <w:marLeft w:val="0"/>
      <w:marRight w:val="0"/>
      <w:marTop w:val="0"/>
      <w:marBottom w:val="0"/>
      <w:divBdr>
        <w:top w:val="none" w:sz="0" w:space="0" w:color="auto"/>
        <w:left w:val="none" w:sz="0" w:space="0" w:color="auto"/>
        <w:bottom w:val="none" w:sz="0" w:space="0" w:color="auto"/>
        <w:right w:val="none" w:sz="0" w:space="0" w:color="auto"/>
      </w:divBdr>
    </w:div>
    <w:div w:id="981813027">
      <w:bodyDiv w:val="1"/>
      <w:marLeft w:val="0"/>
      <w:marRight w:val="0"/>
      <w:marTop w:val="0"/>
      <w:marBottom w:val="0"/>
      <w:divBdr>
        <w:top w:val="none" w:sz="0" w:space="0" w:color="auto"/>
        <w:left w:val="none" w:sz="0" w:space="0" w:color="auto"/>
        <w:bottom w:val="none" w:sz="0" w:space="0" w:color="auto"/>
        <w:right w:val="none" w:sz="0" w:space="0" w:color="auto"/>
      </w:divBdr>
    </w:div>
    <w:div w:id="1114862740">
      <w:bodyDiv w:val="1"/>
      <w:marLeft w:val="0"/>
      <w:marRight w:val="0"/>
      <w:marTop w:val="0"/>
      <w:marBottom w:val="0"/>
      <w:divBdr>
        <w:top w:val="none" w:sz="0" w:space="0" w:color="auto"/>
        <w:left w:val="none" w:sz="0" w:space="0" w:color="auto"/>
        <w:bottom w:val="none" w:sz="0" w:space="0" w:color="auto"/>
        <w:right w:val="none" w:sz="0" w:space="0" w:color="auto"/>
      </w:divBdr>
    </w:div>
    <w:div w:id="1158961518">
      <w:bodyDiv w:val="1"/>
      <w:marLeft w:val="0"/>
      <w:marRight w:val="0"/>
      <w:marTop w:val="0"/>
      <w:marBottom w:val="0"/>
      <w:divBdr>
        <w:top w:val="none" w:sz="0" w:space="0" w:color="auto"/>
        <w:left w:val="none" w:sz="0" w:space="0" w:color="auto"/>
        <w:bottom w:val="none" w:sz="0" w:space="0" w:color="auto"/>
        <w:right w:val="none" w:sz="0" w:space="0" w:color="auto"/>
      </w:divBdr>
    </w:div>
    <w:div w:id="156178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Cai Qi</cp:lastModifiedBy>
  <cp:revision>5</cp:revision>
  <dcterms:created xsi:type="dcterms:W3CDTF">2019-12-06T16:12:00Z</dcterms:created>
  <dcterms:modified xsi:type="dcterms:W3CDTF">2019-12-06T16:24:00Z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y fmtid="{D5CDD505-2E9C-101B-9397-08002B2CF9AE}" pid="5" name="KSOProductBuildVer">
    <vt:lpwstr>2052-11.1.0.8976</vt:lpwstr>
  </property>
</Properties>
</file>