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5F00" w14:textId="65E1EC64" w:rsidR="00AA2F2D" w:rsidRDefault="00706052">
      <w:pPr>
        <w:rPr>
          <w:rFonts w:eastAsia="Comic Sans MS"/>
          <w:b/>
        </w:rPr>
      </w:pPr>
      <w:r w:rsidRPr="0089441B">
        <w:rPr>
          <w:rFonts w:eastAsia="Comic Sans MS"/>
        </w:rPr>
        <w:t xml:space="preserve">Teacher: </w:t>
      </w:r>
      <w:r w:rsidR="00AA2F2D">
        <w:rPr>
          <w:rFonts w:eastAsia="Comic Sans MS"/>
          <w:b/>
        </w:rPr>
        <w:t>Abdelkrim HAYAB</w:t>
      </w:r>
      <w:r w:rsidRPr="0089441B">
        <w:rPr>
          <w:rFonts w:eastAsia="Comic Sans MS"/>
          <w:b/>
        </w:rPr>
        <w:t xml:space="preserve"> </w:t>
      </w:r>
    </w:p>
    <w:p w14:paraId="4AA34C19" w14:textId="56A1552D" w:rsidR="00AA2F2D" w:rsidRDefault="00AA2F2D">
      <w:pPr>
        <w:rPr>
          <w:rFonts w:eastAsia="Comic Sans MS"/>
          <w:b/>
        </w:rPr>
      </w:pPr>
      <w:r w:rsidRPr="00AA2F2D">
        <w:rPr>
          <w:rFonts w:eastAsia="Comic Sans MS"/>
          <w:bCs/>
        </w:rPr>
        <w:t>School:</w:t>
      </w:r>
      <w:r>
        <w:rPr>
          <w:rFonts w:eastAsia="Comic Sans MS"/>
          <w:b/>
        </w:rPr>
        <w:t xml:space="preserve"> </w:t>
      </w:r>
      <w:proofErr w:type="spellStart"/>
      <w:r>
        <w:rPr>
          <w:rFonts w:eastAsia="Comic Sans MS"/>
          <w:b/>
        </w:rPr>
        <w:t>Twinfield</w:t>
      </w:r>
      <w:proofErr w:type="spellEnd"/>
      <w:r>
        <w:rPr>
          <w:rFonts w:eastAsia="Comic Sans MS"/>
          <w:b/>
        </w:rPr>
        <w:t xml:space="preserve"> Union School</w:t>
      </w:r>
      <w:r w:rsidR="008F7590">
        <w:rPr>
          <w:rFonts w:eastAsia="Comic Sans MS"/>
          <w:b/>
        </w:rPr>
        <w:t>, Vermont</w:t>
      </w:r>
    </w:p>
    <w:p w14:paraId="4BF69727" w14:textId="5BFF7B77" w:rsidR="00193114" w:rsidRPr="0089441B" w:rsidRDefault="00706052">
      <w:pPr>
        <w:rPr>
          <w:rFonts w:eastAsia="Comic Sans MS"/>
          <w:u w:val="single"/>
        </w:rPr>
      </w:pPr>
      <w:r w:rsidRPr="0089441B">
        <w:rPr>
          <w:rFonts w:eastAsia="Comic Sans MS"/>
        </w:rPr>
        <w:t xml:space="preserve">Grade Level: </w:t>
      </w:r>
      <w:r w:rsidR="00AA2F2D">
        <w:rPr>
          <w:rFonts w:eastAsia="Comic Sans MS"/>
          <w:b/>
        </w:rPr>
        <w:t>High School</w:t>
      </w:r>
      <w:r w:rsidR="008F7590">
        <w:rPr>
          <w:rFonts w:eastAsia="Comic Sans MS"/>
          <w:b/>
        </w:rPr>
        <w:t>/Middle School</w:t>
      </w:r>
    </w:p>
    <w:p w14:paraId="4E118776" w14:textId="1B4CC0AC" w:rsidR="00193114" w:rsidRDefault="00706052" w:rsidP="00EF2187">
      <w:pPr>
        <w:rPr>
          <w:rFonts w:eastAsia="Comic Sans MS"/>
          <w:b/>
        </w:rPr>
      </w:pPr>
      <w:r w:rsidRPr="0089441B">
        <w:rPr>
          <w:rFonts w:eastAsia="Comic Sans MS"/>
        </w:rPr>
        <w:t>Lesson Title</w:t>
      </w:r>
      <w:r w:rsidRPr="0089441B">
        <w:rPr>
          <w:rFonts w:eastAsia="Comic Sans MS"/>
          <w:b/>
        </w:rPr>
        <w:t>:</w:t>
      </w:r>
      <w:r w:rsidR="00AA2F2D">
        <w:rPr>
          <w:rFonts w:eastAsia="Comic Sans MS"/>
          <w:b/>
        </w:rPr>
        <w:t xml:space="preserve"> </w:t>
      </w:r>
      <w:r w:rsidR="00D43DCB">
        <w:rPr>
          <w:rFonts w:eastAsia="Comic Sans MS"/>
          <w:b/>
        </w:rPr>
        <w:t>Ordering food at a restaurant</w:t>
      </w:r>
      <w:r w:rsidR="006A5A90" w:rsidRPr="0089441B">
        <w:rPr>
          <w:rFonts w:eastAsia="Comic Sans MS"/>
          <w:b/>
        </w:rPr>
        <w:t xml:space="preserve">   </w:t>
      </w:r>
    </w:p>
    <w:p w14:paraId="6A883E87" w14:textId="07D3BC27" w:rsidR="00927914" w:rsidRDefault="00927914" w:rsidP="00EF2187">
      <w:pPr>
        <w:rPr>
          <w:rFonts w:eastAsia="Comic Sans MS"/>
          <w:u w:val="single"/>
        </w:rPr>
      </w:pPr>
    </w:p>
    <w:p w14:paraId="60E5E85A" w14:textId="77777777" w:rsidR="00927914" w:rsidRPr="0089441B" w:rsidRDefault="00927914" w:rsidP="00EF2187">
      <w:pPr>
        <w:rPr>
          <w:rFonts w:eastAsia="Comic Sans MS"/>
          <w:u w:val="single"/>
        </w:rPr>
      </w:pPr>
    </w:p>
    <w:tbl>
      <w:tblPr>
        <w:tblStyle w:val="a"/>
        <w:tblW w:w="1035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193114" w:rsidRPr="0089441B" w14:paraId="6F455DA2" w14:textId="77777777" w:rsidTr="0089441B">
        <w:tc>
          <w:tcPr>
            <w:tcW w:w="10350" w:type="dxa"/>
            <w:shd w:val="clear" w:color="auto" w:fill="E6E6E6"/>
          </w:tcPr>
          <w:p w14:paraId="74DA2188" w14:textId="77777777" w:rsidR="00193114" w:rsidRPr="0089441B" w:rsidRDefault="00706052">
            <w:pPr>
              <w:spacing w:line="360" w:lineRule="auto"/>
              <w:jc w:val="center"/>
              <w:rPr>
                <w:rFonts w:eastAsia="Comic Sans MS"/>
                <w:i/>
              </w:rPr>
            </w:pPr>
            <w:r w:rsidRPr="0089441B">
              <w:rPr>
                <w:rFonts w:eastAsia="Comic Sans MS"/>
              </w:rPr>
              <w:t>Step 1—Desired Results</w:t>
            </w:r>
          </w:p>
        </w:tc>
      </w:tr>
      <w:tr w:rsidR="00193114" w:rsidRPr="0089441B" w14:paraId="11707470" w14:textId="77777777" w:rsidTr="0089441B">
        <w:tc>
          <w:tcPr>
            <w:tcW w:w="10350" w:type="dxa"/>
            <w:tcBorders>
              <w:bottom w:val="single" w:sz="4" w:space="0" w:color="000000"/>
            </w:tcBorders>
          </w:tcPr>
          <w:p w14:paraId="30B595AA" w14:textId="5C3D7DB6" w:rsidR="00193114" w:rsidRPr="0089441B" w:rsidRDefault="00706052" w:rsidP="00EF2187">
            <w:pPr>
              <w:rPr>
                <w:rFonts w:eastAsia="Comic Sans MS"/>
                <w:b/>
                <w:i/>
              </w:rPr>
            </w:pPr>
            <w:r w:rsidRPr="0089441B">
              <w:rPr>
                <w:rFonts w:eastAsia="Comic Sans MS"/>
                <w:b/>
                <w:i/>
              </w:rPr>
              <w:t>By the end of this lesson</w:t>
            </w:r>
            <w:r w:rsidR="000F7154" w:rsidRPr="0089441B">
              <w:rPr>
                <w:rFonts w:eastAsia="Comic Sans MS"/>
                <w:b/>
                <w:i/>
              </w:rPr>
              <w:t xml:space="preserve">, </w:t>
            </w:r>
            <w:r w:rsidRPr="0089441B">
              <w:rPr>
                <w:rFonts w:eastAsia="Comic Sans MS"/>
                <w:b/>
                <w:i/>
              </w:rPr>
              <w:t>students should be able:</w:t>
            </w:r>
          </w:p>
          <w:p w14:paraId="15AA6B09" w14:textId="052AD8F3" w:rsidR="00EF1C15" w:rsidRPr="00EF541B" w:rsidRDefault="00D43DCB" w:rsidP="00EF1C15">
            <w:pPr>
              <w:widowControl w:val="0"/>
              <w:numPr>
                <w:ilvl w:val="0"/>
                <w:numId w:val="1"/>
              </w:numPr>
              <w:pBdr>
                <w:top w:val="none" w:sz="0" w:space="0" w:color="auto"/>
                <w:left w:val="none" w:sz="0" w:space="0" w:color="auto"/>
                <w:bottom w:val="none" w:sz="0" w:space="0" w:color="auto"/>
                <w:right w:val="none" w:sz="0" w:space="0" w:color="auto"/>
                <w:between w:val="none" w:sz="0" w:space="0" w:color="auto"/>
              </w:pBdr>
              <w:ind w:right="679"/>
              <w:rPr>
                <w:rFonts w:eastAsia="Book Antiqua"/>
              </w:rPr>
            </w:pPr>
            <w:r>
              <w:rPr>
                <w:rFonts w:eastAsia="Book Antiqua"/>
              </w:rPr>
              <w:t>Recognize different dishes from the Moroccan Cuisine.</w:t>
            </w:r>
          </w:p>
          <w:p w14:paraId="45D9006D" w14:textId="539FAC83" w:rsidR="00EF1C15" w:rsidRPr="00EF541B" w:rsidRDefault="00D43DCB" w:rsidP="00EF1C15">
            <w:pPr>
              <w:widowControl w:val="0"/>
              <w:numPr>
                <w:ilvl w:val="0"/>
                <w:numId w:val="1"/>
              </w:numPr>
              <w:pBdr>
                <w:top w:val="none" w:sz="0" w:space="0" w:color="auto"/>
                <w:left w:val="none" w:sz="0" w:space="0" w:color="auto"/>
                <w:bottom w:val="none" w:sz="0" w:space="0" w:color="auto"/>
                <w:right w:val="none" w:sz="0" w:space="0" w:color="auto"/>
                <w:between w:val="none" w:sz="0" w:space="0" w:color="auto"/>
              </w:pBdr>
              <w:ind w:right="679"/>
              <w:rPr>
                <w:rFonts w:eastAsia="Book Antiqua"/>
              </w:rPr>
            </w:pPr>
            <w:r>
              <w:rPr>
                <w:rFonts w:eastAsia="Book Antiqua"/>
              </w:rPr>
              <w:t>Call the waiter</w:t>
            </w:r>
          </w:p>
          <w:p w14:paraId="30F22C5E" w14:textId="7B56DBED" w:rsidR="00EF1C15" w:rsidRPr="00EF541B" w:rsidRDefault="00D43DCB" w:rsidP="00EF1C15">
            <w:pPr>
              <w:widowControl w:val="0"/>
              <w:numPr>
                <w:ilvl w:val="0"/>
                <w:numId w:val="1"/>
              </w:numPr>
              <w:pBdr>
                <w:top w:val="none" w:sz="0" w:space="0" w:color="auto"/>
                <w:left w:val="none" w:sz="0" w:space="0" w:color="auto"/>
                <w:bottom w:val="none" w:sz="0" w:space="0" w:color="auto"/>
                <w:right w:val="none" w:sz="0" w:space="0" w:color="auto"/>
                <w:between w:val="none" w:sz="0" w:space="0" w:color="auto"/>
              </w:pBdr>
              <w:ind w:right="679"/>
              <w:rPr>
                <w:rFonts w:eastAsia="Book Antiqua"/>
              </w:rPr>
            </w:pPr>
            <w:r>
              <w:rPr>
                <w:rFonts w:eastAsia="Book Antiqua"/>
              </w:rPr>
              <w:t>Order food</w:t>
            </w:r>
          </w:p>
          <w:p w14:paraId="1F797454" w14:textId="4C784FF0" w:rsidR="008F7590" w:rsidRPr="008F7590" w:rsidRDefault="00D43DCB" w:rsidP="00EF1C15">
            <w:pPr>
              <w:pStyle w:val="ListParagraph"/>
              <w:numPr>
                <w:ilvl w:val="0"/>
                <w:numId w:val="1"/>
              </w:numPr>
              <w:rPr>
                <w:rFonts w:eastAsia="Comic Sans MS"/>
                <w:rtl/>
                <w:lang w:bidi="ar-EG"/>
              </w:rPr>
            </w:pPr>
            <w:r>
              <w:rPr>
                <w:rFonts w:eastAsia="Book Antiqua"/>
              </w:rPr>
              <w:t>Ask for the check</w:t>
            </w:r>
          </w:p>
        </w:tc>
      </w:tr>
      <w:tr w:rsidR="00193114" w:rsidRPr="0089441B" w14:paraId="1A7901E7" w14:textId="77777777" w:rsidTr="0089441B">
        <w:tc>
          <w:tcPr>
            <w:tcW w:w="10350" w:type="dxa"/>
            <w:shd w:val="clear" w:color="auto" w:fill="E6E6E6"/>
          </w:tcPr>
          <w:p w14:paraId="222FAFD3" w14:textId="77777777" w:rsidR="00193114" w:rsidRPr="0089441B" w:rsidRDefault="00706052">
            <w:pPr>
              <w:spacing w:line="360" w:lineRule="auto"/>
              <w:jc w:val="center"/>
              <w:rPr>
                <w:rFonts w:eastAsia="Comic Sans MS"/>
                <w:i/>
              </w:rPr>
            </w:pPr>
            <w:r w:rsidRPr="0089441B">
              <w:rPr>
                <w:rFonts w:eastAsia="Comic Sans MS"/>
              </w:rPr>
              <w:t>Step 2—Assessment Evidence</w:t>
            </w:r>
          </w:p>
        </w:tc>
      </w:tr>
      <w:tr w:rsidR="00EF1C15" w:rsidRPr="0089441B" w14:paraId="711173C7" w14:textId="77777777" w:rsidTr="0089441B">
        <w:tc>
          <w:tcPr>
            <w:tcW w:w="10350" w:type="dxa"/>
            <w:tcBorders>
              <w:bottom w:val="single" w:sz="4" w:space="0" w:color="000000"/>
            </w:tcBorders>
          </w:tcPr>
          <w:p w14:paraId="5E5EACA1" w14:textId="30F9325E" w:rsidR="00EF1C15" w:rsidRPr="0089441B" w:rsidRDefault="00EF1C15" w:rsidP="00EF1C15">
            <w:pPr>
              <w:ind w:firstLine="156"/>
              <w:rPr>
                <w:rFonts w:eastAsia="Comic Sans MS"/>
              </w:rPr>
            </w:pPr>
            <w:r w:rsidRPr="00EF541B">
              <w:rPr>
                <w:rFonts w:eastAsia="Book Antiqua"/>
              </w:rPr>
              <w:t xml:space="preserve">In order to show that they have learnt the target </w:t>
            </w:r>
            <w:r w:rsidR="00D43DCB">
              <w:rPr>
                <w:rFonts w:eastAsia="Book Antiqua"/>
              </w:rPr>
              <w:t>content</w:t>
            </w:r>
            <w:r w:rsidRPr="00EF541B">
              <w:rPr>
                <w:rFonts w:eastAsia="Book Antiqua"/>
              </w:rPr>
              <w:t xml:space="preserve">, students </w:t>
            </w:r>
            <w:r w:rsidR="00D43DCB">
              <w:rPr>
                <w:rFonts w:eastAsia="Book Antiqua"/>
              </w:rPr>
              <w:t>should role-play. They will pretend that one student is a waiter while the other is the customer. Then, they exchange roles again. Students should demonstrate clear Arabic at the restaurant that would be understood by an Arab speaker outside the classroom.,</w:t>
            </w:r>
          </w:p>
        </w:tc>
      </w:tr>
      <w:tr w:rsidR="00EF1C15" w:rsidRPr="0089441B" w14:paraId="4838688B" w14:textId="77777777" w:rsidTr="0089441B">
        <w:tc>
          <w:tcPr>
            <w:tcW w:w="10350" w:type="dxa"/>
            <w:shd w:val="clear" w:color="auto" w:fill="E6E6E6"/>
          </w:tcPr>
          <w:p w14:paraId="45938A96" w14:textId="77777777" w:rsidR="00EF1C15" w:rsidRPr="0089441B" w:rsidRDefault="00EF1C15" w:rsidP="00EF1C15">
            <w:pPr>
              <w:spacing w:line="360" w:lineRule="auto"/>
              <w:jc w:val="center"/>
              <w:rPr>
                <w:rFonts w:eastAsia="Comic Sans MS"/>
              </w:rPr>
            </w:pPr>
            <w:r w:rsidRPr="0089441B">
              <w:rPr>
                <w:rFonts w:eastAsia="Comic Sans MS"/>
              </w:rPr>
              <w:t>Step 3—Learning Plan</w:t>
            </w:r>
          </w:p>
        </w:tc>
      </w:tr>
      <w:tr w:rsidR="00EF1C15" w:rsidRPr="0089441B" w14:paraId="44322AE6" w14:textId="77777777" w:rsidTr="0089441B">
        <w:trPr>
          <w:trHeight w:val="1871"/>
        </w:trPr>
        <w:tc>
          <w:tcPr>
            <w:tcW w:w="10350" w:type="dxa"/>
            <w:tcBorders>
              <w:bottom w:val="single" w:sz="4" w:space="0" w:color="000000"/>
            </w:tcBorders>
          </w:tcPr>
          <w:p w14:paraId="370F8459" w14:textId="77777777" w:rsidR="00EF1C15" w:rsidRPr="0089441B" w:rsidRDefault="00EF1C15" w:rsidP="00EF1C15">
            <w:pPr>
              <w:rPr>
                <w:rFonts w:eastAsia="Comic Sans MS"/>
                <w:b/>
                <w:i/>
              </w:rPr>
            </w:pPr>
            <w:r w:rsidRPr="0089441B">
              <w:rPr>
                <w:rFonts w:eastAsia="Comic Sans MS"/>
                <w:b/>
                <w:i/>
              </w:rPr>
              <w:t>Learning Activities</w:t>
            </w:r>
          </w:p>
          <w:p w14:paraId="1B967ABA" w14:textId="08E8F80A" w:rsidR="00EF1C15" w:rsidRPr="00EF541B" w:rsidRDefault="00EF1C15" w:rsidP="00EF1C1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line="263" w:lineRule="exact"/>
              <w:ind w:left="910" w:right="679"/>
              <w:rPr>
                <w:rFonts w:eastAsia="Book Antiqua"/>
              </w:rPr>
            </w:pPr>
            <w:r w:rsidRPr="00EF541B">
              <w:rPr>
                <w:rFonts w:eastAsia="Book Antiqua"/>
              </w:rPr>
              <w:t xml:space="preserve">Warm up: </w:t>
            </w:r>
            <w:r w:rsidR="00F33030">
              <w:rPr>
                <w:rFonts w:eastAsia="Book Antiqua"/>
              </w:rPr>
              <w:t>8</w:t>
            </w:r>
            <w:r w:rsidRPr="00EF541B">
              <w:rPr>
                <w:rFonts w:eastAsia="Book Antiqua"/>
              </w:rPr>
              <w:t xml:space="preserve"> min</w:t>
            </w:r>
          </w:p>
          <w:p w14:paraId="76EF0350" w14:textId="41636021" w:rsidR="00EF1C15" w:rsidRPr="00EF541B" w:rsidRDefault="00D43DCB" w:rsidP="00EF1C15">
            <w:pPr>
              <w:widowControl w:val="0"/>
              <w:spacing w:line="263" w:lineRule="exact"/>
              <w:ind w:left="103" w:right="679"/>
              <w:rPr>
                <w:rFonts w:eastAsia="Book Antiqua"/>
              </w:rPr>
            </w:pPr>
            <w:r>
              <w:rPr>
                <w:rFonts w:eastAsia="Book Antiqua"/>
              </w:rPr>
              <w:t>Review of the previous lesson on shopping in supermarkets and souks.</w:t>
            </w:r>
          </w:p>
          <w:p w14:paraId="4A5F1AC9" w14:textId="77777777" w:rsidR="00EF1C15" w:rsidRPr="00EF541B" w:rsidRDefault="00EF1C15" w:rsidP="00EF1C15">
            <w:pPr>
              <w:widowControl w:val="0"/>
              <w:spacing w:line="263" w:lineRule="exact"/>
              <w:ind w:left="103" w:right="679"/>
              <w:rPr>
                <w:rFonts w:eastAsia="Book Antiqua"/>
              </w:rPr>
            </w:pPr>
          </w:p>
          <w:p w14:paraId="3D935B46" w14:textId="713E03CE" w:rsidR="00EF1C15" w:rsidRPr="00EF541B" w:rsidRDefault="00D43DCB" w:rsidP="00EF1C15">
            <w:pPr>
              <w:widowControl w:val="0"/>
              <w:spacing w:line="263" w:lineRule="exact"/>
              <w:ind w:left="103" w:right="679"/>
              <w:rPr>
                <w:rFonts w:eastAsia="Book Antiqua"/>
              </w:rPr>
            </w:pPr>
            <w:r>
              <w:rPr>
                <w:rFonts w:eastAsia="Book Antiqua"/>
              </w:rPr>
              <w:t>Students view some pictures of different Moroccan restaurant in the US. Then, they discuss what is new that they see in the pictures.</w:t>
            </w:r>
          </w:p>
          <w:p w14:paraId="5921667E" w14:textId="77777777" w:rsidR="00EF1C15" w:rsidRPr="00EF541B" w:rsidRDefault="00EF1C15" w:rsidP="00EF1C15">
            <w:pPr>
              <w:widowControl w:val="0"/>
              <w:spacing w:line="263" w:lineRule="exact"/>
              <w:ind w:left="103" w:right="679"/>
              <w:rPr>
                <w:rFonts w:eastAsia="Book Antiqua"/>
              </w:rPr>
            </w:pPr>
          </w:p>
          <w:p w14:paraId="7165D659" w14:textId="1194A60D" w:rsidR="00EF1C15" w:rsidRPr="00EF541B" w:rsidRDefault="00EF1C15" w:rsidP="00EF1C15">
            <w:pPr>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sidRPr="00EF541B">
              <w:rPr>
                <w:rFonts w:eastAsia="Book Antiqua"/>
              </w:rPr>
              <w:t>Presentation: 1</w:t>
            </w:r>
            <w:r w:rsidR="00F33030">
              <w:rPr>
                <w:rFonts w:eastAsia="Book Antiqua"/>
              </w:rPr>
              <w:t>0</w:t>
            </w:r>
            <w:r w:rsidRPr="00EF541B">
              <w:rPr>
                <w:rFonts w:eastAsia="Book Antiqua"/>
              </w:rPr>
              <w:t xml:space="preserve"> min</w:t>
            </w:r>
          </w:p>
          <w:p w14:paraId="6ADD07B8" w14:textId="77777777" w:rsidR="00EF1C15" w:rsidRPr="00EF541B" w:rsidRDefault="00EF1C15" w:rsidP="00EF1C15">
            <w:pPr>
              <w:widowControl w:val="0"/>
              <w:spacing w:line="263" w:lineRule="exact"/>
              <w:ind w:left="823" w:right="679"/>
              <w:rPr>
                <w:rFonts w:eastAsia="Book Antiqua"/>
              </w:rPr>
            </w:pPr>
          </w:p>
          <w:p w14:paraId="3C7E138F" w14:textId="67852765" w:rsidR="00EF1C15" w:rsidRPr="0029019F" w:rsidRDefault="00EF1C15" w:rsidP="0029019F">
            <w:pPr>
              <w:pStyle w:val="TableParagraph"/>
              <w:spacing w:line="276" w:lineRule="auto"/>
              <w:ind w:left="823" w:right="679"/>
              <w:rPr>
                <w:i/>
              </w:rPr>
            </w:pPr>
            <w:r w:rsidRPr="00EF541B">
              <w:t>Students watch a video with peopl</w:t>
            </w:r>
            <w:r w:rsidR="00907910">
              <w:t>e at a restaurant</w:t>
            </w:r>
            <w:r w:rsidR="00897487">
              <w:t xml:space="preserve">: </w:t>
            </w:r>
            <w:hyperlink r:id="rId7" w:history="1">
              <w:r w:rsidR="00897487" w:rsidRPr="0009045A">
                <w:rPr>
                  <w:rStyle w:val="Hyperlink"/>
                  <w:i/>
                </w:rPr>
                <w:t>https://www.youtube.com/watch?v=d4lM3g2uFMU</w:t>
              </w:r>
            </w:hyperlink>
          </w:p>
          <w:p w14:paraId="4BC11636" w14:textId="33A66741" w:rsidR="00EF1C15" w:rsidRDefault="00AC5E9D"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Pr>
                <w:rFonts w:eastAsia="Book Antiqua"/>
              </w:rPr>
              <w:t xml:space="preserve">Students </w:t>
            </w:r>
            <w:r w:rsidR="00927914">
              <w:rPr>
                <w:rFonts w:eastAsia="Book Antiqua"/>
              </w:rPr>
              <w:t>write down the expressions used to make an order at a restaurant.</w:t>
            </w:r>
          </w:p>
          <w:p w14:paraId="008BBF58" w14:textId="78B8D6BC" w:rsidR="00EF1C15" w:rsidRPr="00927914" w:rsidRDefault="00927914" w:rsidP="00927914">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Pr>
                <w:rFonts w:eastAsia="Book Antiqua"/>
              </w:rPr>
              <w:t>Students repeat after the video as I keep pausing.</w:t>
            </w:r>
          </w:p>
          <w:p w14:paraId="0C38330B" w14:textId="77777777" w:rsidR="00EF1C15" w:rsidRPr="00EF541B" w:rsidRDefault="00EF1C15" w:rsidP="00EF1C15">
            <w:pPr>
              <w:widowControl w:val="0"/>
              <w:spacing w:line="263" w:lineRule="exact"/>
              <w:ind w:left="463" w:right="679"/>
              <w:rPr>
                <w:rFonts w:eastAsia="Book Antiqua"/>
              </w:rPr>
            </w:pPr>
            <w:bookmarkStart w:id="0" w:name="_GoBack"/>
            <w:bookmarkEnd w:id="0"/>
          </w:p>
          <w:p w14:paraId="630AD695" w14:textId="010D28B0" w:rsidR="00EF1C15" w:rsidRPr="00EF1C15" w:rsidRDefault="00EF1C15" w:rsidP="00EF1C1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center" w:pos="4316"/>
              </w:tabs>
              <w:spacing w:line="263" w:lineRule="exact"/>
              <w:ind w:right="679"/>
              <w:rPr>
                <w:rFonts w:eastAsia="Book Antiqua"/>
              </w:rPr>
            </w:pPr>
            <w:r w:rsidRPr="00EF1C15">
              <w:rPr>
                <w:rFonts w:eastAsia="Book Antiqua"/>
              </w:rPr>
              <w:t>Practice: 1</w:t>
            </w:r>
            <w:r w:rsidR="00F33030">
              <w:rPr>
                <w:rFonts w:eastAsia="Book Antiqua"/>
              </w:rPr>
              <w:t>0</w:t>
            </w:r>
            <w:r w:rsidRPr="00EF1C15">
              <w:rPr>
                <w:rFonts w:eastAsia="Book Antiqua"/>
              </w:rPr>
              <w:t xml:space="preserve"> min</w:t>
            </w:r>
          </w:p>
          <w:p w14:paraId="31D6F034" w14:textId="77777777" w:rsidR="00EF1C15" w:rsidRPr="00EF541B" w:rsidRDefault="00EF1C15" w:rsidP="00EF1C15">
            <w:pPr>
              <w:widowControl w:val="0"/>
              <w:tabs>
                <w:tab w:val="center" w:pos="4316"/>
              </w:tabs>
              <w:spacing w:line="263" w:lineRule="exact"/>
              <w:ind w:left="823" w:right="679"/>
              <w:rPr>
                <w:rFonts w:eastAsia="Book Antiqua"/>
              </w:rPr>
            </w:pPr>
          </w:p>
          <w:p w14:paraId="1DC9C36C" w14:textId="2608B484" w:rsidR="00EF1C15" w:rsidRPr="00EF541B" w:rsidRDefault="00927914"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center" w:pos="4316"/>
              </w:tabs>
              <w:spacing w:line="263" w:lineRule="exact"/>
              <w:ind w:right="679"/>
              <w:rPr>
                <w:rFonts w:eastAsia="Book Antiqua"/>
              </w:rPr>
            </w:pPr>
            <w:r>
              <w:rPr>
                <w:rFonts w:eastAsia="Book Antiqua"/>
              </w:rPr>
              <w:t>Students use the conversation from the video to practice the roles of a waiter and customer.</w:t>
            </w:r>
          </w:p>
          <w:p w14:paraId="605AD97A" w14:textId="77777777" w:rsidR="00EF1C15" w:rsidRPr="00EF541B" w:rsidRDefault="00EF1C15" w:rsidP="00EF1C15">
            <w:pPr>
              <w:widowControl w:val="0"/>
              <w:tabs>
                <w:tab w:val="center" w:pos="4316"/>
              </w:tabs>
              <w:spacing w:line="263" w:lineRule="exact"/>
              <w:ind w:left="463" w:right="679"/>
              <w:rPr>
                <w:rFonts w:eastAsia="Book Antiqua"/>
              </w:rPr>
            </w:pPr>
          </w:p>
          <w:p w14:paraId="185615F5" w14:textId="7B61A8AC" w:rsidR="00EF1C15" w:rsidRPr="00EF1C15" w:rsidRDefault="00EF1C15" w:rsidP="00EF1C1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center" w:pos="4316"/>
              </w:tabs>
              <w:spacing w:line="263" w:lineRule="exact"/>
              <w:ind w:right="679"/>
              <w:rPr>
                <w:rFonts w:eastAsia="Book Antiqua"/>
              </w:rPr>
            </w:pPr>
            <w:r w:rsidRPr="00EF1C15">
              <w:rPr>
                <w:rFonts w:eastAsia="Book Antiqua"/>
              </w:rPr>
              <w:t xml:space="preserve">The third stage:          Production: </w:t>
            </w:r>
            <w:r w:rsidR="00F33030">
              <w:rPr>
                <w:rFonts w:eastAsia="Book Antiqua"/>
              </w:rPr>
              <w:t>17</w:t>
            </w:r>
            <w:r w:rsidRPr="00EF1C15">
              <w:rPr>
                <w:rFonts w:eastAsia="Book Antiqua"/>
              </w:rPr>
              <w:t xml:space="preserve"> min</w:t>
            </w:r>
          </w:p>
          <w:p w14:paraId="39951C6A" w14:textId="77777777" w:rsidR="00EF1C15" w:rsidRPr="00EF541B" w:rsidRDefault="00EF1C15" w:rsidP="00EF1C15">
            <w:pPr>
              <w:widowControl w:val="0"/>
              <w:tabs>
                <w:tab w:val="center" w:pos="4316"/>
              </w:tabs>
              <w:spacing w:line="263" w:lineRule="exact"/>
              <w:ind w:left="463" w:right="679"/>
              <w:rPr>
                <w:rFonts w:eastAsia="Book Antiqua"/>
              </w:rPr>
            </w:pPr>
          </w:p>
          <w:p w14:paraId="510E96D3" w14:textId="77777777" w:rsidR="00EF1C15" w:rsidRDefault="008705A0" w:rsidP="00EF1C15">
            <w:pPr>
              <w:widowControl w:val="0"/>
              <w:ind w:left="463" w:right="679"/>
              <w:rPr>
                <w:rFonts w:eastAsia="Book Antiqua"/>
              </w:rPr>
            </w:pPr>
            <w:r>
              <w:rPr>
                <w:rFonts w:eastAsia="Book Antiqua"/>
              </w:rPr>
              <w:t>After modeling, assign roles to students either waiter or customer and put some Moroccan Menus on the table.</w:t>
            </w:r>
          </w:p>
          <w:p w14:paraId="571E65BF" w14:textId="20C7064D" w:rsidR="008705A0" w:rsidRPr="00EF1C15" w:rsidRDefault="008705A0" w:rsidP="00EF1C15">
            <w:pPr>
              <w:widowControl w:val="0"/>
              <w:ind w:left="463" w:right="679"/>
              <w:rPr>
                <w:rFonts w:eastAsia="Book Antiqua"/>
              </w:rPr>
            </w:pPr>
            <w:r>
              <w:rPr>
                <w:rFonts w:eastAsia="Book Antiqua"/>
              </w:rPr>
              <w:t xml:space="preserve">Students will assume these roles and use the menus to order food. </w:t>
            </w:r>
          </w:p>
        </w:tc>
      </w:tr>
      <w:tr w:rsidR="00EF1C15" w:rsidRPr="0089441B" w14:paraId="6E243F6D" w14:textId="77777777" w:rsidTr="0089441B">
        <w:tc>
          <w:tcPr>
            <w:tcW w:w="10350" w:type="dxa"/>
            <w:shd w:val="clear" w:color="auto" w:fill="E6E6E6"/>
          </w:tcPr>
          <w:p w14:paraId="53A4A394" w14:textId="77777777" w:rsidR="00EF1C15" w:rsidRPr="0089441B" w:rsidRDefault="00EF1C15" w:rsidP="00EF1C15">
            <w:pPr>
              <w:spacing w:line="360" w:lineRule="auto"/>
              <w:jc w:val="center"/>
              <w:rPr>
                <w:rFonts w:eastAsia="Comic Sans MS"/>
              </w:rPr>
            </w:pPr>
            <w:r w:rsidRPr="0089441B">
              <w:rPr>
                <w:rFonts w:eastAsia="Comic Sans MS"/>
              </w:rPr>
              <w:t>Step 4—Reflection</w:t>
            </w:r>
          </w:p>
        </w:tc>
      </w:tr>
      <w:tr w:rsidR="00EF1C15" w:rsidRPr="0089441B" w14:paraId="0C2DB073" w14:textId="77777777" w:rsidTr="0089441B">
        <w:tc>
          <w:tcPr>
            <w:tcW w:w="10350" w:type="dxa"/>
          </w:tcPr>
          <w:p w14:paraId="7FA2308E" w14:textId="22D34BD5" w:rsidR="00EF1C15" w:rsidRPr="0089441B" w:rsidRDefault="00B84C57" w:rsidP="00EF1C15">
            <w:pPr>
              <w:rPr>
                <w:rFonts w:eastAsia="Comic Sans MS"/>
              </w:rPr>
            </w:pPr>
            <w:r>
              <w:rPr>
                <w:rFonts w:eastAsia="Comic Sans MS"/>
              </w:rPr>
              <w:t xml:space="preserve">The lesson went well. I saw that students were too excited so I gave them homework in the form of making their own menu from an Arab country. They </w:t>
            </w:r>
            <w:r w:rsidR="008705A0">
              <w:rPr>
                <w:rFonts w:eastAsia="Comic Sans MS"/>
              </w:rPr>
              <w:t>role played using their own menus the next session.</w:t>
            </w:r>
          </w:p>
        </w:tc>
      </w:tr>
    </w:tbl>
    <w:p w14:paraId="012E5311" w14:textId="0F1051A8" w:rsidR="00193114" w:rsidRPr="0089441B" w:rsidRDefault="00193114">
      <w:pPr>
        <w:rPr>
          <w:rFonts w:eastAsia="Comic Sans MS"/>
        </w:rPr>
      </w:pPr>
      <w:bookmarkStart w:id="1" w:name="_gjdgxs" w:colFirst="0" w:colLast="0"/>
      <w:bookmarkEnd w:id="1"/>
    </w:p>
    <w:sectPr w:rsidR="00193114" w:rsidRPr="0089441B" w:rsidSect="00D43DCB">
      <w:pgSz w:w="12240" w:h="15840"/>
      <w:pgMar w:top="1116"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8531F" w14:textId="77777777" w:rsidR="00D84861" w:rsidRDefault="00D84861" w:rsidP="00942D85">
      <w:r>
        <w:separator/>
      </w:r>
    </w:p>
  </w:endnote>
  <w:endnote w:type="continuationSeparator" w:id="0">
    <w:p w14:paraId="31514A70" w14:textId="77777777" w:rsidR="00D84861" w:rsidRDefault="00D84861" w:rsidP="009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3E82" w14:textId="77777777" w:rsidR="00D84861" w:rsidRDefault="00D84861" w:rsidP="00942D85">
      <w:r>
        <w:separator/>
      </w:r>
    </w:p>
  </w:footnote>
  <w:footnote w:type="continuationSeparator" w:id="0">
    <w:p w14:paraId="4DB73ECF" w14:textId="77777777" w:rsidR="00D84861" w:rsidRDefault="00D84861" w:rsidP="0094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7C80"/>
    <w:multiLevelType w:val="hybridMultilevel"/>
    <w:tmpl w:val="113C6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F958C8"/>
    <w:multiLevelType w:val="hybridMultilevel"/>
    <w:tmpl w:val="B2863744"/>
    <w:lvl w:ilvl="0" w:tplc="040C0009">
      <w:start w:val="1"/>
      <w:numFmt w:val="bullet"/>
      <w:lvlText w:val=""/>
      <w:lvlJc w:val="left"/>
      <w:pPr>
        <w:ind w:left="823" w:hanging="360"/>
      </w:pPr>
      <w:rPr>
        <w:rFonts w:ascii="Wingdings" w:hAnsi="Wingdings"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2" w15:restartNumberingAfterBreak="0">
    <w:nsid w:val="33602611"/>
    <w:multiLevelType w:val="hybridMultilevel"/>
    <w:tmpl w:val="06CE6458"/>
    <w:lvl w:ilvl="0" w:tplc="D752F81A">
      <w:start w:val="2"/>
      <w:numFmt w:val="bullet"/>
      <w:lvlText w:val="-"/>
      <w:lvlJc w:val="left"/>
      <w:pPr>
        <w:ind w:left="463" w:hanging="360"/>
      </w:pPr>
      <w:rPr>
        <w:rFonts w:ascii="Book Antiqua" w:eastAsia="Book Antiqua" w:hAnsi="Book Antiqua" w:cs="Book Antiqua"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349A2481"/>
    <w:multiLevelType w:val="hybridMultilevel"/>
    <w:tmpl w:val="1E12FAF6"/>
    <w:lvl w:ilvl="0" w:tplc="0409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4" w15:restartNumberingAfterBreak="0">
    <w:nsid w:val="69CE403F"/>
    <w:multiLevelType w:val="hybridMultilevel"/>
    <w:tmpl w:val="6FD812FE"/>
    <w:lvl w:ilvl="0" w:tplc="A45C0028">
      <w:start w:val="1"/>
      <w:numFmt w:val="decimal"/>
      <w:lvlText w:val="%1-"/>
      <w:lvlJc w:val="left"/>
      <w:pPr>
        <w:ind w:left="463" w:hanging="360"/>
      </w:pPr>
      <w:rPr>
        <w:rFonts w:hint="default"/>
      </w:r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abstractNum w:abstractNumId="5" w15:restartNumberingAfterBreak="0">
    <w:nsid w:val="6D00715F"/>
    <w:multiLevelType w:val="hybridMultilevel"/>
    <w:tmpl w:val="0D50F80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3114"/>
    <w:rsid w:val="00092C94"/>
    <w:rsid w:val="000F7154"/>
    <w:rsid w:val="00174B5B"/>
    <w:rsid w:val="00193114"/>
    <w:rsid w:val="0029019F"/>
    <w:rsid w:val="003029E5"/>
    <w:rsid w:val="0054575B"/>
    <w:rsid w:val="00563670"/>
    <w:rsid w:val="00656EC3"/>
    <w:rsid w:val="00673490"/>
    <w:rsid w:val="0069376E"/>
    <w:rsid w:val="006A5A90"/>
    <w:rsid w:val="00706052"/>
    <w:rsid w:val="0077458A"/>
    <w:rsid w:val="00805BF6"/>
    <w:rsid w:val="008705A0"/>
    <w:rsid w:val="0089441B"/>
    <w:rsid w:val="00897487"/>
    <w:rsid w:val="008C1455"/>
    <w:rsid w:val="008F7590"/>
    <w:rsid w:val="00907910"/>
    <w:rsid w:val="00927914"/>
    <w:rsid w:val="00942D85"/>
    <w:rsid w:val="00A0022E"/>
    <w:rsid w:val="00A55705"/>
    <w:rsid w:val="00AA2F2D"/>
    <w:rsid w:val="00AB0E8D"/>
    <w:rsid w:val="00AC5E9D"/>
    <w:rsid w:val="00B84C57"/>
    <w:rsid w:val="00C33538"/>
    <w:rsid w:val="00CE2C75"/>
    <w:rsid w:val="00D43DCB"/>
    <w:rsid w:val="00D84861"/>
    <w:rsid w:val="00DC057B"/>
    <w:rsid w:val="00DF5BCC"/>
    <w:rsid w:val="00EF1C15"/>
    <w:rsid w:val="00EF2187"/>
    <w:rsid w:val="00F33030"/>
    <w:rsid w:val="00F411ED"/>
    <w:rsid w:val="00FD0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7EA8"/>
  <w15:docId w15:val="{20F01CDE-4D9C-438D-BBDE-908F2C0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2D85"/>
    <w:pPr>
      <w:tabs>
        <w:tab w:val="center" w:pos="4320"/>
        <w:tab w:val="right" w:pos="8640"/>
      </w:tabs>
    </w:pPr>
  </w:style>
  <w:style w:type="character" w:customStyle="1" w:styleId="HeaderChar">
    <w:name w:val="Header Char"/>
    <w:basedOn w:val="DefaultParagraphFont"/>
    <w:link w:val="Header"/>
    <w:uiPriority w:val="99"/>
    <w:rsid w:val="00942D85"/>
  </w:style>
  <w:style w:type="paragraph" w:styleId="Footer">
    <w:name w:val="footer"/>
    <w:basedOn w:val="Normal"/>
    <w:link w:val="FooterChar"/>
    <w:uiPriority w:val="99"/>
    <w:unhideWhenUsed/>
    <w:rsid w:val="00942D85"/>
    <w:pPr>
      <w:tabs>
        <w:tab w:val="center" w:pos="4320"/>
        <w:tab w:val="right" w:pos="8640"/>
      </w:tabs>
    </w:pPr>
  </w:style>
  <w:style w:type="character" w:customStyle="1" w:styleId="FooterChar">
    <w:name w:val="Footer Char"/>
    <w:basedOn w:val="DefaultParagraphFont"/>
    <w:link w:val="Footer"/>
    <w:uiPriority w:val="99"/>
    <w:rsid w:val="00942D85"/>
  </w:style>
  <w:style w:type="paragraph" w:styleId="ListParagraph">
    <w:name w:val="List Paragraph"/>
    <w:basedOn w:val="Normal"/>
    <w:uiPriority w:val="34"/>
    <w:qFormat/>
    <w:rsid w:val="000F7154"/>
    <w:pPr>
      <w:ind w:left="720"/>
      <w:contextualSpacing/>
    </w:pPr>
  </w:style>
  <w:style w:type="paragraph" w:customStyle="1" w:styleId="TableParagraph">
    <w:name w:val="Table Paragraph"/>
    <w:basedOn w:val="Normal"/>
    <w:uiPriority w:val="1"/>
    <w:qFormat/>
    <w:rsid w:val="0029019F"/>
    <w:pPr>
      <w:widowControl w:val="0"/>
      <w:pBdr>
        <w:top w:val="none" w:sz="0" w:space="0" w:color="auto"/>
        <w:left w:val="none" w:sz="0" w:space="0" w:color="auto"/>
        <w:bottom w:val="none" w:sz="0" w:space="0" w:color="auto"/>
        <w:right w:val="none" w:sz="0" w:space="0" w:color="auto"/>
        <w:between w:val="none" w:sz="0" w:space="0" w:color="auto"/>
      </w:pBdr>
      <w:spacing w:line="271" w:lineRule="exact"/>
      <w:ind w:left="103" w:right="3130"/>
    </w:pPr>
    <w:rPr>
      <w:rFonts w:ascii="Book Antiqua" w:eastAsia="Book Antiqua" w:hAnsi="Book Antiqua" w:cs="Book Antiqua"/>
      <w:color w:val="auto"/>
      <w:sz w:val="22"/>
      <w:szCs w:val="22"/>
    </w:rPr>
  </w:style>
  <w:style w:type="character" w:styleId="Hyperlink">
    <w:name w:val="Hyperlink"/>
    <w:basedOn w:val="DefaultParagraphFont"/>
    <w:uiPriority w:val="99"/>
    <w:unhideWhenUsed/>
    <w:rsid w:val="0029019F"/>
    <w:rPr>
      <w:color w:val="0000FF" w:themeColor="hyperlink"/>
      <w:u w:val="single"/>
    </w:rPr>
  </w:style>
  <w:style w:type="character" w:styleId="FollowedHyperlink">
    <w:name w:val="FollowedHyperlink"/>
    <w:basedOn w:val="DefaultParagraphFont"/>
    <w:uiPriority w:val="99"/>
    <w:semiHidden/>
    <w:unhideWhenUsed/>
    <w:rsid w:val="0029019F"/>
    <w:rPr>
      <w:color w:val="800080" w:themeColor="followedHyperlink"/>
      <w:u w:val="single"/>
    </w:rPr>
  </w:style>
  <w:style w:type="character" w:styleId="UnresolvedMention">
    <w:name w:val="Unresolved Mention"/>
    <w:basedOn w:val="DefaultParagraphFont"/>
    <w:uiPriority w:val="99"/>
    <w:semiHidden/>
    <w:unhideWhenUsed/>
    <w:rsid w:val="00897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4lM3g2uF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28</cp:revision>
  <dcterms:created xsi:type="dcterms:W3CDTF">2022-10-27T04:30:00Z</dcterms:created>
  <dcterms:modified xsi:type="dcterms:W3CDTF">2023-02-21T15:42:00Z</dcterms:modified>
</cp:coreProperties>
</file>