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AA66" w14:textId="1FC212FC" w:rsidR="00495694" w:rsidRPr="00504A7B" w:rsidRDefault="00495694" w:rsidP="00504A7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1555EC2" w14:textId="1D7EBD26" w:rsidR="00495694" w:rsidRDefault="00495694" w:rsidP="00504A7B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  <w:lang w:eastAsia="zh-CN"/>
        </w:rPr>
        <w:t xml:space="preserve"> </w:t>
      </w:r>
      <w:r w:rsidR="00504A7B">
        <w:rPr>
          <w:b/>
          <w:sz w:val="32"/>
          <w:lang w:eastAsia="zh-CN"/>
        </w:rPr>
        <w:t xml:space="preserve"> </w:t>
      </w:r>
      <w:r>
        <w:rPr>
          <w:b/>
          <w:sz w:val="32"/>
          <w:lang w:eastAsia="zh-CN"/>
        </w:rPr>
        <w:t xml:space="preserve">               </w:t>
      </w:r>
      <w:r>
        <w:rPr>
          <w:b/>
          <w:sz w:val="32"/>
        </w:rPr>
        <w:t>School:</w:t>
      </w:r>
      <w:r w:rsidR="00504A7B">
        <w:rPr>
          <w:b/>
          <w:sz w:val="32"/>
        </w:rPr>
        <w:t xml:space="preserve"> </w:t>
      </w:r>
      <w:proofErr w:type="spellStart"/>
      <w:r w:rsidR="00504A7B">
        <w:rPr>
          <w:b/>
          <w:w w:val="99"/>
          <w:sz w:val="32"/>
          <w:u w:val="single"/>
        </w:rPr>
        <w:t>Suder</w:t>
      </w:r>
      <w:proofErr w:type="spellEnd"/>
      <w:r w:rsidR="00504A7B">
        <w:rPr>
          <w:b/>
          <w:w w:val="99"/>
          <w:sz w:val="32"/>
          <w:u w:val="single"/>
        </w:rPr>
        <w:t xml:space="preserve"> Montessori</w:t>
      </w:r>
      <w:r>
        <w:rPr>
          <w:b/>
          <w:w w:val="99"/>
          <w:sz w:val="32"/>
          <w:u w:val="single"/>
        </w:rPr>
        <w:t xml:space="preserve"> School</w:t>
      </w:r>
    </w:p>
    <w:p w14:paraId="6D647D10" w14:textId="77777777" w:rsidR="00504A7B" w:rsidRPr="00504A7B" w:rsidRDefault="00504A7B" w:rsidP="00504A7B">
      <w:pPr>
        <w:tabs>
          <w:tab w:val="left" w:pos="3619"/>
          <w:tab w:val="left" w:pos="7691"/>
        </w:tabs>
        <w:rPr>
          <w:b/>
          <w:sz w:val="32"/>
        </w:rPr>
      </w:pPr>
    </w:p>
    <w:p w14:paraId="132103DC" w14:textId="2379EAC1" w:rsidR="00495694" w:rsidRDefault="00495694" w:rsidP="00495694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 w:rsidR="00504A7B">
        <w:rPr>
          <w:u w:val="single"/>
        </w:rPr>
        <w:t xml:space="preserve"> :</w:t>
      </w:r>
      <w:proofErr w:type="gramEnd"/>
      <w:r w:rsidR="00504A7B">
        <w:rPr>
          <w:u w:val="single"/>
        </w:rPr>
        <w:t xml:space="preserve"> </w:t>
      </w:r>
      <w:proofErr w:type="spellStart"/>
      <w:r>
        <w:rPr>
          <w:u w:val="single"/>
        </w:rPr>
        <w:t>Guo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Jin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102D16">
        <w:rPr>
          <w:u w:val="single"/>
        </w:rPr>
        <w:t>: E1</w:t>
      </w:r>
      <w:r w:rsidR="00504A7B">
        <w:rPr>
          <w:u w:val="single"/>
        </w:rPr>
        <w:t>(</w:t>
      </w:r>
      <w:r w:rsidR="00102D16">
        <w:rPr>
          <w:u w:val="single"/>
        </w:rPr>
        <w:t>6-8</w:t>
      </w:r>
      <w:r w:rsidR="00C13F44">
        <w:rPr>
          <w:u w:val="single"/>
        </w:rPr>
        <w:t xml:space="preserve"> year old kids</w:t>
      </w:r>
      <w:r w:rsidR="00504A7B">
        <w:rPr>
          <w:u w:val="single"/>
        </w:rPr>
        <w:t>)</w:t>
      </w:r>
      <w:r>
        <w:rPr>
          <w:u w:val="single"/>
        </w:rPr>
        <w:tab/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61AAE692" w14:textId="3C19AD1F" w:rsidR="00495694" w:rsidRDefault="00495694" w:rsidP="00495694">
      <w:pPr>
        <w:pStyle w:val="BodyText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proofErr w:type="gramStart"/>
      <w:r w:rsidR="00504A7B">
        <w:t>title :</w:t>
      </w:r>
      <w:proofErr w:type="gramEnd"/>
      <w:r w:rsidR="00504A7B">
        <w:t xml:space="preserve"> </w:t>
      </w:r>
      <w:r w:rsidR="00C13197">
        <w:rPr>
          <w:u w:val="single"/>
        </w:rPr>
        <w:t xml:space="preserve">how to introduce their friends </w:t>
      </w:r>
      <w:r w:rsidR="008B3626">
        <w:rPr>
          <w:u w:val="single"/>
        </w:rPr>
        <w:t xml:space="preserve"> </w:t>
      </w:r>
      <w:r w:rsidR="00C13F44">
        <w:rPr>
          <w:u w:val="single"/>
        </w:rPr>
        <w:t xml:space="preserve"> </w:t>
      </w:r>
      <w:r>
        <w:rPr>
          <w:u w:val="single"/>
        </w:rPr>
        <w:tab/>
      </w:r>
    </w:p>
    <w:p w14:paraId="4B62F533" w14:textId="77777777" w:rsidR="00495694" w:rsidRDefault="00495694" w:rsidP="00495694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078922AD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58417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495694" w14:paraId="1BEA5E23" w14:textId="77777777" w:rsidTr="00AD6D4E">
        <w:trPr>
          <w:trHeight w:hRule="exact" w:val="3208"/>
        </w:trPr>
        <w:tc>
          <w:tcPr>
            <w:tcW w:w="9218" w:type="dxa"/>
          </w:tcPr>
          <w:p w14:paraId="1036EF79" w14:textId="6B253D6E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To be able to </w:t>
            </w:r>
            <w:r w:rsidR="00AB2C02">
              <w:rPr>
                <w:lang w:eastAsia="zh-CN"/>
              </w:rPr>
              <w:t xml:space="preserve">briefly introduce themselves without referring </w:t>
            </w:r>
            <w:r w:rsidR="00AB2C02">
              <w:rPr>
                <w:rFonts w:hint="eastAsia"/>
                <w:lang w:eastAsia="zh-CN"/>
              </w:rPr>
              <w:t xml:space="preserve">to anything </w:t>
            </w:r>
          </w:p>
          <w:p w14:paraId="26019F4A" w14:textId="17884F85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t xml:space="preserve">To be able to </w:t>
            </w:r>
            <w:r>
              <w:rPr>
                <w:rFonts w:hint="eastAsia"/>
                <w:lang w:eastAsia="zh-CN"/>
              </w:rPr>
              <w:t xml:space="preserve">introduce </w:t>
            </w:r>
            <w:r w:rsidR="00AB2C02">
              <w:rPr>
                <w:lang w:eastAsia="zh-CN"/>
              </w:rPr>
              <w:t>their friends</w:t>
            </w:r>
            <w:r>
              <w:rPr>
                <w:rFonts w:hint="eastAsia"/>
                <w:lang w:eastAsia="zh-CN"/>
              </w:rPr>
              <w:t xml:space="preserve"> by using sentence patterns:</w:t>
            </w:r>
            <w:r>
              <w:rPr>
                <w:lang w:eastAsia="zh-CN"/>
              </w:rPr>
              <w:t>，</w:t>
            </w:r>
            <w:r w:rsidR="00AB2C02">
              <w:rPr>
                <w:rFonts w:hint="eastAsia"/>
                <w:lang w:eastAsia="zh-CN"/>
              </w:rPr>
              <w:t>她</w:t>
            </w:r>
            <w:r w:rsidR="00AB2C02">
              <w:rPr>
                <w:lang w:eastAsia="zh-CN"/>
              </w:rPr>
              <w:t>/</w:t>
            </w:r>
            <w:r w:rsidR="00AB2C02">
              <w:rPr>
                <w:rFonts w:hint="eastAsia"/>
                <w:lang w:eastAsia="zh-CN"/>
              </w:rPr>
              <w:t>他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proofErr w:type="spellStart"/>
            <w:r w:rsidR="00AB2C02">
              <w:rPr>
                <w:lang w:eastAsia="zh-CN"/>
              </w:rPr>
              <w:t>She/He</w:t>
            </w:r>
            <w:proofErr w:type="spellEnd"/>
            <w:r w:rsidR="00AB2C02">
              <w:rPr>
                <w:lang w:eastAsia="zh-CN"/>
              </w:rPr>
              <w:t xml:space="preserve"> is</w:t>
            </w:r>
            <w:r>
              <w:rPr>
                <w:rFonts w:hint="eastAsia"/>
                <w:lang w:eastAsia="zh-CN"/>
              </w:rPr>
              <w:t xml:space="preserve"> called</w:t>
            </w:r>
            <w:r>
              <w:rPr>
                <w:lang w:eastAsia="zh-CN"/>
              </w:rPr>
              <w:t>…</w:t>
            </w:r>
            <w:r w:rsidR="00AB2C02">
              <w:rPr>
                <w:rFonts w:hint="eastAsia"/>
                <w:lang w:eastAsia="zh-CN"/>
              </w:rPr>
              <w:t>/her/his</w:t>
            </w:r>
            <w:r>
              <w:rPr>
                <w:rFonts w:hint="eastAsia"/>
                <w:lang w:eastAsia="zh-CN"/>
              </w:rPr>
              <w:t xml:space="preserve"> name is </w:t>
            </w:r>
            <w:r>
              <w:rPr>
                <w:lang w:eastAsia="zh-CN"/>
              </w:rPr>
              <w:t xml:space="preserve">…)， </w:t>
            </w:r>
            <w:r w:rsidR="00AB2C02">
              <w:rPr>
                <w:rFonts w:hint="eastAsia"/>
                <w:lang w:eastAsia="zh-CN"/>
              </w:rPr>
              <w:t>她</w:t>
            </w:r>
            <w:r w:rsidR="00AB2C02">
              <w:rPr>
                <w:lang w:eastAsia="zh-CN"/>
              </w:rPr>
              <w:t>/</w:t>
            </w:r>
            <w:r w:rsidR="00AB2C02">
              <w:rPr>
                <w:rFonts w:hint="eastAsia"/>
                <w:lang w:eastAsia="zh-CN"/>
              </w:rPr>
              <w:t>他</w:t>
            </w:r>
            <w:r w:rsidR="00AB2C02">
              <w:rPr>
                <w:rFonts w:hint="eastAsia"/>
                <w:lang w:eastAsia="zh-CN"/>
              </w:rPr>
              <w:t>是</w:t>
            </w:r>
            <w:r w:rsidR="00AB2C02">
              <w:rPr>
                <w:lang w:eastAsia="zh-CN"/>
              </w:rPr>
              <w:t>我的朋友（</w:t>
            </w:r>
            <w:proofErr w:type="spellStart"/>
            <w:r w:rsidR="00AB2C02">
              <w:rPr>
                <w:lang w:eastAsia="zh-CN"/>
              </w:rPr>
              <w:t>She/He</w:t>
            </w:r>
            <w:proofErr w:type="spellEnd"/>
            <w:r w:rsidR="00AB2C02">
              <w:rPr>
                <w:lang w:eastAsia="zh-CN"/>
              </w:rPr>
              <w:t xml:space="preserve"> is my friend）</w:t>
            </w:r>
          </w:p>
          <w:p w14:paraId="37701FE3" w14:textId="268DB912" w:rsidR="008B3626" w:rsidRDefault="008B3626" w:rsidP="008B3626">
            <w:pPr>
              <w:pStyle w:val="TableParagraph"/>
              <w:spacing w:line="276" w:lineRule="auto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4F708B32" w14:textId="2B98DC1A" w:rsidR="008B3626" w:rsidRDefault="008B3626" w:rsidP="008B3626">
            <w:pPr>
              <w:pStyle w:val="TableParagraph"/>
              <w:spacing w:line="276" w:lineRule="auto"/>
              <w:ind w:left="463" w:right="679"/>
            </w:pPr>
          </w:p>
          <w:p w14:paraId="63C51CAF" w14:textId="77EE2331" w:rsidR="00504A7B" w:rsidRPr="0055202D" w:rsidRDefault="00504A7B" w:rsidP="00504A7B">
            <w:pPr>
              <w:pStyle w:val="TableParagraph"/>
              <w:spacing w:line="276" w:lineRule="auto"/>
              <w:ind w:left="0" w:right="679"/>
            </w:pPr>
          </w:p>
        </w:tc>
      </w:tr>
      <w:tr w:rsidR="00495694" w14:paraId="306D3046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92A2229" w14:textId="77777777" w:rsidR="00495694" w:rsidRDefault="00495694" w:rsidP="00AD6D4E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495694" w14:paraId="3639B65A" w14:textId="77777777" w:rsidTr="00014537">
        <w:trPr>
          <w:trHeight w:hRule="exact" w:val="6562"/>
        </w:trPr>
        <w:tc>
          <w:tcPr>
            <w:tcW w:w="9218" w:type="dxa"/>
          </w:tcPr>
          <w:p w14:paraId="1A73933C" w14:textId="377986F0" w:rsidR="00322C9C" w:rsidRDefault="00504A7B" w:rsidP="00455378">
            <w:pPr>
              <w:pStyle w:val="TableParagraph"/>
              <w:spacing w:line="276" w:lineRule="auto"/>
              <w:ind w:left="463" w:right="679"/>
              <w:rPr>
                <w:rFonts w:hint="eastAsia"/>
              </w:rPr>
            </w:pPr>
            <w:r w:rsidRPr="00504A7B">
              <w:t>S</w:t>
            </w:r>
            <w:r w:rsidR="00102D16">
              <w:rPr>
                <w:rFonts w:hint="eastAsia"/>
              </w:rPr>
              <w:t>tudents can</w:t>
            </w:r>
            <w:r w:rsidR="006B7C24">
              <w:t xml:space="preserve"> use sentence patterns to introduce </w:t>
            </w:r>
            <w:r w:rsidR="00AB2C02">
              <w:t>their friends’</w:t>
            </w:r>
            <w:r w:rsidR="00AB2C02">
              <w:rPr>
                <w:rFonts w:hint="eastAsia"/>
              </w:rPr>
              <w:t xml:space="preserve"> names and relationship. </w:t>
            </w:r>
          </w:p>
          <w:p w14:paraId="4C667513" w14:textId="799CD3EB" w:rsidR="006B7C24" w:rsidRPr="0055202D" w:rsidRDefault="006B7C24" w:rsidP="006B7C24">
            <w:pPr>
              <w:pStyle w:val="TableParagraph"/>
              <w:spacing w:line="276" w:lineRule="auto"/>
              <w:ind w:left="463" w:right="679"/>
            </w:pPr>
          </w:p>
          <w:p w14:paraId="428718ED" w14:textId="686C367F" w:rsidR="00495694" w:rsidRPr="00504A7B" w:rsidRDefault="00495694" w:rsidP="00102D16">
            <w:pPr>
              <w:pStyle w:val="TableParagraph"/>
              <w:spacing w:line="263" w:lineRule="exact"/>
              <w:ind w:left="463" w:right="679"/>
            </w:pPr>
          </w:p>
          <w:p w14:paraId="08801F34" w14:textId="78693410" w:rsidR="00495694" w:rsidRDefault="00495694" w:rsidP="00C13F44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</w:p>
        </w:tc>
      </w:tr>
    </w:tbl>
    <w:p w14:paraId="5F1577D4" w14:textId="77777777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680764A1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5A2F7C0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495694" w14:paraId="0975823D" w14:textId="77777777" w:rsidTr="00AD6D4E">
        <w:trPr>
          <w:trHeight w:hRule="exact" w:val="13790"/>
        </w:trPr>
        <w:tc>
          <w:tcPr>
            <w:tcW w:w="9218" w:type="dxa"/>
          </w:tcPr>
          <w:p w14:paraId="2FBA9830" w14:textId="361B4F4F" w:rsidR="00D6297E" w:rsidRDefault="00605A0E" w:rsidP="00283A3F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</w:t>
            </w:r>
            <w:proofErr w:type="gramStart"/>
            <w:r>
              <w:rPr>
                <w:lang w:eastAsia="zh-CN"/>
              </w:rPr>
              <w:t>1  group</w:t>
            </w:r>
            <w:proofErr w:type="gramEnd"/>
            <w:r>
              <w:rPr>
                <w:lang w:eastAsia="zh-CN"/>
              </w:rPr>
              <w:t xml:space="preserve"> setting</w:t>
            </w:r>
            <w:r w:rsidR="00102D16">
              <w:rPr>
                <w:lang w:eastAsia="zh-CN"/>
              </w:rPr>
              <w:t xml:space="preserve"> :   </w:t>
            </w:r>
            <w:r w:rsidR="00283A3F">
              <w:rPr>
                <w:lang w:eastAsia="zh-CN"/>
              </w:rPr>
              <w:t xml:space="preserve">1a. introduce how to make a family </w:t>
            </w:r>
            <w:r w:rsidR="00D6297E">
              <w:rPr>
                <w:lang w:eastAsia="zh-CN"/>
              </w:rPr>
              <w:t xml:space="preserve">bear with their images </w:t>
            </w:r>
          </w:p>
          <w:p w14:paraId="6DC7369A" w14:textId="77777777" w:rsidR="00D6297E" w:rsidRDefault="00D6297E" w:rsidP="00D6297E">
            <w:pPr>
              <w:pStyle w:val="TableParagraph"/>
              <w:spacing w:line="263" w:lineRule="exact"/>
              <w:ind w:right="679" w:firstLine="2840"/>
              <w:rPr>
                <w:lang w:eastAsia="zh-CN"/>
              </w:rPr>
            </w:pPr>
            <w:r>
              <w:rPr>
                <w:lang w:eastAsia="zh-CN"/>
              </w:rPr>
              <w:t xml:space="preserve">on it which will be used in next class to after they learned </w:t>
            </w:r>
          </w:p>
          <w:p w14:paraId="2FC030D9" w14:textId="0E86AD95" w:rsidR="00D6297E" w:rsidRDefault="00D6297E" w:rsidP="00D6297E">
            <w:pPr>
              <w:pStyle w:val="TableParagraph"/>
              <w:spacing w:line="263" w:lineRule="exact"/>
              <w:ind w:right="679" w:firstLine="2840"/>
              <w:rPr>
                <w:lang w:eastAsia="zh-CN"/>
              </w:rPr>
            </w:pPr>
            <w:r>
              <w:rPr>
                <w:lang w:eastAsia="zh-CN"/>
              </w:rPr>
              <w:t xml:space="preserve">how to introduce others </w:t>
            </w:r>
          </w:p>
          <w:p w14:paraId="5D9B1E68" w14:textId="10B4FF20" w:rsidR="00605A0E" w:rsidRDefault="00D6297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</w:t>
            </w:r>
            <w:r w:rsidR="00605A0E">
              <w:rPr>
                <w:rFonts w:hint="eastAsia"/>
                <w:lang w:eastAsia="zh-CN"/>
              </w:rPr>
              <w:t xml:space="preserve">1b. send them to </w:t>
            </w:r>
            <w:r w:rsidR="00605A0E">
              <w:rPr>
                <w:lang w:eastAsia="zh-CN"/>
              </w:rPr>
              <w:t>different</w:t>
            </w:r>
            <w:r w:rsidR="00605A0E">
              <w:rPr>
                <w:rFonts w:hint="eastAsia"/>
                <w:lang w:eastAsia="zh-CN"/>
              </w:rPr>
              <w:t xml:space="preserve"> tables to do their project.</w:t>
            </w:r>
          </w:p>
          <w:p w14:paraId="2CFA7CDB" w14:textId="022A6E4D" w:rsidR="00605A0E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1c. pick 4 kids learning with me on the rug </w:t>
            </w:r>
          </w:p>
          <w:p w14:paraId="7A943042" w14:textId="2DC93F7E" w:rsidR="003865E0" w:rsidRDefault="00102D16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Step </w:t>
            </w:r>
            <w:proofErr w:type="gramStart"/>
            <w:r>
              <w:rPr>
                <w:rFonts w:hint="eastAsia"/>
                <w:lang w:eastAsia="zh-CN"/>
              </w:rPr>
              <w:t xml:space="preserve">2  </w:t>
            </w:r>
            <w:r w:rsidR="003865E0">
              <w:rPr>
                <w:lang w:eastAsia="zh-CN"/>
              </w:rPr>
              <w:t>teaching</w:t>
            </w:r>
            <w:proofErr w:type="gramEnd"/>
            <w:r w:rsidR="003865E0"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14:paraId="7DA35E1A" w14:textId="77777777" w:rsidR="00D6297E" w:rsidRDefault="00D6297E" w:rsidP="00D6297E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Show </w:t>
            </w:r>
            <w:r>
              <w:rPr>
                <w:rFonts w:hint="eastAsia"/>
                <w:lang w:eastAsia="zh-CN"/>
              </w:rPr>
              <w:t>them the sentence patterns on cared</w:t>
            </w:r>
          </w:p>
          <w:p w14:paraId="14878022" w14:textId="489F452B" w:rsidR="00D6297E" w:rsidRDefault="00D6297E" w:rsidP="00D6297E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Use </w:t>
            </w:r>
            <w:r>
              <w:rPr>
                <w:rFonts w:hint="eastAsia"/>
                <w:lang w:eastAsia="zh-CN"/>
              </w:rPr>
              <w:t>my friends photos to introduce</w:t>
            </w:r>
            <w:r>
              <w:rPr>
                <w:lang w:eastAsia="zh-CN"/>
              </w:rPr>
              <w:t xml:space="preserve"> my friends first by using</w:t>
            </w:r>
            <w:r>
              <w:rPr>
                <w:rFonts w:hint="eastAsia"/>
                <w:lang w:eastAsia="zh-CN"/>
              </w:rPr>
              <w:t xml:space="preserve"> the </w:t>
            </w:r>
            <w:r>
              <w:rPr>
                <w:lang w:eastAsia="zh-CN"/>
              </w:rPr>
              <w:t>sentence</w:t>
            </w:r>
            <w:r>
              <w:rPr>
                <w:rFonts w:hint="eastAsia"/>
                <w:lang w:eastAsia="zh-CN"/>
              </w:rPr>
              <w:t xml:space="preserve"> patterns : </w:t>
            </w:r>
            <w:r>
              <w:rPr>
                <w:rFonts w:hint="eastAsia"/>
                <w:lang w:eastAsia="zh-CN"/>
              </w:rPr>
              <w:t>她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他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proofErr w:type="spellStart"/>
            <w:r>
              <w:rPr>
                <w:lang w:eastAsia="zh-CN"/>
              </w:rPr>
              <w:t>She/He</w:t>
            </w:r>
            <w:proofErr w:type="spellEnd"/>
            <w:r>
              <w:rPr>
                <w:lang w:eastAsia="zh-CN"/>
              </w:rPr>
              <w:t xml:space="preserve"> is</w:t>
            </w:r>
            <w:r>
              <w:rPr>
                <w:rFonts w:hint="eastAsia"/>
                <w:lang w:eastAsia="zh-CN"/>
              </w:rPr>
              <w:t xml:space="preserve"> called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 xml:space="preserve">/her/his name is </w:t>
            </w:r>
            <w:r>
              <w:rPr>
                <w:lang w:eastAsia="zh-CN"/>
              </w:rPr>
              <w:t xml:space="preserve">…)， </w:t>
            </w:r>
            <w:r>
              <w:rPr>
                <w:rFonts w:hint="eastAsia"/>
                <w:lang w:eastAsia="zh-CN"/>
              </w:rPr>
              <w:t>她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他是</w:t>
            </w:r>
            <w:r>
              <w:rPr>
                <w:lang w:eastAsia="zh-CN"/>
              </w:rPr>
              <w:t>我的朋友（</w:t>
            </w:r>
            <w:proofErr w:type="spellStart"/>
            <w:r>
              <w:rPr>
                <w:lang w:eastAsia="zh-CN"/>
              </w:rPr>
              <w:t>She/He</w:t>
            </w:r>
            <w:proofErr w:type="spellEnd"/>
            <w:r>
              <w:rPr>
                <w:lang w:eastAsia="zh-CN"/>
              </w:rPr>
              <w:t xml:space="preserve"> is my friend）</w:t>
            </w:r>
            <w:r>
              <w:rPr>
                <w:lang w:eastAsia="zh-CN"/>
              </w:rPr>
              <w:t xml:space="preserve">(2 </w:t>
            </w:r>
            <w:proofErr w:type="spellStart"/>
            <w:r>
              <w:rPr>
                <w:lang w:eastAsia="zh-CN"/>
              </w:rPr>
              <w:t>mins</w:t>
            </w:r>
            <w:proofErr w:type="spellEnd"/>
            <w:r>
              <w:rPr>
                <w:lang w:eastAsia="zh-CN"/>
              </w:rPr>
              <w:t>)</w:t>
            </w:r>
          </w:p>
          <w:p w14:paraId="2D4B5352" w14:textId="77777777" w:rsidR="00D6297E" w:rsidRDefault="00D6297E" w:rsidP="00D6297E">
            <w:pPr>
              <w:pStyle w:val="TableParagraph"/>
              <w:spacing w:line="276" w:lineRule="auto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2132D4D2" w14:textId="5BDC5FFF" w:rsidR="00D6297E" w:rsidRDefault="00D6297E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Check </w:t>
            </w:r>
            <w:r>
              <w:rPr>
                <w:rFonts w:hint="eastAsia"/>
                <w:lang w:eastAsia="zh-CN"/>
              </w:rPr>
              <w:t xml:space="preserve">whether the students understand the meaning by ask them </w:t>
            </w:r>
            <w:r>
              <w:rPr>
                <w:lang w:eastAsia="zh-CN"/>
              </w:rPr>
              <w:t>questions</w:t>
            </w:r>
            <w:r>
              <w:rPr>
                <w:rFonts w:hint="eastAsia"/>
                <w:lang w:eastAsia="zh-CN"/>
              </w:rPr>
              <w:t xml:space="preserve"> like: what does 朋友</w:t>
            </w:r>
            <w:r>
              <w:rPr>
                <w:lang w:eastAsia="zh-CN"/>
              </w:rPr>
              <w:t xml:space="preserve">mean? What </w:t>
            </w:r>
            <w:r>
              <w:rPr>
                <w:rFonts w:hint="eastAsia"/>
                <w:lang w:eastAsia="zh-CN"/>
              </w:rPr>
              <w:t xml:space="preserve">does this sentence </w:t>
            </w:r>
            <w:r>
              <w:rPr>
                <w:lang w:eastAsia="zh-CN"/>
              </w:rPr>
              <w:t>introduce</w:t>
            </w:r>
            <w:r>
              <w:rPr>
                <w:rFonts w:hint="eastAsia"/>
                <w:lang w:eastAsia="zh-CN"/>
              </w:rPr>
              <w:t>?</w:t>
            </w:r>
            <w:r>
              <w:rPr>
                <w:lang w:eastAsia="zh-CN"/>
              </w:rPr>
              <w:t xml:space="preserve"> (1 min)</w:t>
            </w:r>
          </w:p>
          <w:p w14:paraId="50BE6D6E" w14:textId="77777777" w:rsidR="00D6297E" w:rsidRDefault="00D6297E" w:rsidP="00D6297E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42DF3F25" w14:textId="09F84205" w:rsidR="00C32F84" w:rsidRDefault="00D6297E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Students start to introduce their friends on the Year of Book by using the sentence patterns I have shown to </w:t>
            </w:r>
            <w:proofErr w:type="gramStart"/>
            <w:r>
              <w:rPr>
                <w:lang w:eastAsia="zh-CN"/>
              </w:rPr>
              <w:t>them.(</w:t>
            </w:r>
            <w:proofErr w:type="gramEnd"/>
            <w:r w:rsidR="003B6875">
              <w:rPr>
                <w:lang w:eastAsia="zh-CN"/>
              </w:rPr>
              <w:t xml:space="preserve">5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  <w:r>
              <w:rPr>
                <w:lang w:eastAsia="zh-CN"/>
              </w:rPr>
              <w:t xml:space="preserve"> </w:t>
            </w:r>
          </w:p>
          <w:p w14:paraId="0D8DF4B5" w14:textId="5BA05C74" w:rsidR="006B7C24" w:rsidRDefault="006B7C24" w:rsidP="006B7C24">
            <w:pPr>
              <w:pStyle w:val="TableParagraph"/>
              <w:spacing w:line="263" w:lineRule="exact"/>
              <w:ind w:left="1903" w:right="679"/>
              <w:rPr>
                <w:lang w:eastAsia="zh-CN"/>
              </w:rPr>
            </w:pPr>
          </w:p>
          <w:p w14:paraId="3B89DF33" w14:textId="681DAE0F" w:rsidR="00C32F84" w:rsidRDefault="00C32F84" w:rsidP="00C32F84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Step 3 rotating:</w:t>
            </w:r>
          </w:p>
          <w:p w14:paraId="778DF728" w14:textId="48FD648E" w:rsidR="003865E0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1</w:t>
            </w:r>
            <w:r w:rsidR="0049098A">
              <w:rPr>
                <w:lang w:eastAsia="zh-CN"/>
              </w:rPr>
              <w:t xml:space="preserve">. </w:t>
            </w:r>
            <w:r w:rsidR="002431FE">
              <w:rPr>
                <w:lang w:eastAsia="zh-CN"/>
              </w:rPr>
              <w:t>the</w:t>
            </w:r>
            <w:r w:rsidR="0049098A">
              <w:rPr>
                <w:lang w:eastAsia="zh-CN"/>
              </w:rPr>
              <w:t xml:space="preserve"> 3 </w:t>
            </w:r>
            <w:proofErr w:type="spellStart"/>
            <w:r w:rsidR="0049098A">
              <w:rPr>
                <w:lang w:eastAsia="zh-CN"/>
              </w:rPr>
              <w:t>rd</w:t>
            </w:r>
            <w:proofErr w:type="spellEnd"/>
            <w:r w:rsidR="0049098A">
              <w:rPr>
                <w:lang w:eastAsia="zh-CN"/>
              </w:rPr>
              <w:t xml:space="preserve"> group </w:t>
            </w:r>
            <w:r>
              <w:rPr>
                <w:lang w:eastAsia="zh-CN"/>
              </w:rPr>
              <w:t>(</w:t>
            </w:r>
            <w:r w:rsidR="003B6875">
              <w:rPr>
                <w:lang w:eastAsia="zh-CN"/>
              </w:rPr>
              <w:t>about 8</w:t>
            </w:r>
            <w:r w:rsidR="002431FE">
              <w:rPr>
                <w:lang w:eastAsia="zh-CN"/>
              </w:rPr>
              <w:t xml:space="preserve"> </w:t>
            </w:r>
            <w:proofErr w:type="spellStart"/>
            <w:r w:rsidR="002431FE">
              <w:rPr>
                <w:lang w:eastAsia="zh-CN"/>
              </w:rPr>
              <w:t>mins</w:t>
            </w:r>
            <w:proofErr w:type="spellEnd"/>
            <w:r w:rsidR="002431FE">
              <w:rPr>
                <w:lang w:eastAsia="zh-CN"/>
              </w:rPr>
              <w:t>)</w:t>
            </w:r>
          </w:p>
          <w:p w14:paraId="21035536" w14:textId="2F87D98F" w:rsidR="002431FE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2</w:t>
            </w:r>
            <w:r w:rsidR="002431FE">
              <w:rPr>
                <w:lang w:eastAsia="zh-CN"/>
              </w:rPr>
              <w:t xml:space="preserve">. the 4 </w:t>
            </w:r>
            <w:proofErr w:type="spellStart"/>
            <w:r w:rsidR="002431FE">
              <w:rPr>
                <w:lang w:eastAsia="zh-CN"/>
              </w:rPr>
              <w:t>th</w:t>
            </w:r>
            <w:proofErr w:type="spellEnd"/>
            <w:r w:rsidR="002431FE">
              <w:rPr>
                <w:lang w:eastAsia="zh-CN"/>
              </w:rPr>
              <w:t xml:space="preserve"> group </w:t>
            </w:r>
            <w:r w:rsidR="003B6875">
              <w:rPr>
                <w:lang w:eastAsia="zh-CN"/>
              </w:rPr>
              <w:t xml:space="preserve">(about 8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0486A873" w14:textId="559E2896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3. the 5 </w:t>
            </w:r>
            <w:proofErr w:type="spellStart"/>
            <w:r>
              <w:rPr>
                <w:rFonts w:hint="eastAsia"/>
                <w:lang w:eastAsia="zh-CN"/>
              </w:rPr>
              <w:t>th</w:t>
            </w:r>
            <w:proofErr w:type="spellEnd"/>
            <w:r>
              <w:rPr>
                <w:rFonts w:hint="eastAsia"/>
                <w:lang w:eastAsia="zh-CN"/>
              </w:rPr>
              <w:t xml:space="preserve"> group</w:t>
            </w:r>
            <w:r w:rsidR="003B6875">
              <w:rPr>
                <w:lang w:eastAsia="zh-CN"/>
              </w:rPr>
              <w:t xml:space="preserve"> (about 8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1CC0616A" w14:textId="03FE59C3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4. the 6 </w:t>
            </w:r>
            <w:proofErr w:type="spellStart"/>
            <w:r>
              <w:rPr>
                <w:rFonts w:hint="eastAsia"/>
                <w:lang w:eastAsia="zh-CN"/>
              </w:rPr>
              <w:t>th</w:t>
            </w:r>
            <w:proofErr w:type="spellEnd"/>
            <w:r>
              <w:rPr>
                <w:rFonts w:hint="eastAsia"/>
                <w:lang w:eastAsia="zh-CN"/>
              </w:rPr>
              <w:t xml:space="preserve"> group </w:t>
            </w:r>
            <w:r w:rsidR="003B6875">
              <w:rPr>
                <w:lang w:eastAsia="zh-CN"/>
              </w:rPr>
              <w:t xml:space="preserve">(about 8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470731D1" w14:textId="02FDB60E" w:rsidR="002431FE" w:rsidRDefault="00E85E55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14:paraId="1FA0C84C" w14:textId="77777777" w:rsidR="002431FE" w:rsidRDefault="002431FE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</w:p>
          <w:p w14:paraId="2A4CC817" w14:textId="03E9D498" w:rsidR="00C32F84" w:rsidRDefault="003865E0" w:rsidP="003B6875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3  </w:t>
            </w:r>
            <w:r w:rsidR="00102D16">
              <w:rPr>
                <w:rFonts w:hint="eastAsia"/>
                <w:lang w:eastAsia="zh-CN"/>
              </w:rPr>
              <w:t xml:space="preserve"> </w:t>
            </w:r>
            <w:proofErr w:type="gramStart"/>
            <w:r w:rsidR="003B6875">
              <w:rPr>
                <w:lang w:eastAsia="zh-CN"/>
              </w:rPr>
              <w:t>Culture :</w:t>
            </w:r>
            <w:proofErr w:type="gramEnd"/>
            <w:r w:rsidR="003B6875">
              <w:rPr>
                <w:lang w:eastAsia="zh-CN"/>
              </w:rPr>
              <w:t xml:space="preserve">  </w:t>
            </w:r>
            <w:r w:rsidR="002431FE">
              <w:rPr>
                <w:lang w:eastAsia="zh-CN"/>
              </w:rPr>
              <w:t>Sharing</w:t>
            </w:r>
            <w:r w:rsidR="00C32F84">
              <w:rPr>
                <w:lang w:eastAsia="zh-CN"/>
              </w:rPr>
              <w:t xml:space="preserve"> </w:t>
            </w:r>
            <w:r w:rsidR="003B6875">
              <w:rPr>
                <w:lang w:eastAsia="zh-CN"/>
              </w:rPr>
              <w:t>the song about how to call family members in Mandarin</w:t>
            </w:r>
          </w:p>
          <w:p w14:paraId="1FCB9A52" w14:textId="1AC6096C" w:rsidR="00102D16" w:rsidRDefault="00102D16" w:rsidP="00102D16">
            <w:pPr>
              <w:pStyle w:val="TableParagraph"/>
              <w:spacing w:line="263" w:lineRule="exact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77E4D1F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</w:p>
          <w:p w14:paraId="43619EB0" w14:textId="77777777" w:rsidR="002D718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607F29DA" w14:textId="61A98725" w:rsidR="002D718D" w:rsidRPr="0055202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</w:tc>
      </w:tr>
      <w:tr w:rsidR="00495694" w14:paraId="5EDC0D9F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C12232A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495694" w14:paraId="11693B3C" w14:textId="77777777" w:rsidTr="00AD6D4E">
        <w:trPr>
          <w:trHeight w:hRule="exact" w:val="4393"/>
        </w:trPr>
        <w:tc>
          <w:tcPr>
            <w:tcW w:w="9218" w:type="dxa"/>
          </w:tcPr>
          <w:p w14:paraId="3FB27693" w14:textId="37D49745" w:rsidR="00495694" w:rsidRDefault="00495694" w:rsidP="00AD6D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B038745" w14:textId="506973CE" w:rsidR="002431FE" w:rsidRPr="00C32F84" w:rsidRDefault="00BF2629" w:rsidP="002431FE">
            <w:pPr>
              <w:pStyle w:val="TableParagraph"/>
              <w:spacing w:line="276" w:lineRule="auto"/>
              <w:ind w:left="720" w:right="1843"/>
              <w:rPr>
                <w:i/>
                <w:color w:val="FF0000"/>
              </w:rPr>
            </w:pPr>
            <w:r>
              <w:rPr>
                <w:color w:val="FF0000"/>
                <w:lang w:eastAsia="zh-CN"/>
              </w:rPr>
              <w:t xml:space="preserve">Most </w:t>
            </w:r>
            <w:r>
              <w:rPr>
                <w:rFonts w:hint="eastAsia"/>
                <w:color w:val="FF0000"/>
                <w:lang w:eastAsia="zh-CN"/>
              </w:rPr>
              <w:t xml:space="preserve">kids can remember the four sentence </w:t>
            </w:r>
            <w:proofErr w:type="gramStart"/>
            <w:r>
              <w:rPr>
                <w:rFonts w:hint="eastAsia"/>
                <w:color w:val="FF0000"/>
                <w:lang w:eastAsia="zh-CN"/>
              </w:rPr>
              <w:t>patterns .</w:t>
            </w:r>
            <w:proofErr w:type="gramEnd"/>
            <w:r>
              <w:rPr>
                <w:rFonts w:hint="eastAsia"/>
                <w:color w:val="FF0000"/>
                <w:lang w:eastAsia="zh-CN"/>
              </w:rPr>
              <w:t xml:space="preserve"> And some can say them fluently without any help. </w:t>
            </w:r>
            <w:bookmarkStart w:id="0" w:name="_GoBack"/>
            <w:bookmarkEnd w:id="0"/>
          </w:p>
        </w:tc>
      </w:tr>
    </w:tbl>
    <w:p w14:paraId="0D12261F" w14:textId="77777777" w:rsidR="00495694" w:rsidRDefault="00495694" w:rsidP="00495694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C4D2505" w14:textId="77777777" w:rsidR="004115DC" w:rsidRDefault="003B6875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71"/>
    <w:multiLevelType w:val="hybridMultilevel"/>
    <w:tmpl w:val="0554BA3A"/>
    <w:lvl w:ilvl="0" w:tplc="7B76D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FCD"/>
    <w:multiLevelType w:val="hybridMultilevel"/>
    <w:tmpl w:val="56D6CE46"/>
    <w:lvl w:ilvl="0" w:tplc="8CAC28C4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60324F4"/>
    <w:multiLevelType w:val="hybridMultilevel"/>
    <w:tmpl w:val="24729AEC"/>
    <w:lvl w:ilvl="0" w:tplc="E990EE3C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5">
    <w:nsid w:val="18CC0479"/>
    <w:multiLevelType w:val="hybridMultilevel"/>
    <w:tmpl w:val="248446EE"/>
    <w:lvl w:ilvl="0" w:tplc="A3A47D7A">
      <w:start w:val="2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15009DD"/>
    <w:multiLevelType w:val="hybridMultilevel"/>
    <w:tmpl w:val="4560FA56"/>
    <w:lvl w:ilvl="0" w:tplc="60B2F838">
      <w:start w:val="1"/>
      <w:numFmt w:val="decimal"/>
      <w:lvlText w:val="%1."/>
      <w:lvlJc w:val="left"/>
      <w:pPr>
        <w:ind w:left="190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7">
    <w:nsid w:val="3A3A71F5"/>
    <w:multiLevelType w:val="hybridMultilevel"/>
    <w:tmpl w:val="F65851CC"/>
    <w:lvl w:ilvl="0" w:tplc="6304044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4DB71D8D"/>
    <w:multiLevelType w:val="hybridMultilevel"/>
    <w:tmpl w:val="6AEA2FC8"/>
    <w:lvl w:ilvl="0" w:tplc="23D4EF0E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592704C8"/>
    <w:multiLevelType w:val="hybridMultilevel"/>
    <w:tmpl w:val="29B693B6"/>
    <w:lvl w:ilvl="0" w:tplc="E0B4D66A">
      <w:start w:val="2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EF2840"/>
    <w:multiLevelType w:val="hybridMultilevel"/>
    <w:tmpl w:val="E00E2CEC"/>
    <w:lvl w:ilvl="0" w:tplc="A1744A40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453076E"/>
    <w:multiLevelType w:val="hybridMultilevel"/>
    <w:tmpl w:val="D1265DE6"/>
    <w:lvl w:ilvl="0" w:tplc="2912FB0E">
      <w:start w:val="2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4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30320"/>
    <w:rsid w:val="000633CE"/>
    <w:rsid w:val="00067638"/>
    <w:rsid w:val="000D2814"/>
    <w:rsid w:val="00102D16"/>
    <w:rsid w:val="002431FE"/>
    <w:rsid w:val="00283A3F"/>
    <w:rsid w:val="002949E9"/>
    <w:rsid w:val="002A0BA9"/>
    <w:rsid w:val="002D718D"/>
    <w:rsid w:val="00322C9C"/>
    <w:rsid w:val="003865E0"/>
    <w:rsid w:val="003B6875"/>
    <w:rsid w:val="00455378"/>
    <w:rsid w:val="0049098A"/>
    <w:rsid w:val="00495694"/>
    <w:rsid w:val="004C5D9B"/>
    <w:rsid w:val="00504A7B"/>
    <w:rsid w:val="00605A0E"/>
    <w:rsid w:val="006B7C24"/>
    <w:rsid w:val="00737E3B"/>
    <w:rsid w:val="007C4084"/>
    <w:rsid w:val="007C7ABD"/>
    <w:rsid w:val="008B3626"/>
    <w:rsid w:val="009F767C"/>
    <w:rsid w:val="00A043A1"/>
    <w:rsid w:val="00AB2C02"/>
    <w:rsid w:val="00B06001"/>
    <w:rsid w:val="00B566D6"/>
    <w:rsid w:val="00BD4A34"/>
    <w:rsid w:val="00BF2629"/>
    <w:rsid w:val="00C13197"/>
    <w:rsid w:val="00C13F44"/>
    <w:rsid w:val="00C32F84"/>
    <w:rsid w:val="00C447F9"/>
    <w:rsid w:val="00CD464F"/>
    <w:rsid w:val="00D6297E"/>
    <w:rsid w:val="00E50BD6"/>
    <w:rsid w:val="00E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2018-08-05T03:09:00Z</dcterms:created>
  <dcterms:modified xsi:type="dcterms:W3CDTF">2019-03-17T22:00:00Z</dcterms:modified>
</cp:coreProperties>
</file>