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 xml:space="preserve">Backward Design Lesson Plan </w:t>
      </w:r>
    </w:p>
    <w:p w:rsidR="00AB7E15" w:rsidRDefault="00AB7E15">
      <w:pPr>
        <w:pStyle w:val="a3"/>
        <w:spacing w:before="9"/>
        <w:rPr>
          <w:rFonts w:ascii="Arial"/>
          <w:b/>
          <w:sz w:val="33"/>
        </w:rPr>
      </w:pPr>
    </w:p>
    <w:p w:rsidR="00AB7E15" w:rsidRDefault="003533CB" w:rsidP="00BA2B79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</w:t>
      </w:r>
      <w:r w:rsidR="00BA2B79">
        <w:rPr>
          <w:rFonts w:eastAsiaTheme="minorEastAsia" w:hint="eastAsia"/>
          <w:b/>
          <w:sz w:val="32"/>
          <w:lang w:eastAsia="zh-CN"/>
        </w:rPr>
        <w:t xml:space="preserve">:    </w:t>
      </w:r>
      <w:r>
        <w:rPr>
          <w:b/>
          <w:w w:val="99"/>
          <w:sz w:val="32"/>
          <w:u w:val="single"/>
        </w:rPr>
        <w:t xml:space="preserve"> </w:t>
      </w:r>
      <w:r w:rsidR="00BA2B79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</w:t>
      </w:r>
      <w:r w:rsidR="00A824A0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Mesita Elementary School 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3C046D" w:rsidRDefault="003533CB" w:rsidP="000E2487">
      <w:pPr>
        <w:pStyle w:val="a3"/>
        <w:tabs>
          <w:tab w:val="left" w:pos="3210"/>
          <w:tab w:val="left" w:pos="4540"/>
          <w:tab w:val="left" w:pos="8280"/>
        </w:tabs>
        <w:ind w:left="220"/>
        <w:rPr>
          <w:rFonts w:eastAsiaTheme="minorEastAsia"/>
          <w:lang w:eastAsia="zh-CN"/>
        </w:rPr>
      </w:pPr>
      <w:r>
        <w:t>Teacher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 xml:space="preserve">   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>Liu Lu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BA2B79">
        <w:rPr>
          <w:rFonts w:eastAsiaTheme="minorEastAsia" w:hint="eastAsia"/>
          <w:u w:val="single"/>
          <w:lang w:eastAsia="zh-CN"/>
        </w:rPr>
        <w:t xml:space="preserve">      </w:t>
      </w:r>
      <w:r w:rsidR="00A824A0">
        <w:rPr>
          <w:rFonts w:eastAsiaTheme="minorEastAsia" w:hint="eastAsia"/>
          <w:u w:val="single"/>
          <w:lang w:eastAsia="zh-CN"/>
        </w:rPr>
        <w:t>Grade</w:t>
      </w:r>
      <w:r w:rsidR="00335D7B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>3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Pr="00276904" w:rsidRDefault="003533CB" w:rsidP="00276904">
      <w:pPr>
        <w:pStyle w:val="a3"/>
        <w:tabs>
          <w:tab w:val="left" w:pos="6942"/>
        </w:tabs>
        <w:ind w:left="220"/>
        <w:rPr>
          <w:rFonts w:eastAsiaTheme="minorEastAsia"/>
          <w:lang w:eastAsia="zh-CN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        </w:t>
      </w:r>
      <w:r w:rsidR="0043235E">
        <w:rPr>
          <w:rFonts w:eastAsiaTheme="minorEastAsia" w:hint="eastAsia"/>
          <w:u w:val="single"/>
          <w:lang w:eastAsia="zh-CN"/>
        </w:rPr>
        <w:t xml:space="preserve">         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487FCD">
        <w:rPr>
          <w:rFonts w:eastAsiaTheme="minorEastAsia" w:hint="eastAsia"/>
          <w:u w:val="single"/>
          <w:lang w:eastAsia="zh-CN"/>
        </w:rPr>
        <w:t>C</w:t>
      </w:r>
      <w:r w:rsidR="00487FCD">
        <w:rPr>
          <w:rFonts w:eastAsiaTheme="minorEastAsia"/>
          <w:u w:val="single"/>
          <w:lang w:eastAsia="zh-CN"/>
        </w:rPr>
        <w:t>h</w:t>
      </w:r>
      <w:r w:rsidR="00487FCD">
        <w:rPr>
          <w:rFonts w:eastAsiaTheme="minorEastAsia" w:hint="eastAsia"/>
          <w:u w:val="single"/>
          <w:lang w:eastAsia="zh-CN"/>
        </w:rPr>
        <w:t>inese Shadow Play</w:t>
      </w:r>
      <w:r>
        <w:rPr>
          <w:u w:val="single"/>
        </w:rPr>
        <w:tab/>
      </w: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 w:rsidTr="002C7CCB">
        <w:trPr>
          <w:trHeight w:hRule="exact" w:val="324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43235E">
        <w:trPr>
          <w:trHeight w:hRule="exact" w:val="1886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A2B79" w:rsidRDefault="00BA2B79">
            <w:pPr>
              <w:pStyle w:val="TableParagraph"/>
              <w:spacing w:line="276" w:lineRule="auto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1. Students </w:t>
            </w:r>
            <w:r w:rsidR="00FA2D3B">
              <w:rPr>
                <w:rFonts w:eastAsiaTheme="minorEastAsia" w:hint="eastAsia"/>
                <w:i/>
                <w:lang w:eastAsia="zh-CN"/>
              </w:rPr>
              <w:t xml:space="preserve">can </w:t>
            </w:r>
            <w:r w:rsidR="00487FCD">
              <w:rPr>
                <w:rFonts w:eastAsiaTheme="minorEastAsia" w:hint="eastAsia"/>
                <w:i/>
                <w:lang w:eastAsia="zh-CN"/>
              </w:rPr>
              <w:t>learn the history of C</w:t>
            </w:r>
            <w:r w:rsidR="00487FCD">
              <w:rPr>
                <w:rFonts w:eastAsiaTheme="minorEastAsia"/>
                <w:i/>
                <w:lang w:eastAsia="zh-CN"/>
              </w:rPr>
              <w:t>h</w:t>
            </w:r>
            <w:r w:rsidR="00487FCD">
              <w:rPr>
                <w:rFonts w:eastAsiaTheme="minorEastAsia" w:hint="eastAsia"/>
                <w:i/>
                <w:lang w:eastAsia="zh-CN"/>
              </w:rPr>
              <w:t>inese shadow play.</w:t>
            </w:r>
          </w:p>
          <w:p w:rsidR="00487FCD" w:rsidRDefault="00487FCD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2. Students can know the making process of shadow puppets.</w:t>
            </w:r>
          </w:p>
          <w:p w:rsidR="00666B88" w:rsidRPr="00BA2B79" w:rsidRDefault="00BA2B79" w:rsidP="00487FCD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2. Students </w:t>
            </w:r>
            <w:r w:rsidR="004F7236">
              <w:rPr>
                <w:rFonts w:eastAsiaTheme="minorEastAsia" w:hint="eastAsia"/>
                <w:i/>
                <w:lang w:eastAsia="zh-CN"/>
              </w:rPr>
              <w:t>can</w:t>
            </w:r>
            <w:r w:rsidR="00C70B9E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487FCD">
              <w:rPr>
                <w:rFonts w:eastAsiaTheme="minorEastAsia" w:hint="eastAsia"/>
                <w:i/>
                <w:lang w:eastAsia="zh-CN"/>
              </w:rPr>
              <w:t>finish the plays-</w:t>
            </w:r>
            <w:r w:rsidR="00487FCD">
              <w:rPr>
                <w:rFonts w:eastAsiaTheme="minorEastAsia"/>
                <w:i/>
                <w:lang w:eastAsia="zh-CN"/>
              </w:rPr>
              <w:t>“</w:t>
            </w:r>
            <w:r w:rsidR="00487FCD">
              <w:rPr>
                <w:rFonts w:eastAsiaTheme="minorEastAsia" w:hint="eastAsia"/>
                <w:i/>
                <w:lang w:eastAsia="zh-CN"/>
              </w:rPr>
              <w:t>Master helped Monkey King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and </w:t>
            </w:r>
            <w:r w:rsidR="00487FCD">
              <w:rPr>
                <w:rFonts w:eastAsiaTheme="minorEastAsia"/>
                <w:i/>
                <w:lang w:eastAsia="zh-CN"/>
              </w:rPr>
              <w:t>“</w:t>
            </w:r>
            <w:r w:rsidR="00487FCD">
              <w:rPr>
                <w:rFonts w:eastAsiaTheme="minorEastAsia" w:hint="eastAsia"/>
                <w:i/>
                <w:lang w:eastAsia="zh-CN"/>
              </w:rPr>
              <w:t>Peppa Pig family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>.</w:t>
            </w:r>
          </w:p>
        </w:tc>
      </w:tr>
      <w:tr w:rsidR="00AB7E15" w:rsidTr="002C7CCB">
        <w:trPr>
          <w:trHeight w:hRule="exact" w:val="382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756531">
        <w:trPr>
          <w:trHeight w:hRule="exact" w:val="116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1F3E1C" w:rsidRDefault="0043235E" w:rsidP="00F15884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1. </w:t>
            </w:r>
            <w:r w:rsidR="003C046D">
              <w:rPr>
                <w:rFonts w:eastAsiaTheme="minorEastAsia" w:hint="eastAsia"/>
                <w:i/>
                <w:lang w:eastAsia="zh-CN"/>
              </w:rPr>
              <w:t>Look and discuss</w:t>
            </w:r>
            <w:r w:rsidR="009F3055"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43235E" w:rsidRPr="001435C5" w:rsidRDefault="0043235E" w:rsidP="00AE1D4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2.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Students can </w:t>
            </w:r>
            <w:r w:rsidR="00AE1D45">
              <w:rPr>
                <w:rFonts w:eastAsiaTheme="minorEastAsia" w:hint="eastAsia"/>
                <w:i/>
                <w:lang w:eastAsia="zh-CN"/>
              </w:rPr>
              <w:t>perform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the plays-</w:t>
            </w:r>
            <w:r w:rsidR="00487FCD">
              <w:rPr>
                <w:rFonts w:eastAsiaTheme="minorEastAsia"/>
                <w:i/>
                <w:lang w:eastAsia="zh-CN"/>
              </w:rPr>
              <w:t>“</w:t>
            </w:r>
            <w:r w:rsidR="00487FCD">
              <w:rPr>
                <w:rFonts w:eastAsiaTheme="minorEastAsia" w:hint="eastAsia"/>
                <w:i/>
                <w:lang w:eastAsia="zh-CN"/>
              </w:rPr>
              <w:t>Master helped Monkey King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and </w:t>
            </w:r>
            <w:r w:rsidR="00487FCD">
              <w:rPr>
                <w:rFonts w:eastAsiaTheme="minorEastAsia"/>
                <w:i/>
                <w:lang w:eastAsia="zh-CN"/>
              </w:rPr>
              <w:t>“</w:t>
            </w:r>
            <w:r w:rsidR="00487FCD">
              <w:rPr>
                <w:rFonts w:eastAsiaTheme="minorEastAsia" w:hint="eastAsia"/>
                <w:i/>
                <w:lang w:eastAsia="zh-CN"/>
              </w:rPr>
              <w:t>Peppa Pig family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>.</w:t>
            </w:r>
          </w:p>
        </w:tc>
      </w:tr>
      <w:tr w:rsidR="00276904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276904" w:rsidRDefault="00276904" w:rsidP="009031CB">
            <w:pPr>
              <w:pStyle w:val="TableParagraph"/>
              <w:ind w:left="3130"/>
              <w:jc w:val="center"/>
            </w:pPr>
            <w:r>
              <w:t>Step 3—Learning Plan</w:t>
            </w:r>
          </w:p>
        </w:tc>
      </w:tr>
      <w:tr w:rsidR="002C7CCB" w:rsidTr="002C7CCB">
        <w:trPr>
          <w:trHeight w:val="60"/>
        </w:trPr>
        <w:tc>
          <w:tcPr>
            <w:tcW w:w="9218" w:type="dxa"/>
          </w:tcPr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31CED" w:rsidRPr="00E31CED" w:rsidRDefault="00E31CED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:rsidR="00823E4D" w:rsidRDefault="00823E4D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Step1. Lead- in</w:t>
            </w:r>
          </w:p>
          <w:p w:rsidR="00ED51F6" w:rsidRDefault="00823E4D" w:rsidP="009F305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1)</w:t>
            </w:r>
            <w:r w:rsidR="009F3055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487FCD">
              <w:rPr>
                <w:rFonts w:eastAsiaTheme="minorEastAsia" w:hint="eastAsia"/>
                <w:i/>
                <w:lang w:eastAsia="zh-CN"/>
              </w:rPr>
              <w:t>Watch a C</w:t>
            </w:r>
            <w:r w:rsidR="00487FCD">
              <w:rPr>
                <w:rFonts w:eastAsiaTheme="minorEastAsia"/>
                <w:i/>
                <w:lang w:eastAsia="zh-CN"/>
              </w:rPr>
              <w:t>h</w:t>
            </w:r>
            <w:r w:rsidR="00487FCD">
              <w:rPr>
                <w:rFonts w:eastAsiaTheme="minorEastAsia" w:hint="eastAsia"/>
                <w:i/>
                <w:lang w:eastAsia="zh-CN"/>
              </w:rPr>
              <w:t>inese shadow play and discuss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how does it work?</w:t>
            </w:r>
            <w:r w:rsidR="00487FCD">
              <w:rPr>
                <w:rFonts w:eastAsiaTheme="minorEastAsia"/>
                <w:i/>
                <w:lang w:eastAsia="zh-CN"/>
              </w:rPr>
              <w:t>”</w:t>
            </w:r>
            <w:r w:rsidR="00487FCD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  <w:p w:rsidR="00823E4D" w:rsidRDefault="00823E4D" w:rsidP="00CF4B67">
            <w:pPr>
              <w:pStyle w:val="TableParagraph"/>
              <w:spacing w:line="263" w:lineRule="exact"/>
              <w:ind w:left="0" w:right="679" w:firstLineChars="50" w:firstLine="110"/>
              <w:rPr>
                <w:rFonts w:eastAsiaTheme="minorEastAsia"/>
                <w:i/>
                <w:lang w:eastAsia="zh-CN"/>
              </w:rPr>
            </w:pP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2. Presentation</w:t>
            </w:r>
          </w:p>
          <w:p w:rsidR="009F3055" w:rsidRDefault="002C7CCB" w:rsidP="009F3055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1) </w:t>
            </w:r>
            <w:r w:rsidR="00FB6574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AE1D45">
              <w:rPr>
                <w:rFonts w:eastAsiaTheme="minorEastAsia" w:hint="eastAsia"/>
                <w:i/>
                <w:lang w:eastAsia="zh-CN"/>
              </w:rPr>
              <w:t>Talk about the history of Chinese shadow play.</w:t>
            </w:r>
          </w:p>
          <w:p w:rsidR="0003599B" w:rsidRDefault="006B5FFD" w:rsidP="006B5FFD">
            <w:pPr>
              <w:pStyle w:val="TableParagraph"/>
              <w:spacing w:line="263" w:lineRule="exact"/>
              <w:ind w:right="679" w:firstLine="2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a. </w:t>
            </w:r>
            <w:r w:rsidR="00791FD0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AE1D45">
              <w:rPr>
                <w:rFonts w:eastAsiaTheme="minorEastAsia" w:hint="eastAsia"/>
                <w:i/>
                <w:lang w:eastAsia="zh-CN"/>
              </w:rPr>
              <w:t xml:space="preserve">origin </w:t>
            </w:r>
          </w:p>
          <w:p w:rsidR="00840CDA" w:rsidRDefault="00840CDA" w:rsidP="006B5FFD">
            <w:pPr>
              <w:pStyle w:val="TableParagraph"/>
              <w:spacing w:line="263" w:lineRule="exact"/>
              <w:ind w:right="679" w:firstLine="2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b. </w:t>
            </w:r>
            <w:r w:rsidR="00AE1D45">
              <w:rPr>
                <w:rFonts w:eastAsiaTheme="minorEastAsia" w:hint="eastAsia"/>
                <w:i/>
                <w:lang w:eastAsia="zh-CN"/>
              </w:rPr>
              <w:t>music</w:t>
            </w:r>
          </w:p>
          <w:p w:rsidR="00840CDA" w:rsidRDefault="00840CDA" w:rsidP="006B5FFD">
            <w:pPr>
              <w:pStyle w:val="TableParagraph"/>
              <w:spacing w:line="263" w:lineRule="exact"/>
              <w:ind w:right="679" w:firstLine="2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c. </w:t>
            </w:r>
            <w:r w:rsidR="00AE1D45">
              <w:rPr>
                <w:rFonts w:eastAsiaTheme="minorEastAsia" w:hint="eastAsia"/>
                <w:i/>
                <w:lang w:eastAsia="zh-CN"/>
              </w:rPr>
              <w:t>how to make shadow puppets</w:t>
            </w:r>
          </w:p>
          <w:p w:rsidR="00840CDA" w:rsidRDefault="00840CDA" w:rsidP="006B5FFD">
            <w:pPr>
              <w:pStyle w:val="TableParagraph"/>
              <w:spacing w:line="263" w:lineRule="exact"/>
              <w:ind w:right="679" w:firstLine="210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d. </w:t>
            </w:r>
            <w:r w:rsidR="00AE1D45">
              <w:rPr>
                <w:rFonts w:eastAsiaTheme="minorEastAsia" w:hint="eastAsia"/>
                <w:i/>
                <w:lang w:eastAsia="zh-CN"/>
              </w:rPr>
              <w:t>how to play shadow puppets</w:t>
            </w:r>
          </w:p>
          <w:p w:rsidR="00AE1D45" w:rsidRDefault="00AE1D45" w:rsidP="00840CDA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</w:p>
          <w:p w:rsidR="00AE1D45" w:rsidRDefault="00F15884" w:rsidP="00840CDA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2)</w:t>
            </w:r>
            <w:r w:rsidR="006B5FFD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840CDA">
              <w:rPr>
                <w:rFonts w:eastAsiaTheme="minorEastAsia" w:hint="eastAsia"/>
                <w:i/>
                <w:lang w:eastAsia="zh-CN"/>
              </w:rPr>
              <w:t xml:space="preserve">Studens </w:t>
            </w:r>
            <w:r w:rsidR="00AE1D45">
              <w:rPr>
                <w:rFonts w:eastAsiaTheme="minorEastAsia" w:hint="eastAsia"/>
                <w:i/>
                <w:lang w:eastAsia="zh-CN"/>
              </w:rPr>
              <w:t>work in groups to discuss and pratise the plays</w:t>
            </w:r>
          </w:p>
          <w:p w:rsidR="006B5FFD" w:rsidRDefault="00AE1D45" w:rsidP="00840CDA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“</w:t>
            </w:r>
            <w:r>
              <w:rPr>
                <w:rFonts w:eastAsiaTheme="minorEastAsia" w:hint="eastAsia"/>
                <w:i/>
                <w:lang w:eastAsia="zh-CN"/>
              </w:rPr>
              <w:t>Master helped Monkey King</w:t>
            </w:r>
            <w:r>
              <w:rPr>
                <w:rFonts w:eastAsiaTheme="minorEastAsia"/>
                <w:i/>
                <w:lang w:eastAsia="zh-CN"/>
              </w:rPr>
              <w:t>”</w:t>
            </w:r>
            <w:r>
              <w:rPr>
                <w:rFonts w:eastAsiaTheme="minorEastAsia" w:hint="eastAsia"/>
                <w:i/>
                <w:lang w:eastAsia="zh-CN"/>
              </w:rPr>
              <w:t xml:space="preserve"> and </w:t>
            </w:r>
            <w:r>
              <w:rPr>
                <w:rFonts w:eastAsiaTheme="minorEastAsia"/>
                <w:i/>
                <w:lang w:eastAsia="zh-CN"/>
              </w:rPr>
              <w:t>“</w:t>
            </w:r>
            <w:r>
              <w:rPr>
                <w:rFonts w:eastAsiaTheme="minorEastAsia" w:hint="eastAsia"/>
                <w:i/>
                <w:lang w:eastAsia="zh-CN"/>
              </w:rPr>
              <w:t>Peppa Pig family</w:t>
            </w:r>
            <w:r>
              <w:rPr>
                <w:rFonts w:eastAsiaTheme="minorEastAsia"/>
                <w:i/>
                <w:lang w:eastAsia="zh-CN"/>
              </w:rPr>
              <w:t>”</w:t>
            </w:r>
            <w:r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E31CED" w:rsidRDefault="00E31CED" w:rsidP="006B5FFD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3</w:t>
            </w:r>
            <w:r>
              <w:rPr>
                <w:rFonts w:eastAsiaTheme="minorEastAsia" w:hint="eastAsia"/>
                <w:i/>
                <w:lang w:eastAsia="zh-CN"/>
              </w:rPr>
              <w:t>：</w:t>
            </w:r>
            <w:r>
              <w:rPr>
                <w:rFonts w:eastAsiaTheme="minorEastAsia" w:hint="eastAsia"/>
                <w:i/>
                <w:lang w:eastAsia="zh-CN"/>
              </w:rPr>
              <w:t>Consolidation</w:t>
            </w:r>
            <w:r w:rsidR="00CF4B67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  <w:p w:rsidR="00E31CED" w:rsidRDefault="00AE1D45" w:rsidP="006B5FFD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perform the two stories.</w:t>
            </w:r>
          </w:p>
          <w:p w:rsidR="002245C0" w:rsidRDefault="002245C0" w:rsidP="006B5FFD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a. </w:t>
            </w: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help to set up everything(the screen, the flashlight</w:t>
            </w:r>
            <w:r>
              <w:rPr>
                <w:rFonts w:eastAsiaTheme="minorEastAsia"/>
                <w:i/>
                <w:lang w:eastAsia="zh-CN"/>
              </w:rPr>
              <w:t>…</w:t>
            </w:r>
            <w:r>
              <w:rPr>
                <w:rFonts w:eastAsiaTheme="minorEastAsia" w:hint="eastAsia"/>
                <w:i/>
                <w:lang w:eastAsia="zh-CN"/>
              </w:rPr>
              <w:t>)</w:t>
            </w:r>
          </w:p>
          <w:p w:rsidR="002245C0" w:rsidRDefault="002245C0" w:rsidP="006B5FFD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b. Master helped Monkey King</w:t>
            </w:r>
          </w:p>
          <w:p w:rsidR="002245C0" w:rsidRPr="001D5C11" w:rsidRDefault="002245C0" w:rsidP="006B5FFD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c. Peppa Pig family</w:t>
            </w:r>
          </w:p>
        </w:tc>
      </w:tr>
      <w:tr w:rsidR="00276904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276904" w:rsidRDefault="00276904" w:rsidP="009031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276904" w:rsidTr="002C7CCB">
        <w:trPr>
          <w:trHeight w:hRule="exact" w:val="2827"/>
        </w:trPr>
        <w:tc>
          <w:tcPr>
            <w:tcW w:w="9218" w:type="dxa"/>
          </w:tcPr>
          <w:p w:rsidR="00276904" w:rsidRDefault="00276904" w:rsidP="009031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lastRenderedPageBreak/>
              <w:t>What happened during my lesson? What did my students learn? How do I know? What did I learn? How will I improve my lesson next time.</w:t>
            </w:r>
          </w:p>
        </w:tc>
      </w:tr>
    </w:tbl>
    <w:p w:rsidR="00AB7E15" w:rsidRPr="000E42BC" w:rsidRDefault="00276904" w:rsidP="000E42BC">
      <w:pPr>
        <w:spacing w:line="223" w:lineRule="exact"/>
        <w:ind w:left="220"/>
        <w:rPr>
          <w:rFonts w:ascii="Times New Roman" w:eastAsiaTheme="minorEastAsia"/>
          <w:sz w:val="20"/>
          <w:lang w:eastAsia="zh-CN"/>
        </w:rPr>
        <w:sectPr w:rsidR="00AB7E15" w:rsidRPr="000E42BC" w:rsidSect="00276904">
          <w:type w:val="continuous"/>
          <w:pgSz w:w="12240" w:h="15840"/>
          <w:pgMar w:top="1418" w:right="1580" w:bottom="1843" w:left="1418" w:header="720" w:footer="720" w:gutter="0"/>
          <w:cols w:space="720"/>
        </w:sect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AB7E15" w:rsidRPr="000E42BC" w:rsidRDefault="00AB7E15" w:rsidP="000E42BC">
      <w:pPr>
        <w:spacing w:line="223" w:lineRule="exact"/>
        <w:rPr>
          <w:rFonts w:ascii="Times New Roman" w:eastAsiaTheme="minorEastAsia"/>
          <w:sz w:val="20"/>
          <w:lang w:eastAsia="zh-CN"/>
        </w:rPr>
      </w:pPr>
    </w:p>
    <w:sectPr w:rsidR="00AB7E15" w:rsidRPr="000E42BC" w:rsidSect="00276904">
      <w:pgSz w:w="12240" w:h="15840"/>
      <w:pgMar w:top="851" w:right="14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B8" w:rsidRDefault="008870B8" w:rsidP="00276904">
      <w:r>
        <w:separator/>
      </w:r>
    </w:p>
  </w:endnote>
  <w:endnote w:type="continuationSeparator" w:id="0">
    <w:p w:rsidR="008870B8" w:rsidRDefault="008870B8" w:rsidP="0027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B8" w:rsidRDefault="008870B8" w:rsidP="00276904">
      <w:r>
        <w:separator/>
      </w:r>
    </w:p>
  </w:footnote>
  <w:footnote w:type="continuationSeparator" w:id="0">
    <w:p w:rsidR="008870B8" w:rsidRDefault="008870B8" w:rsidP="00276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7E15"/>
    <w:rsid w:val="00025286"/>
    <w:rsid w:val="0003599B"/>
    <w:rsid w:val="00051202"/>
    <w:rsid w:val="00064629"/>
    <w:rsid w:val="00086D65"/>
    <w:rsid w:val="00087740"/>
    <w:rsid w:val="000D4EB2"/>
    <w:rsid w:val="000E2487"/>
    <w:rsid w:val="000E42BC"/>
    <w:rsid w:val="00102EA1"/>
    <w:rsid w:val="001069E0"/>
    <w:rsid w:val="00110702"/>
    <w:rsid w:val="00123BB9"/>
    <w:rsid w:val="001435C5"/>
    <w:rsid w:val="00157601"/>
    <w:rsid w:val="0019371F"/>
    <w:rsid w:val="001B4D34"/>
    <w:rsid w:val="001D5C11"/>
    <w:rsid w:val="001E2FF6"/>
    <w:rsid w:val="001F3E1C"/>
    <w:rsid w:val="00205A45"/>
    <w:rsid w:val="002245C0"/>
    <w:rsid w:val="00275249"/>
    <w:rsid w:val="00276904"/>
    <w:rsid w:val="002A3869"/>
    <w:rsid w:val="002C7CCB"/>
    <w:rsid w:val="0030443B"/>
    <w:rsid w:val="00335D7B"/>
    <w:rsid w:val="00343272"/>
    <w:rsid w:val="003533CB"/>
    <w:rsid w:val="003C046D"/>
    <w:rsid w:val="003C16C9"/>
    <w:rsid w:val="003D07E4"/>
    <w:rsid w:val="0043235E"/>
    <w:rsid w:val="004418DD"/>
    <w:rsid w:val="00445140"/>
    <w:rsid w:val="00452C8B"/>
    <w:rsid w:val="00487FCD"/>
    <w:rsid w:val="004E7D02"/>
    <w:rsid w:val="004E7EDC"/>
    <w:rsid w:val="004F2D2D"/>
    <w:rsid w:val="004F7236"/>
    <w:rsid w:val="00501164"/>
    <w:rsid w:val="005055C8"/>
    <w:rsid w:val="00537FE5"/>
    <w:rsid w:val="00554E7B"/>
    <w:rsid w:val="005B391A"/>
    <w:rsid w:val="00665EA5"/>
    <w:rsid w:val="00666B88"/>
    <w:rsid w:val="006B478C"/>
    <w:rsid w:val="006B5FFD"/>
    <w:rsid w:val="006C4A6F"/>
    <w:rsid w:val="00756531"/>
    <w:rsid w:val="00764B9D"/>
    <w:rsid w:val="00791FD0"/>
    <w:rsid w:val="00797B2C"/>
    <w:rsid w:val="007A2FB4"/>
    <w:rsid w:val="007D4259"/>
    <w:rsid w:val="00805C11"/>
    <w:rsid w:val="00823E4D"/>
    <w:rsid w:val="00840CDA"/>
    <w:rsid w:val="00884D31"/>
    <w:rsid w:val="008870B8"/>
    <w:rsid w:val="008C05D4"/>
    <w:rsid w:val="008C18C3"/>
    <w:rsid w:val="008D410F"/>
    <w:rsid w:val="008F5234"/>
    <w:rsid w:val="008F7CD8"/>
    <w:rsid w:val="009F3055"/>
    <w:rsid w:val="00A2782D"/>
    <w:rsid w:val="00A65370"/>
    <w:rsid w:val="00A824A0"/>
    <w:rsid w:val="00AB2418"/>
    <w:rsid w:val="00AB7E15"/>
    <w:rsid w:val="00AE0926"/>
    <w:rsid w:val="00AE1D45"/>
    <w:rsid w:val="00AF2396"/>
    <w:rsid w:val="00B329F8"/>
    <w:rsid w:val="00BA2B79"/>
    <w:rsid w:val="00BC2E88"/>
    <w:rsid w:val="00C11291"/>
    <w:rsid w:val="00C70B9E"/>
    <w:rsid w:val="00CC67B8"/>
    <w:rsid w:val="00CD0DF0"/>
    <w:rsid w:val="00CF4B67"/>
    <w:rsid w:val="00D52339"/>
    <w:rsid w:val="00D64EA0"/>
    <w:rsid w:val="00D759EE"/>
    <w:rsid w:val="00D84FF6"/>
    <w:rsid w:val="00D92F19"/>
    <w:rsid w:val="00DA0A1B"/>
    <w:rsid w:val="00DA17F3"/>
    <w:rsid w:val="00DC059D"/>
    <w:rsid w:val="00E31CED"/>
    <w:rsid w:val="00ED39BD"/>
    <w:rsid w:val="00ED51F6"/>
    <w:rsid w:val="00F15884"/>
    <w:rsid w:val="00F33B8E"/>
    <w:rsid w:val="00F4179F"/>
    <w:rsid w:val="00F42090"/>
    <w:rsid w:val="00F8241E"/>
    <w:rsid w:val="00FA2D3B"/>
    <w:rsid w:val="00FA7F88"/>
    <w:rsid w:val="00FB6574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5C8"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055C8"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55C8"/>
  </w:style>
  <w:style w:type="paragraph" w:customStyle="1" w:styleId="TableParagraph">
    <w:name w:val="Table Paragraph"/>
    <w:basedOn w:val="a"/>
    <w:uiPriority w:val="1"/>
    <w:qFormat/>
    <w:rsid w:val="005055C8"/>
    <w:pPr>
      <w:spacing w:line="271" w:lineRule="exact"/>
      <w:ind w:left="103" w:right="3130"/>
    </w:pPr>
  </w:style>
  <w:style w:type="paragraph" w:styleId="a5">
    <w:name w:val="header"/>
    <w:basedOn w:val="a"/>
    <w:link w:val="Char"/>
    <w:uiPriority w:val="99"/>
    <w:semiHidden/>
    <w:unhideWhenUsed/>
    <w:rsid w:val="0027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69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E00B1-52D3-40B2-8765-55A41172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244</Words>
  <Characters>1394</Characters>
  <Application>Microsoft Office Word</Application>
  <DocSecurity>0</DocSecurity>
  <Lines>11</Lines>
  <Paragraphs>3</Paragraphs>
  <ScaleCrop>false</ScaleCrop>
  <Company>American Councils for International Education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Marylou</cp:lastModifiedBy>
  <cp:revision>82</cp:revision>
  <dcterms:created xsi:type="dcterms:W3CDTF">2016-08-11T15:59:00Z</dcterms:created>
  <dcterms:modified xsi:type="dcterms:W3CDTF">2019-04-19T13:38:00Z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