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Chinese Language Backward Design Lesson Plan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Teacher </w:t>
      </w:r>
      <w:r w:rsidRPr="00000000" w:rsidR="00000000" w:rsidDel="00000000">
        <w:rPr>
          <w:rFonts w:cs="Arial" w:hAnsi="Arial" w:eastAsia="Arial" w:ascii="Arial"/>
          <w:sz w:val="22"/>
          <w:u w:val="single"/>
          <w:rtl w:val="0"/>
        </w:rPr>
        <w:tab/>
        <w:t xml:space="preserve">Kun Tian</w:t>
        <w:tab/>
        <w:tab/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ab/>
        <w:tab/>
        <w:t xml:space="preserve">Language: level </w:t>
      </w:r>
      <w:r w:rsidRPr="00000000" w:rsidR="00000000" w:rsidDel="00000000">
        <w:rPr>
          <w:rFonts w:cs="Arial" w:hAnsi="Arial" w:eastAsia="Arial" w:ascii="Arial"/>
          <w:sz w:val="22"/>
          <w:u w:val="single"/>
          <w:rtl w:val="0"/>
        </w:rPr>
        <w:tab/>
        <w:t xml:space="preserve">Chinese 1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Lesson title </w:t>
      </w:r>
      <w:r w:rsidRPr="00000000" w:rsidR="00000000" w:rsidDel="00000000">
        <w:rPr>
          <w:rFonts w:cs="Arial" w:hAnsi="Arial" w:eastAsia="Arial" w:ascii="Arial"/>
          <w:sz w:val="22"/>
          <w:u w:val="single"/>
          <w:rtl w:val="0"/>
        </w:rPr>
        <w:tab/>
        <w:t xml:space="preserve">12 Zodiac animals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21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9216"/>
      </w:tblGrid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Step 1—Desired Results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rtl w:val="0"/>
              </w:rPr>
              <w:t xml:space="preserve">Standard Outcomes for Learning (ACTFL Standard 1.1)—Answer’s the question, what should students know, understand, and be able to do as a result of the lesson?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sz w:val="22"/>
              </w:rPr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Students will be able to be acquainted with the names of the 12 symbolic animals in the Chinese zodiac system and remember their correct sequence; to know their corresponding relationship with the Gregorian calendar; and to single out which one of these animals represents their year of birth.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sz w:val="22"/>
              </w:rPr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Students will be able to learn one of the legends related to the 12 Zodiacs, for instance, why rat comes on the top of the list; and the essence of this Chinese legend.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sz w:val="22"/>
              </w:rPr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Students will be able to express the traits of the 12 Zodiacs, what they can do; and understand the basic values in China.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sz w:val="22"/>
              </w:rPr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Students will develop stronger interest in exploring the Chinese culture and build stronger confidence in using Chinese.</w:t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Step 2—Assessment Evidence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rtl w:val="0"/>
              </w:rPr>
              <w:t xml:space="preserve">Performance task—What will students do to show what they have learned?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sz w:val="22"/>
              </w:rPr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Students will do Quick Answer about the legend they learned.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sz w:val="22"/>
              </w:rPr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Students will do word search; cut and paste; matching activity and vocabulary review.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sz w:val="22"/>
              </w:rPr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Students will finish a compare and contrast graphic organizer. </w:t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Step 3—Learning Plan</w:t>
            </w:r>
          </w:p>
        </w:tc>
      </w:tr>
      <w:t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sz w:val="22"/>
              </w:rPr>
            </w:pPr>
            <w:r w:rsidRPr="00000000" w:rsidR="00000000" w:rsidDel="00000000">
              <w:rPr>
                <w:rFonts w:cs="Arial" w:hAnsi="Arial" w:eastAsia="Arial" w:ascii="Arial"/>
                <w:i w:val="1"/>
                <w:sz w:val="22"/>
                <w:rtl w:val="0"/>
              </w:rPr>
              <w:t xml:space="preserve">Learning activities - Answer’s the question, how do I teach it?</w:t>
            </w: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1 Legend of the 12 zodiacs: </w:t>
            </w:r>
            <w:hyperlink r:id="rId5">
              <w:r w:rsidRPr="00000000" w:rsidR="00000000" w:rsidDel="00000000">
                <w:rPr>
                  <w:rFonts w:cs="Arial" w:hAnsi="Arial" w:eastAsia="Arial" w:ascii="Arial"/>
                  <w:color w:val="0000ff"/>
                  <w:sz w:val="22"/>
                  <w:u w:val="single"/>
                  <w:rtl w:val="0"/>
                </w:rPr>
                <w:t xml:space="preserve">http://www.youtube.com/watch?v=Iw0adpGLIdk</w:t>
              </w:r>
            </w:hyperlink>
            <w:r w:rsidRPr="00000000" w:rsidR="00000000" w:rsidDel="00000000">
              <w:rPr>
                <w:rFonts w:cs="Arial" w:hAnsi="Arial" w:eastAsia="Arial" w:ascii="Arial"/>
                <w:color w:val="0000ff"/>
                <w:sz w:val="22"/>
                <w:u w:val="single"/>
                <w:rtl w:val="0"/>
              </w:rPr>
              <w:t xml:space="preserve">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What do Chinese people use the 12 zodiacs to measure?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What is the correct order of the 12 zodiacs?</w:t>
            </w:r>
          </w:p>
          <w:p w:rsidP="00000000" w:rsidRPr="00000000" w:rsidR="00000000" w:rsidDel="00000000" w:rsidRDefault="00000000">
            <w:pPr>
              <w:tabs>
                <w:tab w:val="left" w:pos="3971"/>
              </w:tabs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2 Charade: a. act and guess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3 Cut and paste: what is the Next Zodiac Animal?</w:t>
            </w:r>
          </w:p>
          <w:p w:rsidP="00000000" w:rsidRPr="00000000" w:rsidR="00000000" w:rsidDel="00000000" w:rsidRDefault="00000000">
            <w:pPr>
              <w:tabs>
                <w:tab w:val="left" w:pos="3971"/>
              </w:tabs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4 Accomplish the mini-book and read in groups: What can these animals do?</w:t>
            </w:r>
          </w:p>
          <w:p w:rsidP="00000000" w:rsidRPr="00000000" w:rsidR="00000000" w:rsidDel="00000000" w:rsidRDefault="00000000">
            <w:pPr>
              <w:tabs>
                <w:tab w:val="left" w:pos="3971"/>
              </w:tabs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   Charade b. act and describe.   </w:t>
            </w:r>
          </w:p>
          <w:p w:rsidP="00000000" w:rsidRPr="00000000" w:rsidR="00000000" w:rsidDel="00000000" w:rsidRDefault="00000000">
            <w:pPr>
              <w:tabs>
                <w:tab w:val="center" w:pos="4500"/>
              </w:tabs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5 Listen to the song: 12 zodiacs and sing together to </w:t>
              <w:tab/>
            </w:r>
          </w:p>
          <w:p w:rsidP="00000000" w:rsidRPr="00000000" w:rsidR="00000000" w:rsidDel="00000000" w:rsidRDefault="00000000">
            <w:pPr>
              <w:tabs>
                <w:tab w:val="left" w:pos="3971"/>
              </w:tabs>
              <w:contextualSpacing w:val="0"/>
            </w:pPr>
            <w:hyperlink r:id="rId6">
              <w:r w:rsidRPr="00000000" w:rsidR="00000000" w:rsidDel="00000000">
                <w:rPr>
                  <w:rFonts w:cs="Arial" w:hAnsi="Arial" w:eastAsia="Arial" w:ascii="Arial"/>
                  <w:color w:val="0000ff"/>
                  <w:sz w:val="22"/>
                  <w:u w:val="single"/>
                  <w:rtl w:val="0"/>
                </w:rPr>
                <w:t xml:space="preserve">http://www.youtube.com/watch?v=JaHiznqWMtE</w:t>
              </w:r>
            </w:hyperlink>
          </w:p>
          <w:p w:rsidP="00000000" w:rsidRPr="00000000" w:rsidR="00000000" w:rsidDel="00000000" w:rsidRDefault="00000000">
            <w:pPr>
              <w:tabs>
                <w:tab w:val="left" w:pos="3971"/>
              </w:tabs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word search; matching activity and vocabulary review (Pin Yin).</w:t>
            </w:r>
          </w:p>
          <w:p w:rsidP="00000000" w:rsidRPr="00000000" w:rsidR="00000000" w:rsidDel="00000000" w:rsidRDefault="00000000">
            <w:pPr>
              <w:tabs>
                <w:tab w:val="left" w:pos="3971"/>
              </w:tabs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6 Please write down the traits of the 12 zodiacs while watch the video.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222222"/>
                <w:sz w:val="22"/>
                <w:rtl w:val="0"/>
              </w:rPr>
              <w:t xml:space="preserve">  Hello China - Animal Signs of the Chinese Zodiac</w:t>
            </w:r>
          </w:p>
          <w:p w:rsidP="00000000" w:rsidRPr="00000000" w:rsidR="00000000" w:rsidDel="00000000" w:rsidRDefault="00000000">
            <w:pPr>
              <w:contextualSpacing w:val="0"/>
            </w:pPr>
            <w:hyperlink r:id="rId7">
              <w:r w:rsidRPr="00000000" w:rsidR="00000000" w:rsidDel="00000000">
                <w:rPr>
                  <w:rFonts w:cs="Arial" w:hAnsi="Arial" w:eastAsia="Arial" w:ascii="Arial"/>
                  <w:color w:val="0000ff"/>
                  <w:sz w:val="22"/>
                  <w:u w:val="single"/>
                  <w:rtl w:val="0"/>
                </w:rPr>
                <w:t xml:space="preserve">http://www.youtube.com/watch?v=jxh347n7DvQ</w:t>
              </w:r>
            </w:hyperlink>
            <w:hyperlink r:id="rId8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Traits</w:t>
            </w:r>
            <w:r w:rsidRPr="00000000" w:rsidR="00000000" w:rsidDel="00000000">
              <w:rPr>
                <w:rFonts w:cs="Arial" w:hAnsi="Arial" w:eastAsia="Arial" w:ascii="Arial"/>
                <w:sz w:val="22"/>
                <w:highlight w:val="white"/>
                <w:rtl w:val="0"/>
              </w:rPr>
              <w:t xml:space="preserve"> of the 12 zodiacs: words matching.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7 Find out your own symbolic animal. </w:t>
            </w:r>
          </w:p>
          <w:p w:rsidP="00000000" w:rsidRPr="00000000" w:rsidR="00000000" w:rsidDel="00000000" w:rsidRDefault="00000000">
            <w:pPr>
              <w:tabs>
                <w:tab w:val="left" w:pos="3971"/>
              </w:tabs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8 Compare and contrast: graphic organizer</w:t>
            </w:r>
          </w:p>
          <w:p w:rsidP="00000000" w:rsidRPr="00000000" w:rsidR="00000000" w:rsidDel="00000000" w:rsidRDefault="00000000">
            <w:pPr>
              <w:tabs>
                <w:tab w:val="left" w:pos="3971"/>
              </w:tabs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Are there any methods of age computation in your country akin to the Chinese zodiacs?</w:t>
            </w:r>
          </w:p>
          <w:p w:rsidP="00000000" w:rsidRPr="00000000" w:rsidR="00000000" w:rsidDel="00000000" w:rsidRDefault="00000000">
            <w:pPr>
              <w:tabs>
                <w:tab w:val="left" w:pos="3971"/>
              </w:tabs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If yes, what are their similarities to and differences from the Chinese way?</w:t>
            </w:r>
          </w:p>
          <w:p w:rsidP="00000000" w:rsidRPr="00000000" w:rsidR="00000000" w:rsidDel="00000000" w:rsidRDefault="00000000">
            <w:pPr>
              <w:tabs>
                <w:tab w:val="left" w:pos="3971"/>
              </w:tabs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Are there any legends in your country that are similar to those about the Chinese animal signs?</w:t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  <w:jc w:val="center"/>
            </w:pPr>
            <w:r w:rsidRPr="00000000" w:rsidR="00000000" w:rsidDel="00000000">
              <w:rPr>
                <w:rFonts w:cs="Quattrocento" w:hAnsi="Quattrocento" w:eastAsia="Quattrocento" w:ascii="Quattrocento"/>
                <w:sz w:val="22"/>
                <w:rtl w:val="0"/>
              </w:rPr>
              <w:t xml:space="preserve">Step 4—Reflection</w:t>
            </w:r>
          </w:p>
        </w:tc>
      </w:tr>
      <w:t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What happened during my lesson? What did my students learn? How do I know?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What did I learn? How will I improve my lesson next time?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sz w:val="22"/>
                <w:rtl w:val="0"/>
              </w:rPr>
              <w:t xml:space="preserve">In this lesson I found that the videos and songs help my students grasp the language easily. </w:t>
            </w:r>
          </w:p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Fonts w:cs="Quattrocento" w:hAnsi="Quattrocento" w:eastAsia="Quattrocento" w:ascii="Quattrocento"/>
                <w:sz w:val="22"/>
                <w:rtl w:val="0"/>
              </w:rPr>
              <w:t xml:space="preserve">I used some interactive activities in Smart board Gallery, which worked great. Later, I will use more interactive activity builders to improve the efficiency of classroom instructions.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Adapted from Tomlinson and McTighe, </w:t>
      </w:r>
      <w:r w:rsidRPr="00000000" w:rsidR="00000000" w:rsidDel="00000000">
        <w:rPr>
          <w:i w:val="1"/>
          <w:sz w:val="20"/>
          <w:rtl w:val="0"/>
        </w:rPr>
        <w:t xml:space="preserve">Integrating Differentiated Instruction + Understanding by Design</w:t>
      </w:r>
      <w:r w:rsidRPr="00000000" w:rsidR="00000000" w:rsidDel="00000000">
        <w:rPr>
          <w:sz w:val="20"/>
          <w:rtl w:val="0"/>
        </w:rPr>
        <w:t xml:space="preserve">, ASCD,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99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Quattrocento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•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youtube.com/watch?v=JaHiznqWMtE" Type="http://schemas.openxmlformats.org/officeDocument/2006/relationships/hyperlink" TargetMode="External" Id="rId6"/><Relationship Target="http://www.youtube.com/watch?v=Iw0adpGLIdk" Type="http://schemas.openxmlformats.org/officeDocument/2006/relationships/hyperlink" TargetMode="External" Id="rId5"/><Relationship Target="http://www.youtube.com/watch?v=jxh347n7DvQ" Type="http://schemas.openxmlformats.org/officeDocument/2006/relationships/hyperlink" TargetMode="External" Id="rId8"/><Relationship Target="http://www.youtube.com/watch?v=jxh347n7DvQ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Zodiac.docx</dc:title>
</cp:coreProperties>
</file>